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D9142D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D9142D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 »  </w:t>
            </w:r>
            <w:r w:rsidRPr="00D9142D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D9142D">
              <w:rPr>
                <w:rFonts w:ascii="Arial" w:hAnsi="Arial" w:cs="Arial"/>
              </w:rPr>
              <w:t xml:space="preserve"> </w:t>
            </w:r>
            <w:r w:rsidR="00D9142D" w:rsidRPr="00D9142D">
              <w:rPr>
                <w:rFonts w:ascii="Arial" w:hAnsi="Arial" w:cs="Arial"/>
                <w:u w:val="single"/>
              </w:rPr>
              <w:t>55</w:t>
            </w:r>
            <w:r w:rsidR="00D914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A06F72" w:rsidP="001F271A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О ликвидации </w:t>
            </w:r>
            <w:r w:rsidR="001F271A">
              <w:rPr>
                <w:rFonts w:ascii="Arial" w:hAnsi="Arial" w:cs="Arial"/>
                <w:b/>
              </w:rPr>
              <w:t>Финансового отдела</w:t>
            </w:r>
            <w:r w:rsidR="000C0D77">
              <w:rPr>
                <w:rFonts w:ascii="Arial" w:hAnsi="Arial" w:cs="Arial"/>
                <w:b/>
              </w:rPr>
              <w:br/>
            </w:r>
            <w:r w:rsidR="000C0D77" w:rsidRPr="0096101E">
              <w:rPr>
                <w:rFonts w:ascii="Arial" w:hAnsi="Arial" w:cs="Arial"/>
                <w:b/>
              </w:rPr>
              <w:t xml:space="preserve">Администрации Щучанского района 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0C0D77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>овать</w:t>
            </w:r>
            <w:r w:rsidR="000C0D77" w:rsidRPr="0096101E">
              <w:rPr>
                <w:rFonts w:ascii="Arial" w:hAnsi="Arial" w:cs="Arial"/>
                <w:b/>
              </w:rPr>
              <w:t xml:space="preserve"> </w:t>
            </w:r>
            <w:r w:rsidR="001F271A">
              <w:rPr>
                <w:rFonts w:ascii="Arial" w:hAnsi="Arial" w:cs="Arial"/>
              </w:rPr>
              <w:t xml:space="preserve">Финансовый отдел </w:t>
            </w:r>
            <w:r w:rsidR="000C0D77" w:rsidRPr="000C0D77">
              <w:rPr>
                <w:rFonts w:ascii="Arial" w:hAnsi="Arial" w:cs="Arial"/>
              </w:rPr>
              <w:t>Администрации Щучанского района</w:t>
            </w:r>
            <w:r w:rsidRPr="000C0D77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>2. Утвердить ликвидационную комиссию</w:t>
            </w:r>
            <w:r w:rsidR="000C0D77" w:rsidRPr="0096101E">
              <w:rPr>
                <w:rFonts w:ascii="Arial" w:hAnsi="Arial" w:cs="Arial"/>
                <w:b/>
              </w:rPr>
              <w:t xml:space="preserve"> </w:t>
            </w:r>
            <w:r w:rsidR="001F271A">
              <w:rPr>
                <w:rFonts w:ascii="Arial" w:hAnsi="Arial" w:cs="Arial"/>
              </w:rPr>
              <w:t xml:space="preserve">Финансового отдела Администрации Щучанского района </w:t>
            </w:r>
            <w:r w:rsidRPr="000C0D77">
              <w:rPr>
                <w:rFonts w:ascii="Arial" w:hAnsi="Arial" w:cs="Arial"/>
                <w:color w:val="1E1D1E"/>
              </w:rPr>
              <w:t>в</w:t>
            </w:r>
            <w:r w:rsidRPr="00C82899">
              <w:rPr>
                <w:rFonts w:ascii="Arial" w:hAnsi="Arial" w:cs="Arial"/>
                <w:color w:val="1E1D1E"/>
              </w:rPr>
              <w:t xml:space="preserve"> следующем составе:</w:t>
            </w:r>
          </w:p>
          <w:p w:rsidR="00CE7480" w:rsidRPr="00C8289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</w:t>
            </w:r>
            <w:r w:rsidR="000C0D77">
              <w:rPr>
                <w:rFonts w:ascii="Arial" w:hAnsi="Arial" w:cs="Arial"/>
                <w:color w:val="1E1D1E"/>
              </w:rPr>
              <w:t xml:space="preserve">- </w:t>
            </w:r>
            <w:r w:rsidR="00F5392D">
              <w:rPr>
                <w:rFonts w:ascii="Arial" w:hAnsi="Arial" w:cs="Arial"/>
                <w:color w:val="1E1D1E"/>
              </w:rPr>
              <w:t xml:space="preserve">руководитель </w:t>
            </w:r>
            <w:r w:rsidRPr="00C82899">
              <w:rPr>
                <w:rFonts w:ascii="Arial" w:hAnsi="Arial" w:cs="Arial"/>
                <w:color w:val="1E1D1E"/>
              </w:rPr>
              <w:t xml:space="preserve">ликвидационной комиссии </w:t>
            </w:r>
            <w:r w:rsidR="00F44F79">
              <w:rPr>
                <w:rFonts w:ascii="Arial" w:hAnsi="Arial" w:cs="Arial"/>
                <w:color w:val="1E1D1E"/>
              </w:rPr>
              <w:t>–</w:t>
            </w:r>
            <w:r w:rsidR="001F271A">
              <w:rPr>
                <w:rFonts w:ascii="Arial" w:hAnsi="Arial" w:cs="Arial"/>
                <w:color w:val="1E1D1E"/>
              </w:rPr>
              <w:t xml:space="preserve"> Мотовилов Сергей Александрович, заместитель Главы Щучанского района – начальник Финансового отдела Администрации Щучанского района </w:t>
            </w:r>
            <w:r w:rsidR="00631F03">
              <w:rPr>
                <w:rFonts w:ascii="Arial" w:hAnsi="Arial" w:cs="Arial"/>
                <w:color w:val="1E1D1E"/>
              </w:rPr>
              <w:t>(по согласованию)</w:t>
            </w:r>
            <w:r w:rsidRPr="00C82899">
              <w:rPr>
                <w:rFonts w:ascii="Arial" w:hAnsi="Arial" w:cs="Arial"/>
                <w:color w:val="1E1D1E"/>
              </w:rPr>
              <w:t>;</w:t>
            </w:r>
          </w:p>
          <w:p w:rsidR="00F44F79" w:rsidRPr="00F44F79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- </w:t>
            </w:r>
            <w:r w:rsidR="00CE7480" w:rsidRPr="00C82899">
              <w:rPr>
                <w:rFonts w:ascii="Arial" w:hAnsi="Arial" w:cs="Arial"/>
                <w:color w:val="1E1D1E"/>
              </w:rPr>
              <w:t>бухгалтер ликвидационной комиссии –</w:t>
            </w:r>
            <w:r w:rsidR="001F271A">
              <w:rPr>
                <w:rFonts w:ascii="Arial" w:hAnsi="Arial" w:cs="Arial"/>
                <w:color w:val="1E1D1E"/>
              </w:rPr>
              <w:t xml:space="preserve"> Кузнецова Юлия Владимировна, заместитель начальника отдела учета и отчетности Финансового отдела Администрации Щучанского района </w:t>
            </w:r>
            <w:r w:rsidR="00CE7480" w:rsidRPr="00C82899">
              <w:rPr>
                <w:rFonts w:ascii="Arial" w:hAnsi="Arial" w:cs="Arial"/>
                <w:color w:val="1E1D1E"/>
              </w:rPr>
              <w:t>(по согласованию).</w:t>
            </w:r>
          </w:p>
          <w:p w:rsidR="000A44C6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1F271A">
              <w:rPr>
                <w:rFonts w:ascii="Arial" w:hAnsi="Arial" w:cs="Arial"/>
              </w:rPr>
              <w:t xml:space="preserve"> Финансового отдела Администрации Щучанского района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C82899" w:rsidRPr="00C82899" w:rsidRDefault="000A44C6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 w:rsidR="00D9142D" w:rsidRPr="00D9142D">
              <w:rPr>
                <w:rFonts w:ascii="Arial" w:hAnsi="Arial" w:cs="Arial"/>
              </w:rPr>
              <w:t>Финансового отдела</w:t>
            </w:r>
            <w:r w:rsidR="00D9142D" w:rsidRPr="00D9142D">
              <w:rPr>
                <w:rFonts w:ascii="Arial" w:hAnsi="Arial" w:cs="Arial"/>
              </w:rPr>
              <w:br/>
              <w:t xml:space="preserve">Администрации Щучанского района </w:t>
            </w:r>
            <w:r w:rsidRPr="00D9142D">
              <w:rPr>
                <w:rFonts w:ascii="Arial" w:hAnsi="Arial" w:cs="Arial"/>
                <w:color w:val="1E1D1E"/>
              </w:rPr>
              <w:t>согласно прило</w:t>
            </w:r>
            <w:r>
              <w:rPr>
                <w:rFonts w:ascii="Arial" w:hAnsi="Arial" w:cs="Arial"/>
                <w:color w:val="1E1D1E"/>
              </w:rPr>
              <w:t>жению к настоящему решению.</w:t>
            </w:r>
          </w:p>
          <w:p w:rsidR="00C82899" w:rsidRPr="007268B0" w:rsidRDefault="000A44C6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          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0A44C6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</w:p>
          <w:p w:rsidR="002464D4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3A45AB" w:rsidRDefault="003A45AB" w:rsidP="003A45AB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3A45AB" w:rsidRDefault="003A45AB" w:rsidP="003A45AB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3A45AB" w:rsidRDefault="003A45AB" w:rsidP="003A45AB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3A45AB" w:rsidRDefault="003A45AB" w:rsidP="00D9142D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3A45AB" w:rsidRDefault="003A45AB" w:rsidP="003A45AB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Приложение</w:t>
      </w:r>
    </w:p>
    <w:p w:rsidR="003A45AB" w:rsidRDefault="003A45AB" w:rsidP="003A45AB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 xml:space="preserve">к решению Думы Щучанского муниципального </w:t>
      </w:r>
      <w:r w:rsidR="00D9142D">
        <w:rPr>
          <w:rFonts w:ascii="Arial" w:hAnsi="Arial" w:cs="Arial"/>
          <w:color w:val="1E1D1E"/>
          <w:sz w:val="16"/>
          <w:szCs w:val="16"/>
        </w:rPr>
        <w:t>округа Курганской области от  8  июня  2022 года  № 55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3A45AB" w:rsidRDefault="003A45AB" w:rsidP="003A45AB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«О ликвидации</w:t>
      </w:r>
      <w:r w:rsidR="00D9142D" w:rsidRPr="00D9142D">
        <w:rPr>
          <w:rFonts w:ascii="Arial" w:hAnsi="Arial" w:cs="Arial"/>
          <w:b/>
        </w:rPr>
        <w:t xml:space="preserve"> </w:t>
      </w:r>
      <w:r w:rsidR="00D9142D" w:rsidRPr="00D9142D">
        <w:rPr>
          <w:rFonts w:ascii="Arial" w:hAnsi="Arial" w:cs="Arial"/>
          <w:sz w:val="16"/>
          <w:szCs w:val="16"/>
        </w:rPr>
        <w:t>Финансового отдела</w:t>
      </w:r>
      <w:r w:rsidR="00D9142D" w:rsidRPr="00D9142D">
        <w:rPr>
          <w:rFonts w:ascii="Arial" w:hAnsi="Arial" w:cs="Arial"/>
          <w:sz w:val="16"/>
          <w:szCs w:val="16"/>
        </w:rPr>
        <w:br/>
        <w:t>Администрации Щучанского района</w:t>
      </w:r>
    </w:p>
    <w:p w:rsidR="00CB285E" w:rsidRDefault="00CB285E" w:rsidP="003A45AB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</w:p>
    <w:p w:rsidR="00D9142D" w:rsidRPr="00D9142D" w:rsidRDefault="00D9142D" w:rsidP="003A45AB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</w:p>
    <w:p w:rsidR="003A45AB" w:rsidRDefault="003A45AB" w:rsidP="00D9142D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И СРОКИ </w:t>
      </w:r>
    </w:p>
    <w:p w:rsidR="003A45AB" w:rsidRDefault="003A45AB" w:rsidP="00D9142D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ликвидации</w:t>
      </w:r>
      <w:r w:rsidR="00D9142D" w:rsidRPr="00D9142D">
        <w:rPr>
          <w:rFonts w:ascii="Arial" w:hAnsi="Arial" w:cs="Arial"/>
          <w:b/>
        </w:rPr>
        <w:t xml:space="preserve"> </w:t>
      </w:r>
      <w:r w:rsidR="00D9142D">
        <w:rPr>
          <w:rFonts w:ascii="Arial" w:hAnsi="Arial" w:cs="Arial"/>
          <w:b/>
        </w:rPr>
        <w:t>Финансового отдела</w:t>
      </w:r>
      <w:r w:rsidR="00D9142D">
        <w:rPr>
          <w:rFonts w:ascii="Arial" w:hAnsi="Arial" w:cs="Arial"/>
          <w:b/>
        </w:rPr>
        <w:br/>
      </w:r>
      <w:r w:rsidR="00D9142D" w:rsidRPr="0096101E">
        <w:rPr>
          <w:rFonts w:ascii="Arial" w:hAnsi="Arial" w:cs="Arial"/>
          <w:b/>
        </w:rPr>
        <w:t>Администрации Щучанского района</w:t>
      </w:r>
    </w:p>
    <w:p w:rsidR="00CB285E" w:rsidRDefault="00CB285E" w:rsidP="00D9142D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A45AB" w:rsidRDefault="00D9142D" w:rsidP="00D914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 Ликвидация</w:t>
      </w:r>
      <w:r w:rsidR="00CB2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Финансового</w:t>
      </w:r>
      <w:r w:rsidR="00CB285E">
        <w:rPr>
          <w:rFonts w:ascii="Arial" w:hAnsi="Arial" w:cs="Arial"/>
        </w:rPr>
        <w:t xml:space="preserve"> </w:t>
      </w:r>
      <w:r w:rsidRPr="00D9142D">
        <w:rPr>
          <w:rFonts w:ascii="Arial" w:hAnsi="Arial" w:cs="Arial"/>
        </w:rPr>
        <w:t>отдела</w:t>
      </w:r>
      <w:r>
        <w:rPr>
          <w:rFonts w:ascii="Arial" w:hAnsi="Arial" w:cs="Arial"/>
        </w:rPr>
        <w:t xml:space="preserve"> </w:t>
      </w:r>
      <w:r w:rsidRPr="00D9142D">
        <w:rPr>
          <w:rFonts w:ascii="Arial" w:hAnsi="Arial" w:cs="Arial"/>
        </w:rPr>
        <w:t>Администрации Щучанского района</w:t>
      </w:r>
      <w:r w:rsidR="003A45AB" w:rsidRPr="00D9142D">
        <w:rPr>
          <w:rFonts w:ascii="Arial" w:hAnsi="Arial" w:cs="Arial"/>
        </w:rPr>
        <w:t xml:space="preserve"> (далее –</w:t>
      </w:r>
      <w:r w:rsidR="003A45AB">
        <w:rPr>
          <w:rFonts w:ascii="Arial" w:hAnsi="Arial" w:cs="Arial"/>
        </w:rPr>
        <w:t xml:space="preserve"> юридическое лицо) производится в соответствии с действующим законодательством Российской Федерации.</w:t>
      </w:r>
    </w:p>
    <w:p w:rsidR="003A45AB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3A45AB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3A45AB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3A45AB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3A45AB" w:rsidRPr="00CB285E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5. П</w:t>
      </w:r>
      <w:r w:rsidRPr="00CB285E">
        <w:rPr>
          <w:rFonts w:ascii="Arial" w:hAnsi="Arial" w:cs="Arial"/>
          <w:color w:val="000000" w:themeColor="text1"/>
        </w:rPr>
        <w:t>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3A45AB" w:rsidRPr="00CB285E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B285E">
        <w:rPr>
          <w:rFonts w:ascii="Arial" w:hAnsi="Arial" w:cs="Arial"/>
          <w:color w:val="000000" w:themeColor="text1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3A45AB" w:rsidRPr="00CB285E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B285E">
        <w:rPr>
          <w:rFonts w:ascii="Arial" w:hAnsi="Arial" w:cs="Arial"/>
          <w:color w:val="000000" w:themeColor="text1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CB285E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CB285E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3A45AB" w:rsidRPr="00CB285E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B285E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CB285E">
        <w:rPr>
          <w:rFonts w:ascii="Arial" w:hAnsi="Arial" w:cs="Arial"/>
          <w:color w:val="000000" w:themeColor="text1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CB285E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CB285E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CB285E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CB285E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CB285E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CB285E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3A45AB" w:rsidRPr="00CB285E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B285E">
        <w:rPr>
          <w:rFonts w:ascii="Arial" w:hAnsi="Arial" w:cs="Arial"/>
          <w:color w:val="000000" w:themeColor="text1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3A45AB" w:rsidRPr="00CB285E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B285E">
        <w:rPr>
          <w:rFonts w:ascii="Arial" w:hAnsi="Arial" w:cs="Arial"/>
          <w:color w:val="000000" w:themeColor="text1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3A45AB" w:rsidRDefault="003A45AB" w:rsidP="003A45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285E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CB285E">
        <w:rPr>
          <w:rFonts w:ascii="Arial" w:hAnsi="Arial" w:cs="Arial"/>
          <w:color w:val="000000" w:themeColor="text1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CB285E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>
        <w:rPr>
          <w:rFonts w:ascii="Arial" w:hAnsi="Arial" w:cs="Arial"/>
        </w:rPr>
        <w:t>.</w:t>
      </w:r>
      <w:proofErr w:type="gramEnd"/>
    </w:p>
    <w:sectPr w:rsidR="003A45AB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A44C6"/>
    <w:rsid w:val="000B00D0"/>
    <w:rsid w:val="000C0D77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271A"/>
    <w:rsid w:val="001F4BF5"/>
    <w:rsid w:val="00203B52"/>
    <w:rsid w:val="002162D0"/>
    <w:rsid w:val="00237BE7"/>
    <w:rsid w:val="002464D4"/>
    <w:rsid w:val="00246B16"/>
    <w:rsid w:val="00275B89"/>
    <w:rsid w:val="002A50AF"/>
    <w:rsid w:val="002C483B"/>
    <w:rsid w:val="002F3C51"/>
    <w:rsid w:val="002F58F9"/>
    <w:rsid w:val="00301212"/>
    <w:rsid w:val="00312A50"/>
    <w:rsid w:val="00312F8E"/>
    <w:rsid w:val="00313DE8"/>
    <w:rsid w:val="00316BD1"/>
    <w:rsid w:val="003569AC"/>
    <w:rsid w:val="00365C12"/>
    <w:rsid w:val="00374875"/>
    <w:rsid w:val="00383616"/>
    <w:rsid w:val="00383618"/>
    <w:rsid w:val="00384659"/>
    <w:rsid w:val="00392BE5"/>
    <w:rsid w:val="003A45AB"/>
    <w:rsid w:val="003E36FD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F5B9E"/>
    <w:rsid w:val="007268B0"/>
    <w:rsid w:val="00733208"/>
    <w:rsid w:val="007432EE"/>
    <w:rsid w:val="00745427"/>
    <w:rsid w:val="00761E22"/>
    <w:rsid w:val="0076256C"/>
    <w:rsid w:val="00785412"/>
    <w:rsid w:val="00796E05"/>
    <w:rsid w:val="007A27EE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C4305"/>
    <w:rsid w:val="00B56483"/>
    <w:rsid w:val="00BB22BD"/>
    <w:rsid w:val="00BF71D3"/>
    <w:rsid w:val="00C12725"/>
    <w:rsid w:val="00C469AE"/>
    <w:rsid w:val="00C528E8"/>
    <w:rsid w:val="00C82899"/>
    <w:rsid w:val="00CB285E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30ADF"/>
    <w:rsid w:val="00D370BE"/>
    <w:rsid w:val="00D616BE"/>
    <w:rsid w:val="00D849FD"/>
    <w:rsid w:val="00D9142D"/>
    <w:rsid w:val="00DA2D52"/>
    <w:rsid w:val="00DA3767"/>
    <w:rsid w:val="00DD4650"/>
    <w:rsid w:val="00DE4993"/>
    <w:rsid w:val="00DF6B36"/>
    <w:rsid w:val="00E15B63"/>
    <w:rsid w:val="00E2370A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7648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3A4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2022-06-01T06:21:00Z</cp:lastPrinted>
  <dcterms:created xsi:type="dcterms:W3CDTF">2022-06-01T10:40:00Z</dcterms:created>
  <dcterms:modified xsi:type="dcterms:W3CDTF">2022-06-07T10:16:00Z</dcterms:modified>
</cp:coreProperties>
</file>