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6" w:type="dxa"/>
        <w:tblLook w:val="04A0"/>
      </w:tblPr>
      <w:tblGrid>
        <w:gridCol w:w="3926"/>
        <w:gridCol w:w="2262"/>
        <w:gridCol w:w="3144"/>
        <w:gridCol w:w="214"/>
      </w:tblGrid>
      <w:tr w:rsidR="00271804" w:rsidRPr="00830A9C" w:rsidTr="005E227A">
        <w:trPr>
          <w:trHeight w:val="1181"/>
        </w:trPr>
        <w:tc>
          <w:tcPr>
            <w:tcW w:w="9546" w:type="dxa"/>
            <w:gridSpan w:val="4"/>
            <w:hideMark/>
          </w:tcPr>
          <w:p w:rsidR="00271804" w:rsidRPr="00830A9C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Курганская область </w:t>
            </w:r>
          </w:p>
          <w:p w:rsidR="00271804" w:rsidRPr="00830A9C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>Щучанский МУНИЦИПАЛЬНЫЙ ОКРУГ</w:t>
            </w:r>
          </w:p>
          <w:p w:rsidR="00271804" w:rsidRPr="00830A9C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 Щучанского МУНИЦИПАЛЬНОГО ОКРУГА</w:t>
            </w:r>
          </w:p>
          <w:p w:rsidR="00271804" w:rsidRPr="00830A9C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caps/>
                <w:sz w:val="24"/>
                <w:szCs w:val="24"/>
              </w:rPr>
              <w:t>КУРГАНСКОЙ ОБЛАСТИ</w:t>
            </w:r>
          </w:p>
        </w:tc>
      </w:tr>
      <w:tr w:rsidR="00271804" w:rsidRPr="00830A9C" w:rsidTr="005E227A">
        <w:trPr>
          <w:trHeight w:val="298"/>
        </w:trPr>
        <w:tc>
          <w:tcPr>
            <w:tcW w:w="9546" w:type="dxa"/>
            <w:gridSpan w:val="4"/>
          </w:tcPr>
          <w:p w:rsidR="00271804" w:rsidRPr="00830A9C" w:rsidRDefault="00271804" w:rsidP="00F928A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804" w:rsidRPr="00830A9C" w:rsidTr="005E227A">
        <w:trPr>
          <w:trHeight w:val="298"/>
        </w:trPr>
        <w:tc>
          <w:tcPr>
            <w:tcW w:w="9546" w:type="dxa"/>
            <w:gridSpan w:val="4"/>
            <w:hideMark/>
          </w:tcPr>
          <w:p w:rsidR="00271804" w:rsidRPr="00830A9C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71804" w:rsidRPr="00830A9C" w:rsidTr="005E227A">
        <w:trPr>
          <w:trHeight w:val="298"/>
        </w:trPr>
        <w:tc>
          <w:tcPr>
            <w:tcW w:w="9546" w:type="dxa"/>
            <w:gridSpan w:val="4"/>
          </w:tcPr>
          <w:p w:rsidR="00271804" w:rsidRPr="00830A9C" w:rsidRDefault="00271804" w:rsidP="00F928A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804" w:rsidRPr="00830A9C" w:rsidTr="005E227A">
        <w:trPr>
          <w:gridAfter w:val="1"/>
          <w:wAfter w:w="214" w:type="dxa"/>
          <w:trHeight w:val="584"/>
        </w:trPr>
        <w:tc>
          <w:tcPr>
            <w:tcW w:w="3926" w:type="dxa"/>
            <w:hideMark/>
          </w:tcPr>
          <w:p w:rsidR="00271804" w:rsidRPr="00830A9C" w:rsidRDefault="00271804" w:rsidP="00B70C6E">
            <w:pPr>
              <w:spacing w:after="0"/>
              <w:ind w:right="-269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830A9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« </w:t>
            </w:r>
            <w:r w:rsidR="00B70C6E">
              <w:rPr>
                <w:rFonts w:ascii="Arial" w:hAnsi="Arial" w:cs="Arial"/>
                <w:b/>
                <w:sz w:val="24"/>
                <w:szCs w:val="24"/>
              </w:rPr>
              <w:t xml:space="preserve">29 </w:t>
            </w: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»  </w:t>
            </w:r>
            <w:r w:rsidR="00B70C6E"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  2024 года</w:t>
            </w:r>
          </w:p>
        </w:tc>
        <w:tc>
          <w:tcPr>
            <w:tcW w:w="2262" w:type="dxa"/>
            <w:hideMark/>
          </w:tcPr>
          <w:p w:rsidR="00271804" w:rsidRPr="00830A9C" w:rsidRDefault="00271804" w:rsidP="00F928A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    №  </w:t>
            </w:r>
            <w:r w:rsidR="00B70C6E">
              <w:rPr>
                <w:rFonts w:ascii="Arial" w:hAnsi="Arial" w:cs="Arial"/>
                <w:b/>
                <w:sz w:val="24"/>
                <w:szCs w:val="24"/>
              </w:rPr>
              <w:t>408</w:t>
            </w:r>
          </w:p>
          <w:p w:rsidR="00271804" w:rsidRPr="00830A9C" w:rsidRDefault="00271804" w:rsidP="00F928A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44" w:type="dxa"/>
          </w:tcPr>
          <w:p w:rsidR="00271804" w:rsidRPr="00830A9C" w:rsidRDefault="00271804" w:rsidP="00F928A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1804" w:rsidRPr="00830A9C" w:rsidTr="00D80854">
        <w:trPr>
          <w:gridAfter w:val="1"/>
          <w:wAfter w:w="214" w:type="dxa"/>
          <w:trHeight w:val="1581"/>
        </w:trPr>
        <w:tc>
          <w:tcPr>
            <w:tcW w:w="9332" w:type="dxa"/>
            <w:gridSpan w:val="3"/>
          </w:tcPr>
          <w:p w:rsidR="00271804" w:rsidRPr="00830A9C" w:rsidRDefault="00271804" w:rsidP="00F928A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30A9C">
              <w:rPr>
                <w:rFonts w:ascii="Arial" w:hAnsi="Arial" w:cs="Arial"/>
                <w:b/>
                <w:sz w:val="24"/>
                <w:szCs w:val="24"/>
              </w:rPr>
              <w:t>г. Щучье</w:t>
            </w:r>
          </w:p>
          <w:p w:rsidR="00271804" w:rsidRPr="00830A9C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1804" w:rsidRPr="00830A9C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71804" w:rsidRDefault="00271804" w:rsidP="00F928A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Hlk162523938"/>
            <w:r w:rsidRPr="00271804">
              <w:rPr>
                <w:rFonts w:ascii="Arial" w:hAnsi="Arial" w:cs="Arial"/>
                <w:b/>
                <w:sz w:val="24"/>
                <w:szCs w:val="24"/>
              </w:rPr>
              <w:t>Об утверждении Положения о муниципальной пожарной охране</w:t>
            </w:r>
            <w:r w:rsidRPr="0083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Щучанско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</w:t>
            </w:r>
            <w:r w:rsidRPr="0083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</w:t>
            </w:r>
            <w:r w:rsidRPr="0083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округ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83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Курганской области</w:t>
            </w:r>
            <w:bookmarkEnd w:id="0"/>
            <w:r w:rsidRPr="00830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271804" w:rsidRPr="00271804" w:rsidRDefault="00271804" w:rsidP="002718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271804" w:rsidRPr="00830A9C" w:rsidTr="005E227A">
        <w:trPr>
          <w:gridAfter w:val="1"/>
          <w:wAfter w:w="214" w:type="dxa"/>
          <w:trHeight w:val="67"/>
        </w:trPr>
        <w:tc>
          <w:tcPr>
            <w:tcW w:w="9332" w:type="dxa"/>
            <w:gridSpan w:val="3"/>
          </w:tcPr>
          <w:p w:rsidR="00D80854" w:rsidRDefault="00D80854" w:rsidP="00D80854">
            <w:pPr>
              <w:spacing w:after="0" w:line="240" w:lineRule="auto"/>
              <w:ind w:left="-108"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271804">
              <w:rPr>
                <w:rFonts w:ascii="Arial" w:hAnsi="Arial" w:cs="Arial"/>
                <w:sz w:val="24"/>
                <w:szCs w:val="24"/>
              </w:rPr>
              <w:t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законом Курганской области от 31 декабря 2004 г. № 17 «О пожарной безопасности в Курганской области», Администрация  Щучанского муниципального округ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D80854">
              <w:rPr>
                <w:rFonts w:ascii="Arial" w:hAnsi="Arial" w:cs="Arial"/>
                <w:sz w:val="24"/>
                <w:szCs w:val="24"/>
              </w:rPr>
              <w:t>Курганской обла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D80854">
              <w:rPr>
                <w:rFonts w:ascii="Arial" w:hAnsi="Arial" w:cs="Arial"/>
                <w:sz w:val="24"/>
                <w:szCs w:val="24"/>
              </w:rPr>
              <w:t>ти</w:t>
            </w:r>
          </w:p>
          <w:p w:rsidR="00271804" w:rsidRPr="005E227A" w:rsidRDefault="00D80854" w:rsidP="00D80854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E227A" w:rsidRPr="00271804">
              <w:rPr>
                <w:rFonts w:ascii="Arial" w:hAnsi="Arial" w:cs="Arial"/>
                <w:sz w:val="24"/>
                <w:szCs w:val="24"/>
              </w:rPr>
              <w:t>ПОСТАНОВЛЯЕТ:</w:t>
            </w:r>
          </w:p>
        </w:tc>
      </w:tr>
    </w:tbl>
    <w:p w:rsidR="00271804" w:rsidRPr="005E227A" w:rsidRDefault="005E227A" w:rsidP="005E22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71804" w:rsidRPr="005E227A">
        <w:rPr>
          <w:rFonts w:ascii="Arial" w:hAnsi="Arial" w:cs="Arial"/>
          <w:sz w:val="24"/>
          <w:szCs w:val="24"/>
        </w:rPr>
        <w:t>1. Утвердить Положение о муниципальной пожарной охране   Щучанского муниципального округа</w:t>
      </w:r>
      <w:r w:rsidRPr="005E227A">
        <w:rPr>
          <w:rFonts w:ascii="Arial" w:hAnsi="Arial" w:cs="Arial"/>
          <w:sz w:val="24"/>
          <w:szCs w:val="24"/>
        </w:rPr>
        <w:t xml:space="preserve"> Курганской области</w:t>
      </w:r>
      <w:r w:rsidR="00271804" w:rsidRPr="005E227A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271804" w:rsidRPr="005E227A" w:rsidRDefault="00271804" w:rsidP="005E227A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5E227A">
        <w:rPr>
          <w:rFonts w:ascii="Arial" w:hAnsi="Arial" w:cs="Arial"/>
        </w:rPr>
        <w:tab/>
        <w:t xml:space="preserve">2. Муниципальным казенным учреждениям (далее – МКУ) «Городской территориальный отдел», «Восточный территориальный отдел», «Западный территориальный отдел», «Северный территориальный отдел», «Южный территориальный отдел» руководствоваться при организации муниципальной пожарной охраны настоящим положением. </w:t>
      </w:r>
    </w:p>
    <w:p w:rsidR="00271804" w:rsidRPr="005E227A" w:rsidRDefault="00271804" w:rsidP="005E227A">
      <w:pPr>
        <w:pStyle w:val="a3"/>
        <w:spacing w:before="0" w:beforeAutospacing="0" w:after="0"/>
        <w:ind w:firstLine="708"/>
        <w:jc w:val="both"/>
        <w:rPr>
          <w:rFonts w:ascii="Arial" w:hAnsi="Arial" w:cs="Arial"/>
        </w:rPr>
      </w:pPr>
      <w:r w:rsidRPr="005E227A">
        <w:rPr>
          <w:rFonts w:ascii="Arial" w:hAnsi="Arial" w:cs="Arial"/>
        </w:rPr>
        <w:t>3. Опубликовать настоящее постановление на официальном сайте  Администрации Щучанского муниципального округа в информационно -   телекоммуникационной сети Интернет.</w:t>
      </w:r>
    </w:p>
    <w:p w:rsidR="00271804" w:rsidRPr="005E227A" w:rsidRDefault="005E227A" w:rsidP="005E22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71804" w:rsidRPr="005E227A">
        <w:rPr>
          <w:rFonts w:ascii="Arial" w:hAnsi="Arial" w:cs="Arial"/>
          <w:sz w:val="24"/>
          <w:szCs w:val="24"/>
        </w:rPr>
        <w:t>4.</w:t>
      </w:r>
      <w:r w:rsidRPr="005E227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</w:t>
      </w:r>
      <w:r w:rsidRPr="005E227A">
        <w:rPr>
          <w:rFonts w:ascii="Arial" w:hAnsi="Arial" w:cs="Arial"/>
          <w:sz w:val="24"/>
          <w:szCs w:val="24"/>
        </w:rPr>
        <w:t>Администрации  Щучанского муниципального округа</w:t>
      </w:r>
      <w:r w:rsidRPr="005E227A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 от  17.02.2023 года  №165 «О создании и организации деятельности муниципальной пожарной охраны, порядка ее взаимоотношений с другими видами пожарной охраны на территории Щучанского муниципального округа Курганской области» считать утратившим силу.</w:t>
      </w:r>
    </w:p>
    <w:p w:rsidR="00271804" w:rsidRPr="005E227A" w:rsidRDefault="00271804" w:rsidP="005E227A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5E227A">
        <w:rPr>
          <w:rFonts w:ascii="Arial" w:hAnsi="Arial" w:cs="Arial"/>
        </w:rPr>
        <w:t xml:space="preserve">           5.     Постановление вступает в силу с момента его  подписания.</w:t>
      </w:r>
    </w:p>
    <w:p w:rsidR="00271804" w:rsidRPr="005E227A" w:rsidRDefault="00271804" w:rsidP="005E22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           6.      </w:t>
      </w:r>
      <w:proofErr w:type="gramStart"/>
      <w:r w:rsidRPr="005E227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227A">
        <w:rPr>
          <w:rFonts w:ascii="Arial" w:hAnsi="Arial" w:cs="Arial"/>
          <w:sz w:val="24"/>
          <w:szCs w:val="24"/>
        </w:rPr>
        <w:t xml:space="preserve"> исполнением настоящего постановления  возложить на и.о. заместителя   Главы   Щучанского   муниципального   округа   Курганской   области </w:t>
      </w:r>
    </w:p>
    <w:p w:rsidR="00271804" w:rsidRPr="005E227A" w:rsidRDefault="00271804" w:rsidP="005E227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А.Э. </w:t>
      </w:r>
      <w:proofErr w:type="spellStart"/>
      <w:r w:rsidRPr="005E227A">
        <w:rPr>
          <w:rFonts w:ascii="Arial" w:hAnsi="Arial" w:cs="Arial"/>
          <w:sz w:val="24"/>
          <w:szCs w:val="24"/>
        </w:rPr>
        <w:t>Бывакина</w:t>
      </w:r>
      <w:proofErr w:type="spellEnd"/>
      <w:r w:rsidRPr="005E227A">
        <w:rPr>
          <w:rFonts w:ascii="Arial" w:hAnsi="Arial" w:cs="Arial"/>
          <w:sz w:val="24"/>
          <w:szCs w:val="24"/>
        </w:rPr>
        <w:t>.</w:t>
      </w:r>
    </w:p>
    <w:p w:rsidR="00271804" w:rsidRDefault="00271804" w:rsidP="00271804"/>
    <w:p w:rsidR="00271804" w:rsidRPr="002D5DC1" w:rsidRDefault="00271804" w:rsidP="00271804">
      <w:pPr>
        <w:shd w:val="clear" w:color="auto" w:fill="FFFFFF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2D5DC1">
        <w:rPr>
          <w:rFonts w:ascii="Arial" w:hAnsi="Arial" w:cs="Arial"/>
          <w:sz w:val="24"/>
          <w:szCs w:val="24"/>
        </w:rPr>
        <w:t xml:space="preserve">Временно исполняющий обязанности </w:t>
      </w:r>
    </w:p>
    <w:p w:rsidR="00271804" w:rsidRPr="002D5DC1" w:rsidRDefault="00271804" w:rsidP="00271804">
      <w:pPr>
        <w:shd w:val="clear" w:color="auto" w:fill="FFFFFF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2D5DC1">
        <w:rPr>
          <w:rFonts w:ascii="Arial" w:hAnsi="Arial" w:cs="Arial"/>
          <w:sz w:val="24"/>
          <w:szCs w:val="24"/>
        </w:rPr>
        <w:t>Главы Щучанского муниципального округа</w:t>
      </w:r>
    </w:p>
    <w:p w:rsidR="00271804" w:rsidRPr="002D5DC1" w:rsidRDefault="00271804" w:rsidP="00271804">
      <w:pPr>
        <w:shd w:val="clear" w:color="auto" w:fill="FFFFFF"/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2D5DC1">
        <w:rPr>
          <w:rFonts w:ascii="Arial" w:hAnsi="Arial" w:cs="Arial"/>
          <w:sz w:val="24"/>
          <w:szCs w:val="24"/>
        </w:rPr>
        <w:t>Курганской области</w:t>
      </w:r>
      <w:r w:rsidRPr="002D5DC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П.А. Самохвалов</w:t>
      </w:r>
    </w:p>
    <w:p w:rsidR="00271804" w:rsidRDefault="00271804" w:rsidP="0027180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71804" w:rsidRDefault="00271804" w:rsidP="0027180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71804" w:rsidRDefault="00271804" w:rsidP="00271804">
      <w:pPr>
        <w:shd w:val="clear" w:color="auto" w:fill="FFFFFF"/>
        <w:spacing w:after="0"/>
        <w:ind w:right="283"/>
        <w:jc w:val="both"/>
        <w:rPr>
          <w:sz w:val="20"/>
          <w:szCs w:val="20"/>
        </w:rPr>
      </w:pPr>
    </w:p>
    <w:p w:rsidR="00271804" w:rsidRDefault="00271804" w:rsidP="00271804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Боброва Т.А.</w:t>
      </w:r>
    </w:p>
    <w:p w:rsidR="00271804" w:rsidRDefault="00271804" w:rsidP="00271804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8(35244) 2-30-91</w:t>
      </w:r>
    </w:p>
    <w:p w:rsidR="00D80854" w:rsidRDefault="00D80854" w:rsidP="00271804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D80854" w:rsidRDefault="00D80854" w:rsidP="00271804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271804" w:rsidRPr="0044131F" w:rsidRDefault="00271804" w:rsidP="00271804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271804" w:rsidRPr="005E227A" w:rsidRDefault="00271804" w:rsidP="005E22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227A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</w:p>
    <w:p w:rsidR="00271804" w:rsidRPr="005E227A" w:rsidRDefault="00271804" w:rsidP="005E22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227A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Щучанского </w:t>
      </w:r>
    </w:p>
    <w:p w:rsidR="00271804" w:rsidRPr="005E227A" w:rsidRDefault="00271804" w:rsidP="005E22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227A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округа Курганской области </w:t>
      </w:r>
    </w:p>
    <w:p w:rsidR="00271804" w:rsidRPr="005E227A" w:rsidRDefault="00271804" w:rsidP="005E227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227A">
        <w:rPr>
          <w:rFonts w:ascii="Arial" w:eastAsia="Times New Roman" w:hAnsi="Arial" w:cs="Arial"/>
          <w:sz w:val="20"/>
          <w:szCs w:val="20"/>
          <w:lang w:eastAsia="ru-RU"/>
        </w:rPr>
        <w:t>от  «</w:t>
      </w:r>
      <w:r w:rsidR="00B70C6E">
        <w:rPr>
          <w:rFonts w:ascii="Arial" w:eastAsia="Times New Roman" w:hAnsi="Arial" w:cs="Arial"/>
          <w:sz w:val="20"/>
          <w:szCs w:val="20"/>
          <w:lang w:eastAsia="ru-RU"/>
        </w:rPr>
        <w:t>29</w:t>
      </w:r>
      <w:r w:rsidRPr="005E227A">
        <w:rPr>
          <w:rFonts w:ascii="Arial" w:eastAsia="Times New Roman" w:hAnsi="Arial" w:cs="Arial"/>
          <w:sz w:val="20"/>
          <w:szCs w:val="20"/>
          <w:lang w:eastAsia="ru-RU"/>
        </w:rPr>
        <w:t xml:space="preserve"> »</w:t>
      </w:r>
      <w:r w:rsidR="00B70C6E">
        <w:rPr>
          <w:rFonts w:ascii="Arial" w:eastAsia="Times New Roman" w:hAnsi="Arial" w:cs="Arial"/>
          <w:sz w:val="20"/>
          <w:szCs w:val="20"/>
          <w:lang w:eastAsia="ru-RU"/>
        </w:rPr>
        <w:t xml:space="preserve"> марта</w:t>
      </w:r>
      <w:r w:rsidRPr="005E227A">
        <w:rPr>
          <w:rFonts w:ascii="Arial" w:eastAsia="Times New Roman" w:hAnsi="Arial" w:cs="Arial"/>
          <w:sz w:val="20"/>
          <w:szCs w:val="20"/>
          <w:lang w:eastAsia="ru-RU"/>
        </w:rPr>
        <w:t xml:space="preserve"> 2024 года № </w:t>
      </w:r>
      <w:r w:rsidR="00B70C6E">
        <w:rPr>
          <w:rFonts w:ascii="Arial" w:eastAsia="Times New Roman" w:hAnsi="Arial" w:cs="Arial"/>
          <w:sz w:val="20"/>
          <w:szCs w:val="20"/>
          <w:lang w:eastAsia="ru-RU"/>
        </w:rPr>
        <w:t>408</w:t>
      </w:r>
    </w:p>
    <w:p w:rsidR="005E227A" w:rsidRPr="005E227A" w:rsidRDefault="005E227A" w:rsidP="005E227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E227A">
        <w:rPr>
          <w:rFonts w:ascii="Arial" w:hAnsi="Arial" w:cs="Arial"/>
          <w:bCs/>
          <w:sz w:val="20"/>
          <w:szCs w:val="20"/>
        </w:rPr>
        <w:t>Об утверждении Положения о муниципальной пожарной охране</w:t>
      </w:r>
    </w:p>
    <w:p w:rsidR="003C2610" w:rsidRDefault="005E227A" w:rsidP="005E227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E227A">
        <w:rPr>
          <w:rFonts w:ascii="Arial" w:hAnsi="Arial" w:cs="Arial"/>
          <w:bCs/>
          <w:sz w:val="20"/>
          <w:szCs w:val="20"/>
        </w:rPr>
        <w:t xml:space="preserve"> Щучанского муниципального округа Курганской области</w:t>
      </w:r>
    </w:p>
    <w:p w:rsidR="005E227A" w:rsidRDefault="005E227A" w:rsidP="005E227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5E227A" w:rsidRDefault="005E227A" w:rsidP="005E227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5E227A" w:rsidRPr="005E227A" w:rsidRDefault="005E227A" w:rsidP="005E22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ПОЛОЖЕНИЕ</w:t>
      </w:r>
    </w:p>
    <w:p w:rsidR="005E227A" w:rsidRPr="005E227A" w:rsidRDefault="005E227A" w:rsidP="005E22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о муниципальной пожарной охране </w:t>
      </w:r>
      <w:r w:rsidR="00C50C26">
        <w:rPr>
          <w:rFonts w:ascii="Arial" w:hAnsi="Arial" w:cs="Arial"/>
          <w:sz w:val="24"/>
          <w:szCs w:val="24"/>
        </w:rPr>
        <w:t xml:space="preserve"> Щучан</w:t>
      </w:r>
      <w:r w:rsidRPr="005E227A">
        <w:rPr>
          <w:rFonts w:ascii="Arial" w:hAnsi="Arial" w:cs="Arial"/>
          <w:sz w:val="24"/>
          <w:szCs w:val="24"/>
        </w:rPr>
        <w:t>ского муниципального округа</w:t>
      </w:r>
    </w:p>
    <w:p w:rsidR="005E227A" w:rsidRPr="005E227A" w:rsidRDefault="005E227A" w:rsidP="005E22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Раздел </w:t>
      </w:r>
      <w:r w:rsidRPr="005E227A">
        <w:rPr>
          <w:rFonts w:ascii="Arial" w:hAnsi="Arial" w:cs="Arial"/>
          <w:b/>
          <w:sz w:val="24"/>
          <w:szCs w:val="24"/>
          <w:lang w:val="en-US"/>
        </w:rPr>
        <w:t>I</w:t>
      </w:r>
      <w:r w:rsidRPr="005E227A">
        <w:rPr>
          <w:rFonts w:ascii="Arial" w:hAnsi="Arial" w:cs="Arial"/>
          <w:b/>
          <w:sz w:val="24"/>
          <w:szCs w:val="24"/>
        </w:rPr>
        <w:t>. Общие положения</w:t>
      </w:r>
    </w:p>
    <w:p w:rsidR="005E227A" w:rsidRPr="005E227A" w:rsidRDefault="005E227A" w:rsidP="005E22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pStyle w:val="2"/>
        <w:shd w:val="clear" w:color="auto" w:fill="auto"/>
        <w:tabs>
          <w:tab w:val="left" w:pos="1196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bookmarkStart w:id="1" w:name="bookmark2"/>
      <w:r w:rsidRPr="005E227A">
        <w:rPr>
          <w:rFonts w:ascii="Arial" w:hAnsi="Arial" w:cs="Arial"/>
          <w:sz w:val="24"/>
          <w:szCs w:val="24"/>
        </w:rPr>
        <w:t xml:space="preserve">1.1  Настоящее положение о муниципальной пожарной охране </w:t>
      </w:r>
      <w:r w:rsidR="00C50C26">
        <w:rPr>
          <w:rFonts w:ascii="Arial" w:eastAsia="Calibri" w:hAnsi="Arial" w:cs="Arial"/>
          <w:sz w:val="24"/>
          <w:szCs w:val="24"/>
        </w:rPr>
        <w:t xml:space="preserve"> </w:t>
      </w:r>
      <w:r w:rsidR="00C50C26">
        <w:rPr>
          <w:rFonts w:ascii="Arial" w:hAnsi="Arial" w:cs="Arial"/>
          <w:sz w:val="24"/>
          <w:szCs w:val="24"/>
        </w:rPr>
        <w:t>Щучан</w:t>
      </w:r>
      <w:r w:rsidR="00C50C26" w:rsidRPr="005E227A">
        <w:rPr>
          <w:rFonts w:ascii="Arial" w:hAnsi="Arial" w:cs="Arial"/>
          <w:sz w:val="24"/>
          <w:szCs w:val="24"/>
        </w:rPr>
        <w:t>ского</w:t>
      </w:r>
      <w:r w:rsidR="00C50C26" w:rsidRPr="005E227A">
        <w:rPr>
          <w:rFonts w:ascii="Arial" w:eastAsia="Calibri" w:hAnsi="Arial" w:cs="Arial"/>
          <w:sz w:val="24"/>
          <w:szCs w:val="24"/>
        </w:rPr>
        <w:t xml:space="preserve"> </w:t>
      </w:r>
      <w:r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Pr="005E227A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11.1. Федерального закона от 21 декабря 1994 г. № 69-ФЗ «О пожарной безопасности» и определяет цели, задачи, функции, полномочия, порядок создания, организацию деятельности, финансовое и материально-техническое обеспечение муниципальной пожарной охраны </w:t>
      </w:r>
      <w:r w:rsidR="00C50C26">
        <w:rPr>
          <w:rFonts w:ascii="Arial" w:eastAsia="Calibri" w:hAnsi="Arial" w:cs="Arial"/>
          <w:sz w:val="24"/>
          <w:szCs w:val="24"/>
        </w:rPr>
        <w:t xml:space="preserve"> </w:t>
      </w:r>
      <w:r w:rsidR="00C50C26">
        <w:rPr>
          <w:rFonts w:ascii="Arial" w:hAnsi="Arial" w:cs="Arial"/>
          <w:sz w:val="24"/>
          <w:szCs w:val="24"/>
        </w:rPr>
        <w:t>Щучан</w:t>
      </w:r>
      <w:r w:rsidR="00C50C26" w:rsidRPr="005E227A">
        <w:rPr>
          <w:rFonts w:ascii="Arial" w:hAnsi="Arial" w:cs="Arial"/>
          <w:sz w:val="24"/>
          <w:szCs w:val="24"/>
        </w:rPr>
        <w:t>ского</w:t>
      </w:r>
      <w:r w:rsidRPr="005E227A">
        <w:rPr>
          <w:rFonts w:ascii="Arial" w:eastAsia="Calibri" w:hAnsi="Arial" w:cs="Arial"/>
          <w:sz w:val="24"/>
          <w:szCs w:val="24"/>
        </w:rPr>
        <w:t xml:space="preserve"> муниципального округа Курганской области</w:t>
      </w:r>
      <w:r w:rsidRPr="005E227A">
        <w:rPr>
          <w:rFonts w:ascii="Arial" w:hAnsi="Arial" w:cs="Arial"/>
          <w:sz w:val="24"/>
          <w:szCs w:val="24"/>
        </w:rPr>
        <w:t xml:space="preserve"> (далее - муниципальная пожарная охрана или МПО), порядок ее реорганизации и ликвидации, порядок ее взаимодействия с другими видами пожарной охраны.</w:t>
      </w:r>
      <w:bookmarkEnd w:id="1"/>
    </w:p>
    <w:p w:rsidR="005E227A" w:rsidRPr="005E227A" w:rsidRDefault="005E227A" w:rsidP="005E227A">
      <w:pPr>
        <w:pStyle w:val="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1.2. Основные понятия, используемые в настоящем Положении, применяются в том же значении, что и в Федеральном законе от 21.12.1994 № 69-ФЗ «О пожарной безопасности».</w:t>
      </w:r>
    </w:p>
    <w:p w:rsidR="005E227A" w:rsidRPr="005E227A" w:rsidRDefault="005E227A" w:rsidP="005E227A">
      <w:pPr>
        <w:pStyle w:val="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Муниципальная пожарная охрана является одним из видов пожарной охраны и создается с целью участия в профилактике пожаров, их тушении и проведении аварийно- спасательных работ.</w:t>
      </w:r>
    </w:p>
    <w:p w:rsidR="005E227A" w:rsidRPr="005E227A" w:rsidRDefault="005E227A" w:rsidP="005E227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1.3. В своей деятельности муниципальная пожарная охрана руководствуется Конституцией Российской Федерации, федеральными законами и иными нормативными правовыми актами, муниципальными правовыми актами, регулирующими вопросы пожарной безопасности, а также настоящим Положением.</w:t>
      </w:r>
    </w:p>
    <w:p w:rsidR="005E227A" w:rsidRPr="005E227A" w:rsidRDefault="005E227A" w:rsidP="005E227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1.4. Муниципальная пожарная охрана - совокупность органов управления, подразделений и организаций, предназначенных для участия в профилактике пожаров, их тушении и проведении, возложенных на них аварийно-спасательных работ.</w:t>
      </w:r>
    </w:p>
    <w:p w:rsidR="005E227A" w:rsidRPr="005E227A" w:rsidRDefault="005E227A" w:rsidP="00A93B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1.5. Организационной формой МПО явля</w:t>
      </w:r>
      <w:r w:rsidR="00A93BCB">
        <w:rPr>
          <w:rFonts w:ascii="Arial" w:hAnsi="Arial" w:cs="Arial"/>
          <w:sz w:val="24"/>
          <w:szCs w:val="24"/>
        </w:rPr>
        <w:t>ю</w:t>
      </w:r>
      <w:r w:rsidRPr="005E227A">
        <w:rPr>
          <w:rFonts w:ascii="Arial" w:hAnsi="Arial" w:cs="Arial"/>
          <w:sz w:val="24"/>
          <w:szCs w:val="24"/>
        </w:rPr>
        <w:t xml:space="preserve">тся подразделения муниципального пожарного поста, входящие в состав </w:t>
      </w:r>
      <w:r w:rsidR="00C50C26" w:rsidRPr="005E227A">
        <w:rPr>
          <w:rFonts w:ascii="Arial" w:hAnsi="Arial" w:cs="Arial"/>
          <w:sz w:val="24"/>
          <w:szCs w:val="24"/>
        </w:rPr>
        <w:t>Муниципального казенного учреждения «Восточный территориальный отдел»</w:t>
      </w:r>
      <w:r w:rsidR="00C11115" w:rsidRPr="00C11115">
        <w:rPr>
          <w:rFonts w:ascii="Arial" w:hAnsi="Arial" w:cs="Arial"/>
          <w:sz w:val="24"/>
          <w:szCs w:val="24"/>
        </w:rPr>
        <w:t xml:space="preserve"> </w:t>
      </w:r>
      <w:r w:rsidR="00C11115">
        <w:rPr>
          <w:rFonts w:ascii="Arial" w:hAnsi="Arial" w:cs="Arial"/>
          <w:sz w:val="24"/>
          <w:szCs w:val="24"/>
        </w:rPr>
        <w:t>Управления по развитию территории Администрации Щучан</w:t>
      </w:r>
      <w:r w:rsidR="00C11115" w:rsidRPr="005E227A">
        <w:rPr>
          <w:rFonts w:ascii="Arial" w:hAnsi="Arial" w:cs="Arial"/>
          <w:sz w:val="24"/>
          <w:szCs w:val="24"/>
        </w:rPr>
        <w:t xml:space="preserve">ского </w:t>
      </w:r>
      <w:r w:rsidR="00C11115"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="00C50C26" w:rsidRPr="005E227A">
        <w:rPr>
          <w:rFonts w:ascii="Arial" w:hAnsi="Arial" w:cs="Arial"/>
          <w:sz w:val="24"/>
          <w:szCs w:val="24"/>
        </w:rPr>
        <w:t>, Муниципального казенного учреждения «Западный территориальный отдел»</w:t>
      </w:r>
      <w:r w:rsidR="00C11115">
        <w:rPr>
          <w:rFonts w:ascii="Arial" w:hAnsi="Arial" w:cs="Arial"/>
          <w:sz w:val="24"/>
          <w:szCs w:val="24"/>
        </w:rPr>
        <w:t xml:space="preserve"> Управления по развитию территории Администрации Щучан</w:t>
      </w:r>
      <w:r w:rsidR="00C11115" w:rsidRPr="005E227A">
        <w:rPr>
          <w:rFonts w:ascii="Arial" w:hAnsi="Arial" w:cs="Arial"/>
          <w:sz w:val="24"/>
          <w:szCs w:val="24"/>
        </w:rPr>
        <w:t xml:space="preserve">ского </w:t>
      </w:r>
      <w:r w:rsidR="00C11115"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="00C50C26" w:rsidRPr="005E227A">
        <w:rPr>
          <w:rFonts w:ascii="Arial" w:hAnsi="Arial" w:cs="Arial"/>
          <w:sz w:val="24"/>
          <w:szCs w:val="24"/>
        </w:rPr>
        <w:t>, Муниципального казенного учреждения «Северный территориальный отдел»</w:t>
      </w:r>
      <w:r w:rsidR="00C11115">
        <w:rPr>
          <w:rFonts w:ascii="Arial" w:hAnsi="Arial" w:cs="Arial"/>
          <w:sz w:val="24"/>
          <w:szCs w:val="24"/>
        </w:rPr>
        <w:t xml:space="preserve"> Управления по развитию территории Администрации Щучан</w:t>
      </w:r>
      <w:r w:rsidR="00C11115" w:rsidRPr="005E227A">
        <w:rPr>
          <w:rFonts w:ascii="Arial" w:hAnsi="Arial" w:cs="Arial"/>
          <w:sz w:val="24"/>
          <w:szCs w:val="24"/>
        </w:rPr>
        <w:t xml:space="preserve">ского </w:t>
      </w:r>
      <w:r w:rsidR="00C11115"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="00C50C26" w:rsidRPr="005E227A">
        <w:rPr>
          <w:rFonts w:ascii="Arial" w:hAnsi="Arial" w:cs="Arial"/>
          <w:sz w:val="24"/>
          <w:szCs w:val="24"/>
        </w:rPr>
        <w:t>, Муниципального казенного учреждения «Южный территориальный отдел»</w:t>
      </w:r>
      <w:r w:rsidR="00C11115">
        <w:rPr>
          <w:rFonts w:ascii="Arial" w:hAnsi="Arial" w:cs="Arial"/>
          <w:sz w:val="24"/>
          <w:szCs w:val="24"/>
        </w:rPr>
        <w:t xml:space="preserve"> Управления по развитию территории Администрации Щучан</w:t>
      </w:r>
      <w:r w:rsidR="00C11115" w:rsidRPr="005E227A">
        <w:rPr>
          <w:rFonts w:ascii="Arial" w:hAnsi="Arial" w:cs="Arial"/>
          <w:sz w:val="24"/>
          <w:szCs w:val="24"/>
        </w:rPr>
        <w:t xml:space="preserve">ского </w:t>
      </w:r>
      <w:r w:rsidR="00C11115"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Pr="005E227A">
        <w:rPr>
          <w:rFonts w:ascii="Arial" w:hAnsi="Arial" w:cs="Arial"/>
          <w:sz w:val="24"/>
          <w:szCs w:val="24"/>
        </w:rPr>
        <w:t>.</w:t>
      </w:r>
    </w:p>
    <w:p w:rsidR="005E227A" w:rsidRPr="005E227A" w:rsidRDefault="005E227A" w:rsidP="005E227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1.6. МПО осуществляет свою деятельность через начальника МКУ соответствующего территориального отдела </w:t>
      </w:r>
      <w:r w:rsidR="00C50C26">
        <w:rPr>
          <w:rFonts w:ascii="Arial" w:hAnsi="Arial" w:cs="Arial"/>
          <w:sz w:val="24"/>
          <w:szCs w:val="24"/>
        </w:rPr>
        <w:t xml:space="preserve"> Управления по развитию территории Администрации Щучан</w:t>
      </w:r>
      <w:r w:rsidR="00C50C26" w:rsidRPr="005E227A">
        <w:rPr>
          <w:rFonts w:ascii="Arial" w:hAnsi="Arial" w:cs="Arial"/>
          <w:sz w:val="24"/>
          <w:szCs w:val="24"/>
        </w:rPr>
        <w:t>ского</w:t>
      </w:r>
      <w:r w:rsidRPr="005E227A">
        <w:rPr>
          <w:rFonts w:ascii="Arial" w:hAnsi="Arial" w:cs="Arial"/>
          <w:sz w:val="24"/>
          <w:szCs w:val="24"/>
        </w:rPr>
        <w:t xml:space="preserve"> </w:t>
      </w:r>
      <w:r w:rsidR="00C50C26"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Pr="005E227A">
        <w:rPr>
          <w:rFonts w:ascii="Arial" w:hAnsi="Arial" w:cs="Arial"/>
          <w:sz w:val="24"/>
          <w:szCs w:val="24"/>
        </w:rPr>
        <w:t>.</w:t>
      </w:r>
    </w:p>
    <w:p w:rsidR="005E227A" w:rsidRPr="005E227A" w:rsidRDefault="005E227A" w:rsidP="005E227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lastRenderedPageBreak/>
        <w:t>1.7. МПО может привлекаться для участия в тушении пожаров и участия в проведении аварийно-спасательных работ:</w:t>
      </w:r>
    </w:p>
    <w:p w:rsidR="005E227A" w:rsidRPr="005E227A" w:rsidRDefault="005E227A" w:rsidP="005E22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          - в соответствии с планом привлечения сил и средств на тушение пожаров и проведения аварийно-спасательных работ в муниципальном образовании, расписанием выездов </w:t>
      </w:r>
      <w:r w:rsidR="00C50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C26">
        <w:rPr>
          <w:rFonts w:ascii="Arial" w:hAnsi="Arial" w:cs="Arial"/>
          <w:sz w:val="24"/>
          <w:szCs w:val="24"/>
        </w:rPr>
        <w:t>Щучан</w:t>
      </w:r>
      <w:r w:rsidR="00C50C26" w:rsidRPr="005E227A">
        <w:rPr>
          <w:rFonts w:ascii="Arial" w:hAnsi="Arial" w:cs="Arial"/>
          <w:sz w:val="24"/>
          <w:szCs w:val="24"/>
        </w:rPr>
        <w:t>ск</w:t>
      </w:r>
      <w:r w:rsidR="00C50C26">
        <w:rPr>
          <w:rFonts w:ascii="Arial" w:hAnsi="Arial" w:cs="Arial"/>
          <w:sz w:val="24"/>
          <w:szCs w:val="24"/>
        </w:rPr>
        <w:t>ой</w:t>
      </w:r>
      <w:proofErr w:type="spellEnd"/>
      <w:r w:rsidRPr="005E22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227A">
        <w:rPr>
          <w:rFonts w:ascii="Arial" w:hAnsi="Arial" w:cs="Arial"/>
          <w:sz w:val="24"/>
          <w:szCs w:val="24"/>
        </w:rPr>
        <w:t>пожарно</w:t>
      </w:r>
      <w:proofErr w:type="spellEnd"/>
      <w:r w:rsidRPr="005E227A">
        <w:rPr>
          <w:rFonts w:ascii="Arial" w:hAnsi="Arial" w:cs="Arial"/>
          <w:sz w:val="24"/>
          <w:szCs w:val="24"/>
        </w:rPr>
        <w:t xml:space="preserve"> – спасательной</w:t>
      </w:r>
      <w:proofErr w:type="gramEnd"/>
      <w:r w:rsidRPr="005E227A">
        <w:rPr>
          <w:rFonts w:ascii="Arial" w:hAnsi="Arial" w:cs="Arial"/>
          <w:sz w:val="24"/>
          <w:szCs w:val="24"/>
        </w:rPr>
        <w:t xml:space="preserve"> части;</w:t>
      </w:r>
    </w:p>
    <w:p w:rsidR="005E227A" w:rsidRPr="005E227A" w:rsidRDefault="005E227A" w:rsidP="005E22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          - выезды за границы территории округа в соответствии с планами привлечения сил и средств, а также по решению на то уполномоченных лиц органов местного самоуправления.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1.8. МПО в установленном действующим законодательством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1.9. Выезд пожарного автомобиля осуществляется по уведомлению диспетчера </w:t>
      </w:r>
      <w:r w:rsidR="00C50C26">
        <w:rPr>
          <w:rFonts w:ascii="Arial" w:hAnsi="Arial" w:cs="Arial"/>
          <w:sz w:val="24"/>
          <w:szCs w:val="24"/>
        </w:rPr>
        <w:t>43</w:t>
      </w:r>
      <w:r w:rsidRPr="005E227A">
        <w:rPr>
          <w:rFonts w:ascii="Arial" w:hAnsi="Arial" w:cs="Arial"/>
          <w:sz w:val="24"/>
          <w:szCs w:val="24"/>
        </w:rPr>
        <w:t xml:space="preserve"> ПСЧ по охране </w:t>
      </w:r>
      <w:r w:rsidR="00C50C26">
        <w:rPr>
          <w:rFonts w:ascii="Arial" w:hAnsi="Arial" w:cs="Arial"/>
          <w:sz w:val="24"/>
          <w:szCs w:val="24"/>
        </w:rPr>
        <w:t>Щучан</w:t>
      </w:r>
      <w:r w:rsidR="00C50C26" w:rsidRPr="005E227A">
        <w:rPr>
          <w:rFonts w:ascii="Arial" w:hAnsi="Arial" w:cs="Arial"/>
          <w:sz w:val="24"/>
          <w:szCs w:val="24"/>
        </w:rPr>
        <w:t xml:space="preserve">ского </w:t>
      </w:r>
      <w:r w:rsidR="00C50C26">
        <w:rPr>
          <w:rFonts w:ascii="Arial" w:hAnsi="Arial" w:cs="Arial"/>
          <w:sz w:val="24"/>
          <w:szCs w:val="24"/>
        </w:rPr>
        <w:t xml:space="preserve"> </w:t>
      </w:r>
      <w:r w:rsidRPr="005E227A">
        <w:rPr>
          <w:rFonts w:ascii="Arial" w:hAnsi="Arial" w:cs="Arial"/>
          <w:sz w:val="24"/>
          <w:szCs w:val="24"/>
        </w:rPr>
        <w:t xml:space="preserve"> </w:t>
      </w:r>
      <w:r w:rsidR="00C50C26" w:rsidRPr="00C50C26">
        <w:rPr>
          <w:rFonts w:ascii="Arial" w:hAnsi="Arial" w:cs="Arial"/>
          <w:sz w:val="24"/>
          <w:szCs w:val="24"/>
        </w:rPr>
        <w:t xml:space="preserve"> 3 ПСО ГПС Главного управления МЧС России по Курганской области</w:t>
      </w:r>
      <w:r w:rsidRPr="00C50C26">
        <w:rPr>
          <w:rFonts w:ascii="Arial" w:hAnsi="Arial" w:cs="Arial"/>
          <w:sz w:val="24"/>
          <w:szCs w:val="24"/>
        </w:rPr>
        <w:t>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1.10. К действиям по предупреждению, ликвидации социально-политических, межнациональных конфликтов и массовых беспорядков МПО не привлекается.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Раздел </w:t>
      </w:r>
      <w:r w:rsidRPr="005E227A">
        <w:rPr>
          <w:rFonts w:ascii="Arial" w:hAnsi="Arial" w:cs="Arial"/>
          <w:b/>
          <w:sz w:val="24"/>
          <w:szCs w:val="24"/>
          <w:lang w:val="en-US"/>
        </w:rPr>
        <w:t>II</w:t>
      </w:r>
      <w:r w:rsidRPr="005E227A">
        <w:rPr>
          <w:rFonts w:ascii="Arial" w:hAnsi="Arial" w:cs="Arial"/>
          <w:b/>
          <w:sz w:val="24"/>
          <w:szCs w:val="24"/>
        </w:rPr>
        <w:t xml:space="preserve">. Основные задачи, функции и полномочия 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>муниципальной пожарной охраны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2.1. Основные задачи МПО: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участие в профилактике пожаров, их тушении и проведении аварийно-спасательных работ;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спасение людей и имущества при пожарах;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участие в проведении аварийно-спасательных работ в чрезвычайных ситуациях природного и техногенного характера на территориях районов выезда в соответствии с полномочиями;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поддержание сил и средств МПО в постоянной готовности к выполнению возложенных на нее задач;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2.2. Основные функции МПО: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участие в тушении пожаров и проведении аварийно-спасательных задач на территории района выезда;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участие в тушении ландшафтных (природных) пожаров, лесных пожаров и проведение поисково-спасательных и аварийно-спасательных работ в соответствии с планами привлечения сил и средств;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оказание первой помощи пострадавшим на пожарах и  при проведении поисково-спасательных  и аварийно-спасательных работ;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организация специального первоначального обучения, профессиональной специальной и физической подготовки личного состава;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проведение работы по внедрению эффективных приемов и способов тушения пожаров, ведению аварийно-спасательных работ;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проведение противопожарной пропаганды и обучение населения мерам пожарной безопасности, действиям в случае пожара и других чрезвычайных ситуаций, обследование домовладений с согласия их собственников или ответственных квартиросъемщиков на предмет их соответствия действующим нормам пожарной безопасности;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lastRenderedPageBreak/>
        <w:t>- организация и осуществление взаимодействия с подразделениями всех видов пожарной охраны;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участие в организации системы обучения работников организаций различных форм собственности, расположенных на подведомственной территории, мерам пожарной безопасности;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осуществление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анализ работы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разработка предложений по улучшению ее эффективности;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осуществление учета мероприятий, проводимых по вопросам противопожарной пропаганды и обучения населения;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осуществление противопожарного обеспечения спасательных и других аварийно-восстановительных работ;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привлечение,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- информирование Администрации </w:t>
      </w:r>
      <w:r w:rsidR="008B00DD">
        <w:rPr>
          <w:rFonts w:ascii="Arial" w:hAnsi="Arial" w:cs="Arial"/>
          <w:sz w:val="24"/>
          <w:szCs w:val="24"/>
        </w:rPr>
        <w:t>Щучан</w:t>
      </w:r>
      <w:r w:rsidR="008B00DD" w:rsidRPr="005E227A">
        <w:rPr>
          <w:rFonts w:ascii="Arial" w:hAnsi="Arial" w:cs="Arial"/>
          <w:sz w:val="24"/>
          <w:szCs w:val="24"/>
        </w:rPr>
        <w:t xml:space="preserve">ского </w:t>
      </w:r>
      <w:r w:rsidR="008B00DD" w:rsidRPr="005E227A">
        <w:rPr>
          <w:rFonts w:ascii="Arial" w:eastAsia="Calibri" w:hAnsi="Arial" w:cs="Arial"/>
          <w:sz w:val="24"/>
          <w:szCs w:val="24"/>
        </w:rPr>
        <w:t>муниципального округ</w:t>
      </w:r>
      <w:r w:rsidR="008B00DD">
        <w:rPr>
          <w:rFonts w:ascii="Arial" w:eastAsia="Calibri" w:hAnsi="Arial" w:cs="Arial"/>
          <w:sz w:val="24"/>
          <w:szCs w:val="24"/>
        </w:rPr>
        <w:t>а</w:t>
      </w:r>
      <w:r w:rsidRPr="005E227A">
        <w:rPr>
          <w:rFonts w:ascii="Arial" w:hAnsi="Arial" w:cs="Arial"/>
          <w:sz w:val="24"/>
          <w:szCs w:val="24"/>
        </w:rPr>
        <w:t>, территориальных органов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подготовка в установленном порядке предложений по совершенствованию пожарной безопасности на подведомственной территории;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определение потребности в приобретении пожарной, аварийно-спасательной специальной и другой техники, оборудования и снаряжения, средств связи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обеспечение поддержания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средств связи.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2.3. В целях решения стоящих задач и выполнения возложенных функций муниципальная пожарная охрана вправе: 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- вносить в установленном действующим законодательством порядке Главе </w:t>
      </w:r>
      <w:r w:rsidR="008B00DD">
        <w:rPr>
          <w:rFonts w:ascii="Arial" w:hAnsi="Arial" w:cs="Arial"/>
          <w:sz w:val="24"/>
          <w:szCs w:val="24"/>
        </w:rPr>
        <w:t xml:space="preserve"> Щучан</w:t>
      </w:r>
      <w:r w:rsidR="008B00DD" w:rsidRPr="005E227A">
        <w:rPr>
          <w:rFonts w:ascii="Arial" w:hAnsi="Arial" w:cs="Arial"/>
          <w:sz w:val="24"/>
          <w:szCs w:val="24"/>
        </w:rPr>
        <w:t>ского</w:t>
      </w:r>
      <w:r w:rsidRPr="005E227A">
        <w:rPr>
          <w:rFonts w:ascii="Arial" w:hAnsi="Arial" w:cs="Arial"/>
          <w:sz w:val="24"/>
          <w:szCs w:val="24"/>
        </w:rPr>
        <w:t xml:space="preserve"> муниципального округа предложения по разработке и реализации первичных мер пожарной безопасности, а также об установлении в границах </w:t>
      </w:r>
      <w:r w:rsidR="008B00DD">
        <w:rPr>
          <w:rFonts w:ascii="Arial" w:hAnsi="Arial" w:cs="Arial"/>
          <w:sz w:val="24"/>
          <w:szCs w:val="24"/>
        </w:rPr>
        <w:t xml:space="preserve"> Щучан</w:t>
      </w:r>
      <w:r w:rsidR="008B00DD" w:rsidRPr="005E227A">
        <w:rPr>
          <w:rFonts w:ascii="Arial" w:hAnsi="Arial" w:cs="Arial"/>
          <w:sz w:val="24"/>
          <w:szCs w:val="24"/>
        </w:rPr>
        <w:t xml:space="preserve">ского </w:t>
      </w:r>
      <w:r w:rsidRPr="005E227A">
        <w:rPr>
          <w:rFonts w:ascii="Arial" w:hAnsi="Arial" w:cs="Arial"/>
          <w:sz w:val="24"/>
          <w:szCs w:val="24"/>
        </w:rPr>
        <w:t>муниципального округа Курганской области особого противопожарного режима;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в случаях привлечения к тушению пожаров, использовать при тушении пожаров и проведении аварийно-спасательных работ, при необходимости, имеющиеся в наличии у собственника средства связи, транспорта, оборудование, средства пожаротушения и огнетушащие вещества с последующим урегулированием вопросов, связанных с их использованием, в установленном порядке;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использовать на безвозмездной основе возможности средств массовой информации для оповещения и информирования  населения о пожарах;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- взаимодействовать со средствами массовой информации по вопросам оперативно- служебной деятельности муниципальной пожарной охраны, </w:t>
      </w:r>
      <w:r w:rsidRPr="005E227A">
        <w:rPr>
          <w:rFonts w:ascii="Arial" w:hAnsi="Arial" w:cs="Arial"/>
          <w:sz w:val="24"/>
          <w:szCs w:val="24"/>
        </w:rPr>
        <w:lastRenderedPageBreak/>
        <w:t>пожарной безопасности, проведения противопожарной пропаганды и обучения населения правилам пожарной безопасности;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вправе совершать иные действия, способствующие выполнению возложенных на муниципальную пожарную охрану функций.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Раздел </w:t>
      </w:r>
      <w:r w:rsidRPr="005E227A">
        <w:rPr>
          <w:rFonts w:ascii="Arial" w:hAnsi="Arial" w:cs="Arial"/>
          <w:b/>
          <w:sz w:val="24"/>
          <w:szCs w:val="24"/>
          <w:lang w:val="en-US"/>
        </w:rPr>
        <w:t>III</w:t>
      </w:r>
      <w:r w:rsidRPr="005E227A">
        <w:rPr>
          <w:rFonts w:ascii="Arial" w:hAnsi="Arial" w:cs="Arial"/>
          <w:b/>
          <w:sz w:val="24"/>
          <w:szCs w:val="24"/>
        </w:rPr>
        <w:t>. Руководство МПО, трудовые отношения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3.1. МПО возглавляет</w:t>
      </w:r>
      <w:r w:rsidR="008B00DD">
        <w:rPr>
          <w:rFonts w:ascii="Arial" w:hAnsi="Arial" w:cs="Arial"/>
          <w:sz w:val="24"/>
          <w:szCs w:val="24"/>
        </w:rPr>
        <w:t xml:space="preserve"> начальник МПО или</w:t>
      </w:r>
      <w:r w:rsidRPr="005E227A">
        <w:rPr>
          <w:rFonts w:ascii="Arial" w:hAnsi="Arial" w:cs="Arial"/>
          <w:sz w:val="24"/>
          <w:szCs w:val="24"/>
        </w:rPr>
        <w:t xml:space="preserve"> старший водитель.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3.1.1.</w:t>
      </w:r>
      <w:r w:rsidR="008B00DD" w:rsidRPr="008B00DD">
        <w:rPr>
          <w:rFonts w:ascii="Arial" w:hAnsi="Arial" w:cs="Arial"/>
          <w:sz w:val="24"/>
          <w:szCs w:val="24"/>
        </w:rPr>
        <w:t xml:space="preserve"> </w:t>
      </w:r>
      <w:r w:rsidR="008B00DD">
        <w:rPr>
          <w:rFonts w:ascii="Arial" w:hAnsi="Arial" w:cs="Arial"/>
          <w:sz w:val="24"/>
          <w:szCs w:val="24"/>
        </w:rPr>
        <w:t>Начальник МПО или</w:t>
      </w:r>
      <w:r w:rsidR="008B00DD" w:rsidRPr="005E227A">
        <w:rPr>
          <w:rFonts w:ascii="Arial" w:hAnsi="Arial" w:cs="Arial"/>
          <w:sz w:val="24"/>
          <w:szCs w:val="24"/>
        </w:rPr>
        <w:t xml:space="preserve"> старший водитель</w:t>
      </w:r>
      <w:r w:rsidRPr="005E227A">
        <w:rPr>
          <w:rFonts w:ascii="Arial" w:hAnsi="Arial" w:cs="Arial"/>
          <w:sz w:val="24"/>
          <w:szCs w:val="24"/>
        </w:rPr>
        <w:t xml:space="preserve"> МПО назначается на должность и освобождается от должности начальником территориального отдела </w:t>
      </w:r>
      <w:r w:rsidR="008B00DD">
        <w:rPr>
          <w:rFonts w:ascii="Arial" w:hAnsi="Arial" w:cs="Arial"/>
          <w:sz w:val="24"/>
          <w:szCs w:val="24"/>
        </w:rPr>
        <w:t xml:space="preserve"> </w:t>
      </w:r>
      <w:r w:rsidR="00C11115">
        <w:rPr>
          <w:rFonts w:ascii="Arial" w:hAnsi="Arial" w:cs="Arial"/>
          <w:sz w:val="24"/>
          <w:szCs w:val="24"/>
        </w:rPr>
        <w:t>Управления по развитию территории Администрации Щучан</w:t>
      </w:r>
      <w:r w:rsidR="00C11115" w:rsidRPr="005E227A">
        <w:rPr>
          <w:rFonts w:ascii="Arial" w:hAnsi="Arial" w:cs="Arial"/>
          <w:sz w:val="24"/>
          <w:szCs w:val="24"/>
        </w:rPr>
        <w:t xml:space="preserve">ского </w:t>
      </w:r>
      <w:r w:rsidR="00C11115"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="00C11115">
        <w:rPr>
          <w:rFonts w:ascii="Arial" w:hAnsi="Arial" w:cs="Arial"/>
          <w:sz w:val="24"/>
          <w:szCs w:val="24"/>
        </w:rPr>
        <w:t xml:space="preserve"> </w:t>
      </w:r>
      <w:r w:rsidRPr="005E227A">
        <w:rPr>
          <w:rFonts w:ascii="Arial" w:hAnsi="Arial" w:cs="Arial"/>
          <w:sz w:val="24"/>
          <w:szCs w:val="24"/>
        </w:rPr>
        <w:t>и может быть как штатной должностью, так и должностью по совместительству.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3.1.2. При руководстве работами по локализации </w:t>
      </w:r>
      <w:r w:rsidR="00A93BCB">
        <w:rPr>
          <w:rFonts w:ascii="Arial" w:hAnsi="Arial" w:cs="Arial"/>
          <w:sz w:val="24"/>
          <w:szCs w:val="24"/>
        </w:rPr>
        <w:t xml:space="preserve"> начальник МПО или</w:t>
      </w:r>
      <w:r w:rsidR="00A93BCB" w:rsidRPr="005E227A">
        <w:rPr>
          <w:rFonts w:ascii="Arial" w:hAnsi="Arial" w:cs="Arial"/>
          <w:sz w:val="24"/>
          <w:szCs w:val="24"/>
        </w:rPr>
        <w:t xml:space="preserve"> старший водитель МПО</w:t>
      </w:r>
      <w:r w:rsidRPr="005E227A">
        <w:rPr>
          <w:rFonts w:ascii="Arial" w:hAnsi="Arial" w:cs="Arial"/>
          <w:sz w:val="24"/>
          <w:szCs w:val="24"/>
        </w:rPr>
        <w:t xml:space="preserve"> </w:t>
      </w:r>
      <w:r w:rsidR="00A93BCB">
        <w:rPr>
          <w:rFonts w:ascii="Arial" w:hAnsi="Arial" w:cs="Arial"/>
          <w:sz w:val="24"/>
          <w:szCs w:val="24"/>
        </w:rPr>
        <w:t xml:space="preserve"> </w:t>
      </w:r>
      <w:r w:rsidRPr="005E227A">
        <w:rPr>
          <w:rFonts w:ascii="Arial" w:hAnsi="Arial" w:cs="Arial"/>
          <w:sz w:val="24"/>
          <w:szCs w:val="24"/>
        </w:rPr>
        <w:t>пользуется правами и полномочиями, установленными законодательством Российской Федерации.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3.2. </w:t>
      </w:r>
      <w:r w:rsidR="00A93BCB">
        <w:rPr>
          <w:rFonts w:ascii="Arial" w:hAnsi="Arial" w:cs="Arial"/>
          <w:sz w:val="24"/>
          <w:szCs w:val="24"/>
        </w:rPr>
        <w:t xml:space="preserve"> Начальник МПО или</w:t>
      </w:r>
      <w:r w:rsidR="00A93BCB" w:rsidRPr="005E227A">
        <w:rPr>
          <w:rFonts w:ascii="Arial" w:hAnsi="Arial" w:cs="Arial"/>
          <w:sz w:val="24"/>
          <w:szCs w:val="24"/>
        </w:rPr>
        <w:t xml:space="preserve"> старший водитель МПО</w:t>
      </w:r>
      <w:r w:rsidRPr="005E227A">
        <w:rPr>
          <w:rFonts w:ascii="Arial" w:hAnsi="Arial" w:cs="Arial"/>
          <w:sz w:val="24"/>
          <w:szCs w:val="24"/>
        </w:rPr>
        <w:t xml:space="preserve"> обязан: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- </w:t>
      </w:r>
      <w:r w:rsidR="008B00DD">
        <w:rPr>
          <w:rFonts w:ascii="Arial" w:hAnsi="Arial" w:cs="Arial"/>
          <w:sz w:val="24"/>
          <w:szCs w:val="24"/>
        </w:rPr>
        <w:t xml:space="preserve">      </w:t>
      </w:r>
      <w:r w:rsidRPr="005E227A">
        <w:rPr>
          <w:rFonts w:ascii="Arial" w:hAnsi="Arial" w:cs="Arial"/>
          <w:sz w:val="24"/>
          <w:szCs w:val="24"/>
        </w:rPr>
        <w:t>знать оперативную обстановку, связанную с пожарами;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знать месторасположение потенциально-опасных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характеристики;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знать устройство специальной техники, порядок ее использования, дислокацию поисково-спасательных служб и подразделений пожарной охраны;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травмирования людей при них;</w:t>
      </w:r>
    </w:p>
    <w:p w:rsidR="005E227A" w:rsidRPr="005E227A" w:rsidRDefault="005E227A" w:rsidP="005E227A">
      <w:pPr>
        <w:pStyle w:val="2"/>
        <w:shd w:val="clear" w:color="auto" w:fill="auto"/>
        <w:tabs>
          <w:tab w:val="left" w:pos="135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 изучать и знать деловые и морально-психологические качества личного состава МПО;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организовывать работу и контролировать состояние дежурных сил и средств МПО;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осуществлять контроль за целевым использованием и сохранностью имущества, находящегося в оперативном управлении МПО.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3.3. </w:t>
      </w:r>
      <w:r w:rsidR="00A93BCB">
        <w:rPr>
          <w:rFonts w:ascii="Arial" w:hAnsi="Arial" w:cs="Arial"/>
          <w:sz w:val="24"/>
          <w:szCs w:val="24"/>
        </w:rPr>
        <w:t xml:space="preserve"> Начальник МПО или</w:t>
      </w:r>
      <w:r w:rsidR="00A93BCB" w:rsidRPr="005E227A">
        <w:rPr>
          <w:rFonts w:ascii="Arial" w:hAnsi="Arial" w:cs="Arial"/>
          <w:sz w:val="24"/>
          <w:szCs w:val="24"/>
        </w:rPr>
        <w:t xml:space="preserve"> старший водитель МПО</w:t>
      </w:r>
      <w:r w:rsidRPr="005E227A">
        <w:rPr>
          <w:rFonts w:ascii="Arial" w:hAnsi="Arial" w:cs="Arial"/>
          <w:sz w:val="24"/>
          <w:szCs w:val="24"/>
        </w:rPr>
        <w:t xml:space="preserve"> имеет право: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проводить плановые и внеплановые проверки состояния готовности МПО;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ходатайствовать в установленном действующим законодательством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Федерации, наградами МЧС России, а также другими видами поощрения;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определять способы локализации пожаров и проведения аварийно-спасательных работ, исходя из складывающейся обстановки;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- представлять МПО в органах </w:t>
      </w:r>
      <w:r w:rsidR="00A93BCB">
        <w:rPr>
          <w:rFonts w:ascii="Arial" w:hAnsi="Arial" w:cs="Arial"/>
          <w:sz w:val="24"/>
          <w:szCs w:val="24"/>
        </w:rPr>
        <w:t xml:space="preserve"> Щучанского </w:t>
      </w:r>
      <w:r w:rsidRPr="005E227A">
        <w:rPr>
          <w:rFonts w:ascii="Arial" w:hAnsi="Arial" w:cs="Arial"/>
          <w:sz w:val="24"/>
          <w:szCs w:val="24"/>
        </w:rPr>
        <w:t>муниципального округа;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lastRenderedPageBreak/>
        <w:t>- применять в установленном действующим законодательством порядке и пределах своей компетенции поощрения, налагать дисциплинарные взыскания на личный состав МПО;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при локализации пожара и участия в проведении аварийно-спасательных работ в соответствии с обстановкой применять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3.4. Трудовые отношения в МПО.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3.4.1.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3.4.2. На работников МПО распространяются законодательство Российской Федерации о труде и социальном страховании.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3.4.3. Работники МПО в целях защиты своих профессиональных, социальных и иных прав и законных интересов,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Раздел </w:t>
      </w:r>
      <w:r w:rsidRPr="005E227A">
        <w:rPr>
          <w:rFonts w:ascii="Arial" w:hAnsi="Arial" w:cs="Arial"/>
          <w:b/>
          <w:sz w:val="24"/>
          <w:szCs w:val="24"/>
          <w:lang w:val="en-US"/>
        </w:rPr>
        <w:t>IV</w:t>
      </w:r>
      <w:r w:rsidRPr="005E227A">
        <w:rPr>
          <w:rFonts w:ascii="Arial" w:hAnsi="Arial" w:cs="Arial"/>
          <w:b/>
          <w:sz w:val="24"/>
          <w:szCs w:val="24"/>
        </w:rPr>
        <w:t>. Реорганизация и ликвидация МПО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4.1. Реорганизация и ликвидация МПО осуществляется в порядке, предусмотренном законодательством Российской Федерации.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Раздел </w:t>
      </w:r>
      <w:r w:rsidRPr="005E227A">
        <w:rPr>
          <w:rFonts w:ascii="Arial" w:hAnsi="Arial" w:cs="Arial"/>
          <w:b/>
          <w:sz w:val="24"/>
          <w:szCs w:val="24"/>
          <w:lang w:val="en-US"/>
        </w:rPr>
        <w:t>V</w:t>
      </w:r>
      <w:r w:rsidRPr="005E227A">
        <w:rPr>
          <w:rFonts w:ascii="Arial" w:hAnsi="Arial" w:cs="Arial"/>
          <w:b/>
          <w:sz w:val="24"/>
          <w:szCs w:val="24"/>
        </w:rPr>
        <w:t>. Организация взаимодействия МПО с другими видами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 пожарной охраны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5.1. Взаимодействие может осуществляться по следующим основным принципам: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а) организации совместной деятельности в соответствии с установленными полномочиями и компетенцией;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б) обеспечения единого подхода к уровню требований, предъявляемых при осуществлении контроля за обеспечением пожарной безопасности;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в) осуществления совместных действий по предупреждению и тушению пожаров на территории муниципального округа.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5.2. В соответствии с основными принципами взаимодействия МПО с другими видами пожарной охраны могут: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осуществлять комплексные проверки состояния пожарной безопасности организаций (объектов);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принимать участие в работе совместных комиссий по расследованию пожаров с человеческими жертвами и крупным материальным ущербом;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осуществлять обмен информацией о пожарах и их последствиях на территории муниципального округа;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- проводить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Раздел </w:t>
      </w:r>
      <w:r w:rsidRPr="005E227A">
        <w:rPr>
          <w:rFonts w:ascii="Arial" w:hAnsi="Arial" w:cs="Arial"/>
          <w:b/>
          <w:sz w:val="24"/>
          <w:szCs w:val="24"/>
          <w:lang w:val="en-US"/>
        </w:rPr>
        <w:t>VI</w:t>
      </w:r>
      <w:r w:rsidRPr="005E227A">
        <w:rPr>
          <w:rFonts w:ascii="Arial" w:hAnsi="Arial" w:cs="Arial"/>
          <w:b/>
          <w:sz w:val="24"/>
          <w:szCs w:val="24"/>
        </w:rPr>
        <w:t>. Осуществление контроля деятельности подразделений МПО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6.1. Контроль и ответственность за деятельностью подразделений МПО осуществляет начальник </w:t>
      </w:r>
      <w:r w:rsidR="003614F2">
        <w:rPr>
          <w:rFonts w:ascii="Arial" w:hAnsi="Arial" w:cs="Arial"/>
          <w:sz w:val="24"/>
          <w:szCs w:val="24"/>
        </w:rPr>
        <w:t xml:space="preserve"> МКУ</w:t>
      </w:r>
      <w:r w:rsidR="003614F2" w:rsidRPr="005E227A">
        <w:rPr>
          <w:rFonts w:ascii="Arial" w:hAnsi="Arial" w:cs="Arial"/>
          <w:sz w:val="24"/>
          <w:szCs w:val="24"/>
        </w:rPr>
        <w:t xml:space="preserve"> </w:t>
      </w:r>
      <w:r w:rsidRPr="005E227A">
        <w:rPr>
          <w:rFonts w:ascii="Arial" w:hAnsi="Arial" w:cs="Arial"/>
          <w:sz w:val="24"/>
          <w:szCs w:val="24"/>
        </w:rPr>
        <w:t xml:space="preserve">территориального отдела </w:t>
      </w:r>
      <w:r w:rsidR="00A93BCB">
        <w:rPr>
          <w:rFonts w:ascii="Arial" w:hAnsi="Arial" w:cs="Arial"/>
          <w:sz w:val="24"/>
          <w:szCs w:val="24"/>
        </w:rPr>
        <w:t xml:space="preserve"> </w:t>
      </w:r>
      <w:r w:rsidR="00C11115">
        <w:rPr>
          <w:rFonts w:ascii="Arial" w:hAnsi="Arial" w:cs="Arial"/>
          <w:sz w:val="24"/>
          <w:szCs w:val="24"/>
        </w:rPr>
        <w:t>Управления по развитию территории Администрации Щучан</w:t>
      </w:r>
      <w:r w:rsidR="00C11115" w:rsidRPr="005E227A">
        <w:rPr>
          <w:rFonts w:ascii="Arial" w:hAnsi="Arial" w:cs="Arial"/>
          <w:sz w:val="24"/>
          <w:szCs w:val="24"/>
        </w:rPr>
        <w:t xml:space="preserve">ского </w:t>
      </w:r>
      <w:r w:rsidR="00C11115" w:rsidRPr="005E227A">
        <w:rPr>
          <w:rFonts w:ascii="Arial" w:eastAsia="Calibri" w:hAnsi="Arial" w:cs="Arial"/>
          <w:sz w:val="24"/>
          <w:szCs w:val="24"/>
        </w:rPr>
        <w:t>муниципального округа Курганской области</w:t>
      </w:r>
      <w:r w:rsidR="00C11115">
        <w:rPr>
          <w:rFonts w:ascii="Arial" w:hAnsi="Arial" w:cs="Arial"/>
          <w:sz w:val="24"/>
          <w:szCs w:val="24"/>
        </w:rPr>
        <w:t xml:space="preserve"> </w:t>
      </w:r>
      <w:r w:rsidRPr="005E227A">
        <w:rPr>
          <w:rFonts w:ascii="Arial" w:hAnsi="Arial" w:cs="Arial"/>
          <w:sz w:val="24"/>
          <w:szCs w:val="24"/>
        </w:rPr>
        <w:t>в пределах своей компетенции.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6.2. 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lastRenderedPageBreak/>
        <w:t>6.3. Проверки могут организовываться и проводиться по всем направлениям служебной деятельности подразделений МПО.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6.4. Результаты проверок оформляются в виде справок, актов, которые должны содержать также выводы и предложения по устранению выявленных недостатков.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6.5.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E227A">
        <w:rPr>
          <w:rFonts w:ascii="Arial" w:hAnsi="Arial" w:cs="Arial"/>
          <w:b/>
          <w:sz w:val="24"/>
          <w:szCs w:val="24"/>
        </w:rPr>
        <w:t xml:space="preserve">Раздел </w:t>
      </w:r>
      <w:r w:rsidRPr="005E227A">
        <w:rPr>
          <w:rFonts w:ascii="Arial" w:hAnsi="Arial" w:cs="Arial"/>
          <w:b/>
          <w:sz w:val="24"/>
          <w:szCs w:val="24"/>
          <w:lang w:val="en-US"/>
        </w:rPr>
        <w:t>VII</w:t>
      </w:r>
      <w:r w:rsidRPr="005E227A">
        <w:rPr>
          <w:rFonts w:ascii="Arial" w:hAnsi="Arial" w:cs="Arial"/>
          <w:b/>
          <w:sz w:val="24"/>
          <w:szCs w:val="24"/>
        </w:rPr>
        <w:t>. Финансовое и материально-техническое обеспечение деятельности муниципальной пожарной охраны</w:t>
      </w:r>
    </w:p>
    <w:p w:rsidR="005E227A" w:rsidRPr="005E227A" w:rsidRDefault="005E227A" w:rsidP="005E22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7.1. Финансовое обеспечение деятельности муниципальной пожарной охраны является расходным обязательством </w:t>
      </w:r>
      <w:r w:rsidR="00A93BCB">
        <w:rPr>
          <w:rFonts w:ascii="Arial" w:hAnsi="Arial" w:cs="Arial"/>
          <w:sz w:val="24"/>
          <w:szCs w:val="24"/>
        </w:rPr>
        <w:t xml:space="preserve"> Щучанского</w:t>
      </w:r>
      <w:r w:rsidRPr="005E227A">
        <w:rPr>
          <w:rFonts w:ascii="Arial" w:hAnsi="Arial" w:cs="Arial"/>
          <w:sz w:val="24"/>
          <w:szCs w:val="24"/>
        </w:rPr>
        <w:t xml:space="preserve"> муниципального округа и осуществляется в установленном порядке за счет средств местного бюджета и иных не запрещенных действующим законодательством</w:t>
      </w:r>
      <w:proofErr w:type="gramStart"/>
      <w:r w:rsidRPr="005E227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E227A">
        <w:rPr>
          <w:rFonts w:ascii="Arial" w:hAnsi="Arial" w:cs="Arial"/>
          <w:sz w:val="24"/>
          <w:szCs w:val="24"/>
        </w:rPr>
        <w:t xml:space="preserve"> источников.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7.2. Для осуществления возложенных на МПО задач и функций, за ней закрепляются объекты, а также пожарное оборудование и снаряжение, предназначенное для обеспечения локализации пожаров.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>7.3. Техническая оснащенность поста муниципальной охраны определяется в соответствии с нормами оснащенности, установленными для подразделений федеральной противопожарной службы МЧС России.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7.4. Материально-техническое обеспечение МПО осуществляется за счет материально-технических ресурсов </w:t>
      </w:r>
      <w:r w:rsidR="00A93BCB">
        <w:rPr>
          <w:rFonts w:ascii="Arial" w:hAnsi="Arial" w:cs="Arial"/>
          <w:sz w:val="24"/>
          <w:szCs w:val="24"/>
        </w:rPr>
        <w:t xml:space="preserve"> Щучанского</w:t>
      </w:r>
      <w:r w:rsidRPr="005E227A">
        <w:rPr>
          <w:rFonts w:ascii="Arial" w:hAnsi="Arial" w:cs="Arial"/>
          <w:sz w:val="24"/>
          <w:szCs w:val="24"/>
        </w:rPr>
        <w:t xml:space="preserve"> муниципального округа, организаций и других источников, разрешенных законодательством Российской Федерации.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7A">
        <w:rPr>
          <w:rFonts w:ascii="Arial" w:hAnsi="Arial" w:cs="Arial"/>
          <w:sz w:val="24"/>
          <w:szCs w:val="24"/>
        </w:rPr>
        <w:t xml:space="preserve">7.5. Начальники МКУ ежегодно составляют план расходов на обеспечение нужд МПО и согласовывают его с Финансовым управлением Администрации </w:t>
      </w:r>
      <w:r w:rsidR="00A93BCB">
        <w:rPr>
          <w:rFonts w:ascii="Arial" w:hAnsi="Arial" w:cs="Arial"/>
          <w:sz w:val="24"/>
          <w:szCs w:val="24"/>
        </w:rPr>
        <w:t xml:space="preserve"> Щучанского</w:t>
      </w:r>
      <w:r w:rsidRPr="005E227A">
        <w:rPr>
          <w:rFonts w:ascii="Arial" w:hAnsi="Arial" w:cs="Arial"/>
          <w:sz w:val="24"/>
          <w:szCs w:val="24"/>
        </w:rPr>
        <w:t xml:space="preserve"> муниципального округа.</w:t>
      </w:r>
    </w:p>
    <w:p w:rsidR="005E227A" w:rsidRPr="005E227A" w:rsidRDefault="005E227A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7A" w:rsidRPr="005E227A" w:rsidRDefault="00A93BCB" w:rsidP="005E22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227A" w:rsidRPr="00CF48E3" w:rsidRDefault="005E227A" w:rsidP="005E227A">
      <w:pPr>
        <w:spacing w:after="0" w:line="240" w:lineRule="auto"/>
        <w:jc w:val="center"/>
        <w:rPr>
          <w:rFonts w:ascii="Liberation Serif" w:hAnsi="Liberation Serif"/>
        </w:rPr>
      </w:pPr>
    </w:p>
    <w:p w:rsidR="005E227A" w:rsidRPr="005E227A" w:rsidRDefault="005E227A" w:rsidP="005E227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sectPr w:rsidR="005E227A" w:rsidRPr="005E227A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1804"/>
    <w:rsid w:val="00271804"/>
    <w:rsid w:val="003614F2"/>
    <w:rsid w:val="003C2610"/>
    <w:rsid w:val="005E227A"/>
    <w:rsid w:val="008B00DD"/>
    <w:rsid w:val="00A93BCB"/>
    <w:rsid w:val="00B70C6E"/>
    <w:rsid w:val="00C11115"/>
    <w:rsid w:val="00C50C26"/>
    <w:rsid w:val="00D04151"/>
    <w:rsid w:val="00D80854"/>
    <w:rsid w:val="00F0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8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rsid w:val="005E227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5E227A"/>
    <w:pPr>
      <w:shd w:val="clear" w:color="auto" w:fill="FFFFFF"/>
      <w:spacing w:before="480" w:after="0" w:line="274" w:lineRule="exact"/>
      <w:jc w:val="both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2024-03-28T09:32:00Z</cp:lastPrinted>
  <dcterms:created xsi:type="dcterms:W3CDTF">2024-03-28T06:38:00Z</dcterms:created>
  <dcterms:modified xsi:type="dcterms:W3CDTF">2024-03-29T10:13:00Z</dcterms:modified>
</cp:coreProperties>
</file>