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7D" w:rsidRDefault="000A537D" w:rsidP="000A537D">
      <w:pPr>
        <w:shd w:val="clear" w:color="auto" w:fill="FFFFFF"/>
        <w:rPr>
          <w:rFonts w:ascii="Arial" w:hAnsi="Arial" w:cs="Arial"/>
          <w:color w:val="483B3F"/>
          <w:sz w:val="30"/>
          <w:szCs w:val="30"/>
        </w:rPr>
      </w:pPr>
      <w:r>
        <w:rPr>
          <w:rFonts w:ascii="Arial" w:hAnsi="Arial" w:cs="Arial"/>
          <w:color w:val="483B3F"/>
          <w:sz w:val="30"/>
          <w:szCs w:val="30"/>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жилого фонда (приватизация жилого фонда)» на территории Щучанского муниципального округа Курганской области»</w:t>
      </w:r>
    </w:p>
    <w:p w:rsidR="000A537D" w:rsidRDefault="000A537D" w:rsidP="000A537D">
      <w:pPr>
        <w:pStyle w:val="2"/>
        <w:shd w:val="clear" w:color="auto" w:fill="FFFFFF"/>
        <w:spacing w:before="300" w:beforeAutospacing="0" w:after="150" w:afterAutospacing="0"/>
        <w:rPr>
          <w:rFonts w:ascii="Arial" w:hAnsi="Arial" w:cs="Arial"/>
          <w:b w:val="0"/>
          <w:bCs w:val="0"/>
          <w:color w:val="483B3F"/>
          <w:sz w:val="30"/>
          <w:szCs w:val="30"/>
        </w:rPr>
      </w:pPr>
      <w:bookmarkStart w:id="0" w:name="_GoBack"/>
      <w:bookmarkEnd w:id="0"/>
      <w:r>
        <w:rPr>
          <w:rFonts w:ascii="Arial" w:hAnsi="Arial" w:cs="Arial"/>
          <w:b w:val="0"/>
          <w:bCs w:val="0"/>
          <w:color w:val="483B3F"/>
          <w:sz w:val="30"/>
          <w:szCs w:val="30"/>
        </w:rPr>
        <w:t>401 от 28.03.2024</w:t>
      </w:r>
    </w:p>
    <w:p w:rsidR="000A537D" w:rsidRDefault="000A537D" w:rsidP="000A537D">
      <w:pPr>
        <w:pStyle w:val="2"/>
        <w:shd w:val="clear" w:color="auto" w:fill="FFFFFF"/>
        <w:spacing w:before="300" w:beforeAutospacing="0" w:after="150" w:afterAutospacing="0"/>
        <w:rPr>
          <w:rFonts w:ascii="Arial" w:hAnsi="Arial" w:cs="Arial"/>
          <w:b w:val="0"/>
          <w:bCs w:val="0"/>
          <w:color w:val="483B3F"/>
          <w:sz w:val="30"/>
          <w:szCs w:val="30"/>
        </w:rPr>
      </w:pPr>
      <w:r w:rsidRPr="000A537D">
        <w:rPr>
          <w:rStyle w:val="a4"/>
          <w:rFonts w:ascii="Arial" w:hAnsi="Arial" w:cs="Arial"/>
          <w:b/>
          <w:bCs w:val="0"/>
          <w:color w:val="483B3F"/>
          <w:sz w:val="30"/>
          <w:szCs w:val="30"/>
        </w:rPr>
        <w:t>КУРГАНСКАЯ ОБЛАСТЬ</w:t>
      </w:r>
    </w:p>
    <w:p w:rsidR="000A537D" w:rsidRDefault="000A537D" w:rsidP="000A537D">
      <w:pPr>
        <w:pStyle w:val="2"/>
        <w:shd w:val="clear" w:color="auto" w:fill="FFFFFF"/>
        <w:spacing w:before="300" w:beforeAutospacing="0" w:after="150" w:afterAutospacing="0"/>
        <w:rPr>
          <w:rFonts w:ascii="Arial" w:hAnsi="Arial" w:cs="Arial"/>
          <w:b w:val="0"/>
          <w:bCs w:val="0"/>
          <w:color w:val="483B3F"/>
          <w:sz w:val="30"/>
          <w:szCs w:val="30"/>
        </w:rPr>
      </w:pPr>
      <w:r w:rsidRPr="000A537D">
        <w:rPr>
          <w:rStyle w:val="a4"/>
          <w:rFonts w:ascii="Arial" w:hAnsi="Arial" w:cs="Arial"/>
          <w:b/>
          <w:bCs w:val="0"/>
          <w:color w:val="483B3F"/>
          <w:sz w:val="30"/>
          <w:szCs w:val="30"/>
        </w:rPr>
        <w:t>ЩУЧАНСКИЙ МУНИЦИПАЛЬНЫЙ ОКРУГ</w:t>
      </w:r>
    </w:p>
    <w:p w:rsidR="000A537D" w:rsidRDefault="000A537D" w:rsidP="000A537D">
      <w:pPr>
        <w:pStyle w:val="2"/>
        <w:shd w:val="clear" w:color="auto" w:fill="FFFFFF"/>
        <w:spacing w:before="300" w:beforeAutospacing="0" w:after="150" w:afterAutospacing="0"/>
        <w:rPr>
          <w:rFonts w:ascii="Arial" w:hAnsi="Arial" w:cs="Arial"/>
          <w:b w:val="0"/>
          <w:bCs w:val="0"/>
          <w:color w:val="483B3F"/>
          <w:sz w:val="30"/>
          <w:szCs w:val="30"/>
        </w:rPr>
      </w:pPr>
      <w:r w:rsidRPr="000A537D">
        <w:rPr>
          <w:rStyle w:val="a4"/>
          <w:rFonts w:ascii="Arial" w:hAnsi="Arial" w:cs="Arial"/>
          <w:b/>
          <w:bCs w:val="0"/>
          <w:color w:val="483B3F"/>
          <w:sz w:val="30"/>
          <w:szCs w:val="30"/>
        </w:rPr>
        <w:t>АДМИНИСТРАЦИЯ ЩУЧАНСКОГО МУНИЦИПАЛЬНОГО ОКРУГА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КУРГАНСКОЙ ОБЛАСТИ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2"/>
        <w:shd w:val="clear" w:color="auto" w:fill="FFFFFF"/>
        <w:spacing w:before="300" w:beforeAutospacing="0" w:after="150" w:afterAutospacing="0"/>
        <w:rPr>
          <w:rFonts w:ascii="Arial" w:hAnsi="Arial" w:cs="Arial"/>
          <w:b w:val="0"/>
          <w:bCs w:val="0"/>
          <w:color w:val="483B3F"/>
          <w:sz w:val="30"/>
          <w:szCs w:val="30"/>
        </w:rPr>
      </w:pPr>
      <w:r w:rsidRPr="000A537D">
        <w:rPr>
          <w:rStyle w:val="a4"/>
          <w:rFonts w:ascii="Arial" w:hAnsi="Arial" w:cs="Arial"/>
          <w:b/>
          <w:bCs w:val="0"/>
          <w:color w:val="483B3F"/>
          <w:sz w:val="30"/>
          <w:szCs w:val="30"/>
        </w:rPr>
        <w:t>ПОСТАНОВЛЕНИЕ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 «</w:t>
      </w:r>
      <w:r>
        <w:rPr>
          <w:rFonts w:ascii="Arial" w:hAnsi="Arial" w:cs="Arial"/>
          <w:color w:val="483B3F"/>
          <w:sz w:val="23"/>
          <w:szCs w:val="23"/>
          <w:u w:val="single"/>
        </w:rPr>
        <w:t>28</w:t>
      </w:r>
      <w:r>
        <w:rPr>
          <w:rFonts w:ascii="Arial" w:hAnsi="Arial" w:cs="Arial"/>
          <w:color w:val="483B3F"/>
          <w:sz w:val="23"/>
          <w:szCs w:val="23"/>
        </w:rPr>
        <w:t>»</w:t>
      </w:r>
      <w:r>
        <w:rPr>
          <w:rFonts w:ascii="Arial" w:hAnsi="Arial" w:cs="Arial"/>
          <w:color w:val="483B3F"/>
          <w:sz w:val="23"/>
          <w:szCs w:val="23"/>
          <w:u w:val="single"/>
        </w:rPr>
        <w:t> марта</w:t>
      </w:r>
      <w:r>
        <w:rPr>
          <w:rFonts w:ascii="Arial" w:hAnsi="Arial" w:cs="Arial"/>
          <w:color w:val="483B3F"/>
          <w:sz w:val="23"/>
          <w:szCs w:val="23"/>
        </w:rPr>
        <w:t> 2024 года                       № </w:t>
      </w:r>
      <w:r>
        <w:rPr>
          <w:rFonts w:ascii="Arial" w:hAnsi="Arial" w:cs="Arial"/>
          <w:color w:val="483B3F"/>
          <w:sz w:val="23"/>
          <w:szCs w:val="23"/>
          <w:u w:val="single"/>
        </w:rPr>
        <w:t>401</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 Щучье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3"/>
        <w:shd w:val="clear" w:color="auto" w:fill="FFFFFF"/>
        <w:spacing w:before="300" w:after="150"/>
        <w:rPr>
          <w:rFonts w:ascii="Arial" w:hAnsi="Arial" w:cs="Arial"/>
          <w:b w:val="0"/>
          <w:bCs w:val="0"/>
          <w:color w:val="EB2A12"/>
          <w:sz w:val="30"/>
          <w:szCs w:val="30"/>
        </w:rPr>
      </w:pPr>
      <w:r>
        <w:rPr>
          <w:rFonts w:ascii="Arial" w:hAnsi="Arial" w:cs="Arial"/>
          <w:b w:val="0"/>
          <w:bCs w:val="0"/>
          <w:color w:val="EB2A12"/>
          <w:sz w:val="30"/>
          <w:szCs w:val="30"/>
        </w:rPr>
        <w:t>Об утверждении административного регламента предоставления</w:t>
      </w:r>
    </w:p>
    <w:p w:rsidR="000A537D" w:rsidRDefault="000A537D" w:rsidP="000A537D">
      <w:pPr>
        <w:pStyle w:val="3"/>
        <w:shd w:val="clear" w:color="auto" w:fill="FFFFFF"/>
        <w:spacing w:before="300" w:after="150"/>
        <w:rPr>
          <w:rFonts w:ascii="Arial" w:hAnsi="Arial" w:cs="Arial"/>
          <w:b w:val="0"/>
          <w:bCs w:val="0"/>
          <w:color w:val="EB2A12"/>
          <w:sz w:val="30"/>
          <w:szCs w:val="30"/>
        </w:rPr>
      </w:pPr>
      <w:r>
        <w:rPr>
          <w:rFonts w:ascii="Arial" w:hAnsi="Arial" w:cs="Arial"/>
          <w:b w:val="0"/>
          <w:bCs w:val="0"/>
          <w:color w:val="EB2A12"/>
          <w:sz w:val="30"/>
          <w:szCs w:val="30"/>
        </w:rPr>
        <w:t>муниципальной услуги «Передача в собственность граждан занимаемых ими жилых помещений жилого фонда (приватизация жилого фонда)» на территории Щучанского муниципального округа Курганской области»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В соответствии с Федеральными законами от 6 октября 2003года № 131-ФЗ «Об общих принципах организации местного самоуправления в Российской Федерации», от 27 июля 2010 года 210-ФЗ «Об организации предоставления государственных и муниципальных услуг», Уставом Щучанского муниципального округа Курганской области, Администрация Щучанского муниципального округа Курганской области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ПОСТАНОВЛЯЕТ:</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1.Утвердить административный регламент предоставления муниципальной услуги «Передача в собственность граждан занимаемых ими жилых помещений жилого фонда (приватизация жилого фонда)» на территории Щучанского муниципального округа Курганской области (далее - Административный регламент) согласно приложению к настоящему постановлению.</w:t>
      </w:r>
    </w:p>
    <w:p w:rsidR="000A537D" w:rsidRDefault="000A537D" w:rsidP="000A537D">
      <w:pPr>
        <w:numPr>
          <w:ilvl w:val="0"/>
          <w:numId w:val="14"/>
        </w:numPr>
        <w:shd w:val="clear" w:color="auto" w:fill="FFFFFF"/>
        <w:spacing w:after="120" w:line="240" w:lineRule="auto"/>
        <w:ind w:left="0"/>
        <w:rPr>
          <w:rFonts w:ascii="Arial" w:hAnsi="Arial" w:cs="Arial"/>
          <w:color w:val="483B3F"/>
          <w:sz w:val="23"/>
          <w:szCs w:val="23"/>
        </w:rPr>
      </w:pPr>
      <w:proofErr w:type="gramStart"/>
      <w:r>
        <w:rPr>
          <w:rFonts w:ascii="Arial" w:hAnsi="Arial" w:cs="Arial"/>
          <w:color w:val="483B3F"/>
          <w:sz w:val="23"/>
          <w:szCs w:val="23"/>
        </w:rPr>
        <w:t>Разместить</w:t>
      </w:r>
      <w:proofErr w:type="gramEnd"/>
      <w:r>
        <w:rPr>
          <w:rFonts w:ascii="Arial" w:hAnsi="Arial" w:cs="Arial"/>
          <w:color w:val="483B3F"/>
          <w:sz w:val="23"/>
          <w:szCs w:val="23"/>
        </w:rPr>
        <w:t xml:space="preserve"> настоящее постановление на официальном сайте Администрации Щучанского муниципального округа Курганской области в сети «Интернет».</w:t>
      </w:r>
    </w:p>
    <w:p w:rsidR="000A537D" w:rsidRDefault="000A537D" w:rsidP="000A537D">
      <w:pPr>
        <w:numPr>
          <w:ilvl w:val="0"/>
          <w:numId w:val="14"/>
        </w:numPr>
        <w:shd w:val="clear" w:color="auto" w:fill="FFFFFF"/>
        <w:spacing w:after="120" w:line="240" w:lineRule="auto"/>
        <w:ind w:left="0"/>
        <w:rPr>
          <w:rFonts w:ascii="Arial" w:hAnsi="Arial" w:cs="Arial"/>
          <w:color w:val="483B3F"/>
          <w:sz w:val="23"/>
          <w:szCs w:val="23"/>
        </w:rPr>
      </w:pPr>
      <w:r>
        <w:rPr>
          <w:rFonts w:ascii="Arial" w:hAnsi="Arial" w:cs="Arial"/>
          <w:color w:val="483B3F"/>
          <w:sz w:val="23"/>
          <w:szCs w:val="23"/>
        </w:rPr>
        <w:t>Настоящее постановление вступает в силу после официального опубликования.</w:t>
      </w:r>
    </w:p>
    <w:p w:rsidR="000A537D" w:rsidRDefault="000A537D" w:rsidP="000A537D">
      <w:pPr>
        <w:numPr>
          <w:ilvl w:val="0"/>
          <w:numId w:val="14"/>
        </w:numPr>
        <w:shd w:val="clear" w:color="auto" w:fill="FFFFFF"/>
        <w:spacing w:after="120" w:line="240" w:lineRule="auto"/>
        <w:ind w:left="0"/>
        <w:rPr>
          <w:rFonts w:ascii="Arial" w:hAnsi="Arial" w:cs="Arial"/>
          <w:color w:val="483B3F"/>
          <w:sz w:val="23"/>
          <w:szCs w:val="23"/>
        </w:rPr>
      </w:pPr>
      <w:proofErr w:type="gramStart"/>
      <w:r>
        <w:rPr>
          <w:rFonts w:ascii="Arial" w:hAnsi="Arial" w:cs="Arial"/>
          <w:color w:val="483B3F"/>
          <w:sz w:val="23"/>
          <w:szCs w:val="23"/>
        </w:rPr>
        <w:t>Контроль за</w:t>
      </w:r>
      <w:proofErr w:type="gramEnd"/>
      <w:r>
        <w:rPr>
          <w:rFonts w:ascii="Arial" w:hAnsi="Arial" w:cs="Arial"/>
          <w:color w:val="483B3F"/>
          <w:sz w:val="23"/>
          <w:szCs w:val="23"/>
        </w:rPr>
        <w:t xml:space="preserve"> выполнением настоящего постановления возложить на исполняющего обязанности председателя Комитета имущественных и земельных отношений Администрации Щучанского муниципального округа Курганской области Н.В. Плеханову.</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Временно </w:t>
      </w:r>
      <w:proofErr w:type="gramStart"/>
      <w:r>
        <w:rPr>
          <w:rFonts w:ascii="Arial" w:hAnsi="Arial" w:cs="Arial"/>
          <w:color w:val="483B3F"/>
          <w:sz w:val="23"/>
          <w:szCs w:val="23"/>
        </w:rPr>
        <w:t>исполняющий</w:t>
      </w:r>
      <w:proofErr w:type="gramEnd"/>
      <w:r>
        <w:rPr>
          <w:rFonts w:ascii="Arial" w:hAnsi="Arial" w:cs="Arial"/>
          <w:color w:val="483B3F"/>
          <w:sz w:val="23"/>
          <w:szCs w:val="23"/>
        </w:rPr>
        <w:t xml:space="preserve"> обязанности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Главы Щучанского муниципального округа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Курганской области                                                                                            П.А. Самохвалов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Исп. Плеханова Н.В.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Тел.83524437061</w:t>
      </w:r>
    </w:p>
    <w:tbl>
      <w:tblPr>
        <w:tblW w:w="0" w:type="auto"/>
        <w:tblCellMar>
          <w:top w:w="15" w:type="dxa"/>
          <w:left w:w="15" w:type="dxa"/>
          <w:bottom w:w="15" w:type="dxa"/>
          <w:right w:w="15" w:type="dxa"/>
        </w:tblCellMar>
        <w:tblLook w:val="04A0" w:firstRow="1" w:lastRow="0" w:firstColumn="1" w:lastColumn="0" w:noHBand="0" w:noVBand="1"/>
      </w:tblPr>
      <w:tblGrid>
        <w:gridCol w:w="4808"/>
        <w:gridCol w:w="4911"/>
      </w:tblGrid>
      <w:tr w:rsidR="000A537D" w:rsidTr="000A537D">
        <w:tc>
          <w:tcPr>
            <w:tcW w:w="5070" w:type="dxa"/>
            <w:shd w:val="clear" w:color="auto" w:fill="auto"/>
            <w:vAlign w:val="center"/>
            <w:hideMark/>
          </w:tcPr>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 </w:t>
            </w:r>
          </w:p>
        </w:tc>
        <w:tc>
          <w:tcPr>
            <w:tcW w:w="5070" w:type="dxa"/>
            <w:shd w:val="clear" w:color="auto" w:fill="auto"/>
            <w:vAlign w:val="center"/>
            <w:hideMark/>
          </w:tcPr>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Приложение</w:t>
            </w:r>
          </w:p>
          <w:p w:rsidR="000A537D" w:rsidRDefault="000A537D">
            <w:pPr>
              <w:pStyle w:val="a3"/>
              <w:spacing w:before="0" w:beforeAutospacing="0" w:after="150" w:afterAutospacing="0"/>
            </w:pPr>
            <w:r>
              <w:t>к постановлению Администрации Щучанского муниципального округа Курганской области</w:t>
            </w:r>
          </w:p>
          <w:p w:rsidR="000A537D" w:rsidRDefault="000A537D">
            <w:pPr>
              <w:pStyle w:val="a3"/>
              <w:spacing w:before="0" w:beforeAutospacing="0" w:after="150" w:afterAutospacing="0"/>
            </w:pPr>
            <w:r>
              <w:t>№</w:t>
            </w:r>
            <w:r>
              <w:rPr>
                <w:u w:val="single"/>
              </w:rPr>
              <w:t>401</w:t>
            </w:r>
            <w:r>
              <w:t> от «</w:t>
            </w:r>
            <w:r>
              <w:rPr>
                <w:u w:val="single"/>
              </w:rPr>
              <w:t>28</w:t>
            </w:r>
            <w:r>
              <w:t>»</w:t>
            </w:r>
            <w:r>
              <w:rPr>
                <w:u w:val="single"/>
              </w:rPr>
              <w:t>марта </w:t>
            </w:r>
            <w:r>
              <w:t>2024г.</w:t>
            </w:r>
          </w:p>
          <w:p w:rsidR="000A537D" w:rsidRDefault="000A537D">
            <w:pPr>
              <w:pStyle w:val="a3"/>
              <w:spacing w:before="0" w:beforeAutospacing="0" w:after="150" w:afterAutospacing="0"/>
            </w:pPr>
            <w: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жилого фонда (приватизация жилого фонда)» на территории Щучанского муниципального округа Курганской области»</w:t>
            </w:r>
          </w:p>
          <w:p w:rsidR="000A537D" w:rsidRDefault="000A537D">
            <w:pPr>
              <w:pStyle w:val="a3"/>
              <w:spacing w:before="0" w:beforeAutospacing="0" w:after="150" w:afterAutospacing="0"/>
            </w:pPr>
            <w:r>
              <w:t> </w:t>
            </w:r>
          </w:p>
        </w:tc>
      </w:tr>
    </w:tbl>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Административный регламент предоставления муниципальной услуги «Передача в собственность граждан занимаемых ими жилых помещений жилого фонда (приватизация жилого фонда)» на территории Щучанского муниципального округа Курганской области»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numPr>
          <w:ilvl w:val="0"/>
          <w:numId w:val="15"/>
        </w:numPr>
        <w:shd w:val="clear" w:color="auto" w:fill="FFFFFF"/>
        <w:spacing w:after="120" w:line="240" w:lineRule="auto"/>
        <w:ind w:left="0"/>
        <w:rPr>
          <w:rFonts w:ascii="Arial" w:hAnsi="Arial" w:cs="Arial"/>
          <w:color w:val="483B3F"/>
          <w:sz w:val="23"/>
          <w:szCs w:val="23"/>
        </w:rPr>
      </w:pPr>
      <w:r w:rsidRPr="000A537D">
        <w:rPr>
          <w:rStyle w:val="a4"/>
          <w:rFonts w:ascii="Arial" w:hAnsi="Arial" w:cs="Arial"/>
          <w:color w:val="483B3F"/>
          <w:sz w:val="23"/>
          <w:szCs w:val="23"/>
        </w:rPr>
        <w:t> Общие положения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Предмет регулирования Административного регламента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1.1. </w:t>
      </w:r>
      <w:proofErr w:type="gramStart"/>
      <w:r>
        <w:rPr>
          <w:rFonts w:ascii="Arial" w:hAnsi="Arial" w:cs="Arial"/>
          <w:color w:val="483B3F"/>
          <w:sz w:val="23"/>
          <w:szCs w:val="23"/>
        </w:rPr>
        <w:t>Административный регламент предоставления муниципальной услуги "Передача в собственность граждан занимаемых ими жилых помещений жилого фонда (приватизация жилого фонда)"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полномочий по передаче в собственность граждан занимаемых ими жилых помещений жилого фонда (приватизации жилого фонда) в</w:t>
      </w:r>
      <w:proofErr w:type="gramEnd"/>
      <w:r>
        <w:rPr>
          <w:rFonts w:ascii="Arial" w:hAnsi="Arial" w:cs="Arial"/>
          <w:color w:val="483B3F"/>
          <w:sz w:val="23"/>
          <w:szCs w:val="23"/>
        </w:rPr>
        <w:t xml:space="preserve"> муниципальном </w:t>
      </w:r>
      <w:proofErr w:type="gramStart"/>
      <w:r>
        <w:rPr>
          <w:rFonts w:ascii="Arial" w:hAnsi="Arial" w:cs="Arial"/>
          <w:color w:val="483B3F"/>
          <w:sz w:val="23"/>
          <w:szCs w:val="23"/>
        </w:rPr>
        <w:t>образовании</w:t>
      </w:r>
      <w:proofErr w:type="gramEnd"/>
      <w:r>
        <w:rPr>
          <w:rFonts w:ascii="Arial" w:hAnsi="Arial" w:cs="Arial"/>
          <w:color w:val="483B3F"/>
          <w:sz w:val="23"/>
          <w:szCs w:val="23"/>
        </w:rPr>
        <w:t xml:space="preserve"> </w:t>
      </w:r>
      <w:proofErr w:type="spellStart"/>
      <w:r>
        <w:rPr>
          <w:rFonts w:ascii="Arial" w:hAnsi="Arial" w:cs="Arial"/>
          <w:color w:val="483B3F"/>
          <w:sz w:val="23"/>
          <w:szCs w:val="23"/>
        </w:rPr>
        <w:t>Щучанский</w:t>
      </w:r>
      <w:proofErr w:type="spellEnd"/>
      <w:r>
        <w:rPr>
          <w:rFonts w:ascii="Arial" w:hAnsi="Arial" w:cs="Arial"/>
          <w:color w:val="483B3F"/>
          <w:sz w:val="23"/>
          <w:szCs w:val="23"/>
        </w:rPr>
        <w:t xml:space="preserve"> муниципальный округ Курганской области.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Круг заявителей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Заявителями на получение услуги являются физические лица, имеющие регистрацию по месту жительства на территории Курганской области (далее - Заявитель), юридические лица, которые могут быть отнесены к категории лиц:</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1.2. Граждане Российской Федерации, имеющие право пользования жилыми помещениями государственного или муниципального жилого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1.3.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Требования к порядку информирования о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1.4. Информирование о порядке предоставления муниципальной услуги осуществляется: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 непосредственно при личном приеме заявителя в Администрацию Щучанского муниципального округа Курганской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 по телефону в Уполномоченном органе или многофункциональном центре;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 письменно, в том числе посредством электронной почты, факсимильной связи;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6" w:history="1">
        <w:r>
          <w:rPr>
            <w:rStyle w:val="a5"/>
            <w:rFonts w:ascii="Arial" w:hAnsi="Arial" w:cs="Arial"/>
            <w:color w:val="008040"/>
            <w:sz w:val="23"/>
            <w:szCs w:val="23"/>
          </w:rPr>
          <w:t>https://www.gosuslugi.ru/</w:t>
        </w:r>
      </w:hyperlink>
      <w:r>
        <w:rPr>
          <w:rFonts w:ascii="Arial" w:hAnsi="Arial" w:cs="Arial"/>
          <w:color w:val="483B3F"/>
          <w:sz w:val="23"/>
          <w:szCs w:val="23"/>
        </w:rPr>
        <w:t>) (далее - ЕПГУ); в региональной информационной системе "Портал государственных и муниципальных услуг Курганской области" (</w:t>
      </w:r>
      <w:hyperlink r:id="rId7" w:history="1">
        <w:r>
          <w:rPr>
            <w:rStyle w:val="a5"/>
            <w:rFonts w:ascii="Arial" w:hAnsi="Arial" w:cs="Arial"/>
            <w:color w:val="008040"/>
            <w:sz w:val="23"/>
            <w:szCs w:val="23"/>
          </w:rPr>
          <w:t>https://www.gosuslugi45.ru/</w:t>
        </w:r>
      </w:hyperlink>
      <w:r>
        <w:rPr>
          <w:rFonts w:ascii="Arial" w:hAnsi="Arial" w:cs="Arial"/>
          <w:color w:val="483B3F"/>
          <w:sz w:val="23"/>
          <w:szCs w:val="23"/>
        </w:rPr>
        <w:t>) (далее - РПГУ); на официальном сайте Уполномоченного органа (www.щучанский-округ</w:t>
      </w:r>
      <w:proofErr w:type="gramStart"/>
      <w:r>
        <w:rPr>
          <w:rFonts w:ascii="Arial" w:hAnsi="Arial" w:cs="Arial"/>
          <w:color w:val="483B3F"/>
          <w:sz w:val="23"/>
          <w:szCs w:val="23"/>
        </w:rPr>
        <w:t>.р</w:t>
      </w:r>
      <w:proofErr w:type="gramEnd"/>
      <w:r>
        <w:rPr>
          <w:rFonts w:ascii="Arial" w:hAnsi="Arial" w:cs="Arial"/>
          <w:color w:val="483B3F"/>
          <w:sz w:val="23"/>
          <w:szCs w:val="23"/>
        </w:rPr>
        <w:t>ф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 посредством размещения информации на информационных стендах Уполномоченного органа.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1.5. Информирование осуществляется по вопросам, касающимся: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способов подачи заявления о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адресов Уполномоченного органа и многофункциональных центров, обращение в которые необходимо для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справочной информации о работе Уполномоченного органа (структурных подразделений Уполномоченного органа);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порядка и сроков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по вопросам предоставления услуг, которые являются необходимыми и обязательными для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Arial" w:hAnsi="Arial" w:cs="Arial"/>
          <w:color w:val="483B3F"/>
          <w:sz w:val="23"/>
          <w:szCs w:val="23"/>
        </w:rPr>
        <w:t>обратившихся</w:t>
      </w:r>
      <w:proofErr w:type="gramEnd"/>
      <w:r>
        <w:rPr>
          <w:rFonts w:ascii="Arial" w:hAnsi="Arial" w:cs="Arial"/>
          <w:color w:val="483B3F"/>
          <w:sz w:val="23"/>
          <w:szCs w:val="23"/>
        </w:rPr>
        <w:t xml:space="preserve"> по интересующим вопросам.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Если подготовка ответа требует продолжительного времени, он предлагает заявителю один из следующих вариантов дальнейших действий: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изложить обращение в письменной форме;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назначить другое время для консультаций.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Продолжительность информирования по телефону не должна превышать 10 минут.</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Информирование осуществляется в соответствии с графиком приема граждан.</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1.7. </w:t>
      </w:r>
      <w:proofErr w:type="gramStart"/>
      <w:r>
        <w:rPr>
          <w:rFonts w:ascii="Arial" w:hAnsi="Arial" w:cs="Arial"/>
          <w:color w:val="483B3F"/>
          <w:sz w:val="23"/>
          <w:szCs w:val="23"/>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8" w:anchor="sub_11015" w:history="1">
        <w:r>
          <w:rPr>
            <w:rStyle w:val="a5"/>
            <w:rFonts w:ascii="Arial" w:hAnsi="Arial" w:cs="Arial"/>
            <w:color w:val="008040"/>
            <w:sz w:val="23"/>
            <w:szCs w:val="23"/>
          </w:rPr>
          <w:t>пункте 1.5</w:t>
        </w:r>
      </w:hyperlink>
      <w:r>
        <w:rPr>
          <w:rFonts w:ascii="Arial" w:hAnsi="Arial" w:cs="Arial"/>
          <w:color w:val="483B3F"/>
          <w:sz w:val="23"/>
          <w:szCs w:val="23"/>
        </w:rPr>
        <w:t>. настоящего Административного регламента в порядке, установленном </w:t>
      </w:r>
      <w:hyperlink r:id="rId9" w:history="1">
        <w:r>
          <w:rPr>
            <w:rStyle w:val="a5"/>
            <w:rFonts w:ascii="Arial" w:hAnsi="Arial" w:cs="Arial"/>
            <w:color w:val="008040"/>
            <w:sz w:val="23"/>
            <w:szCs w:val="23"/>
          </w:rPr>
          <w:t>Федеральным законом</w:t>
        </w:r>
      </w:hyperlink>
      <w:r>
        <w:rPr>
          <w:rFonts w:ascii="Arial" w:hAnsi="Arial" w:cs="Arial"/>
          <w:color w:val="483B3F"/>
          <w:sz w:val="23"/>
          <w:szCs w:val="23"/>
        </w:rPr>
        <w:t> от 2 мая 2006 г. N 59-ФЗ "О порядке рассмотрения обращений граждан Российской Федерации" (далее - Федеральный закон N 59-ФЗ).</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1.8. На </w:t>
      </w:r>
      <w:hyperlink r:id="rId10" w:history="1">
        <w:r>
          <w:rPr>
            <w:rStyle w:val="a5"/>
            <w:rFonts w:ascii="Arial" w:hAnsi="Arial" w:cs="Arial"/>
            <w:color w:val="008040"/>
            <w:sz w:val="23"/>
            <w:szCs w:val="23"/>
          </w:rPr>
          <w:t>ЕПГУ</w:t>
        </w:r>
      </w:hyperlink>
      <w:r>
        <w:rPr>
          <w:rFonts w:ascii="Arial" w:hAnsi="Arial" w:cs="Arial"/>
          <w:color w:val="483B3F"/>
          <w:sz w:val="23"/>
          <w:szCs w:val="23"/>
        </w:rPr>
        <w:t> и </w:t>
      </w:r>
      <w:hyperlink r:id="rId11" w:history="1">
        <w:r>
          <w:rPr>
            <w:rStyle w:val="a5"/>
            <w:rFonts w:ascii="Arial" w:hAnsi="Arial" w:cs="Arial"/>
            <w:color w:val="008040"/>
            <w:sz w:val="23"/>
            <w:szCs w:val="23"/>
          </w:rPr>
          <w:t>РПГУ</w:t>
        </w:r>
      </w:hyperlink>
      <w:r>
        <w:rPr>
          <w:rFonts w:ascii="Arial" w:hAnsi="Arial" w:cs="Arial"/>
          <w:color w:val="483B3F"/>
          <w:sz w:val="23"/>
          <w:szCs w:val="23"/>
        </w:rPr>
        <w:t> размещаются сведения, предусмотренные </w:t>
      </w:r>
      <w:hyperlink r:id="rId12" w:history="1">
        <w:r>
          <w:rPr>
            <w:rStyle w:val="a5"/>
            <w:rFonts w:ascii="Arial" w:hAnsi="Arial" w:cs="Arial"/>
            <w:color w:val="008040"/>
            <w:sz w:val="23"/>
            <w:szCs w:val="23"/>
          </w:rPr>
          <w:t>Положением</w:t>
        </w:r>
      </w:hyperlink>
      <w:r>
        <w:rPr>
          <w:rFonts w:ascii="Arial" w:hAnsi="Arial" w:cs="Arial"/>
          <w:color w:val="483B3F"/>
          <w:sz w:val="23"/>
          <w:szCs w:val="23"/>
        </w:rPr>
        <w:t>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w:t>
      </w:r>
      <w:hyperlink r:id="rId13" w:history="1">
        <w:r>
          <w:rPr>
            <w:rStyle w:val="a5"/>
            <w:rFonts w:ascii="Arial" w:hAnsi="Arial" w:cs="Arial"/>
            <w:color w:val="008040"/>
            <w:sz w:val="23"/>
            <w:szCs w:val="23"/>
          </w:rPr>
          <w:t>постановлением</w:t>
        </w:r>
      </w:hyperlink>
      <w:r>
        <w:rPr>
          <w:rFonts w:ascii="Arial" w:hAnsi="Arial" w:cs="Arial"/>
          <w:color w:val="483B3F"/>
          <w:sz w:val="23"/>
          <w:szCs w:val="23"/>
        </w:rPr>
        <w:t> Правительства Российской Федерации от 24 октября 2011 года N 861.</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Pr>
          <w:rFonts w:ascii="Arial" w:hAnsi="Arial" w:cs="Arial"/>
          <w:color w:val="483B3F"/>
          <w:sz w:val="23"/>
          <w:szCs w:val="23"/>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1.9. На </w:t>
      </w:r>
      <w:hyperlink r:id="rId14" w:history="1">
        <w:r>
          <w:rPr>
            <w:rStyle w:val="a5"/>
            <w:rFonts w:ascii="Arial" w:hAnsi="Arial" w:cs="Arial"/>
            <w:color w:val="008040"/>
            <w:sz w:val="23"/>
            <w:szCs w:val="23"/>
          </w:rPr>
          <w:t>официальном сайте</w:t>
        </w:r>
      </w:hyperlink>
      <w:r>
        <w:rPr>
          <w:rFonts w:ascii="Arial" w:hAnsi="Arial" w:cs="Arial"/>
          <w:color w:val="483B3F"/>
          <w:sz w:val="23"/>
          <w:szCs w:val="23"/>
        </w:rPr>
        <w:t>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адрес официального сайта, а также электронной почты и (или) формы обратной связи Уполномоченного органа в сети "Интернет".</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A537D" w:rsidRDefault="000A537D" w:rsidP="000A537D">
      <w:pPr>
        <w:numPr>
          <w:ilvl w:val="0"/>
          <w:numId w:val="16"/>
        </w:numPr>
        <w:shd w:val="clear" w:color="auto" w:fill="FFFFFF"/>
        <w:spacing w:after="120" w:line="240" w:lineRule="auto"/>
        <w:ind w:left="0"/>
        <w:rPr>
          <w:rFonts w:ascii="Arial" w:hAnsi="Arial" w:cs="Arial"/>
          <w:color w:val="483B3F"/>
          <w:sz w:val="23"/>
          <w:szCs w:val="23"/>
        </w:rPr>
      </w:pPr>
      <w:r w:rsidRPr="000A537D">
        <w:rPr>
          <w:rStyle w:val="a4"/>
          <w:rFonts w:ascii="Arial" w:hAnsi="Arial" w:cs="Arial"/>
          <w:color w:val="483B3F"/>
          <w:sz w:val="23"/>
          <w:szCs w:val="23"/>
        </w:rPr>
        <w:t> Стандарт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Наименование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 Наименование муниципальной услуги - "Передача в собственность граждан занимаемых ими жилых помещений жилого фонда (приватизация жилого фонда)".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Наименование органа, предоставляющего муниципальную услугу</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2.2. Муниципальная услуга предоставляется Уполномоченным органом Администрации Щучанского муниципального округа Курганской области – Комитетом имущественных и земельных отношений Администрации Щучанского муниципального округа Курганской области.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lastRenderedPageBreak/>
        <w:t>Описание результата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2.3. Результатом предоставления муниципальной услуги заявителю является решение </w:t>
      </w:r>
      <w:proofErr w:type="gramStart"/>
      <w:r>
        <w:rPr>
          <w:rFonts w:ascii="Arial" w:hAnsi="Arial" w:cs="Arial"/>
          <w:color w:val="483B3F"/>
          <w:sz w:val="23"/>
          <w:szCs w:val="23"/>
        </w:rPr>
        <w:t>о передаче жилого помещения в собственность граждан с приложением проекта договора о передаче жилого помещения в собственность</w:t>
      </w:r>
      <w:proofErr w:type="gramEnd"/>
      <w:r>
        <w:rPr>
          <w:rFonts w:ascii="Arial" w:hAnsi="Arial" w:cs="Arial"/>
          <w:color w:val="483B3F"/>
          <w:sz w:val="23"/>
          <w:szCs w:val="23"/>
        </w:rPr>
        <w:t xml:space="preserve"> граждан.</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Нормативные правовые акты, регулирующие</w:t>
      </w:r>
      <w:r>
        <w:rPr>
          <w:rFonts w:ascii="Arial" w:hAnsi="Arial" w:cs="Arial"/>
          <w:b/>
          <w:bCs/>
          <w:color w:val="483B3F"/>
          <w:sz w:val="23"/>
          <w:szCs w:val="23"/>
        </w:rPr>
        <w:br/>
      </w:r>
      <w:r w:rsidRPr="000A537D">
        <w:rPr>
          <w:rStyle w:val="a4"/>
          <w:rFonts w:ascii="Arial" w:hAnsi="Arial" w:cs="Arial"/>
          <w:color w:val="483B3F"/>
          <w:sz w:val="23"/>
          <w:szCs w:val="23"/>
        </w:rPr>
        <w:t>предоставление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w:t>
      </w:r>
      <w:hyperlink r:id="rId15" w:history="1">
        <w:r>
          <w:rPr>
            <w:rStyle w:val="a5"/>
            <w:rFonts w:ascii="Arial" w:hAnsi="Arial" w:cs="Arial"/>
            <w:color w:val="008040"/>
            <w:sz w:val="23"/>
            <w:szCs w:val="23"/>
          </w:rPr>
          <w:t>ЕПГУ</w:t>
        </w:r>
      </w:hyperlink>
      <w:r>
        <w:rPr>
          <w:rFonts w:ascii="Arial" w:hAnsi="Arial" w:cs="Arial"/>
          <w:color w:val="483B3F"/>
          <w:sz w:val="23"/>
          <w:szCs w:val="23"/>
        </w:rPr>
        <w:t>.</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 Для получения муниципальной услуги заявитель представляет:</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2.6.1. Заявление о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2.6.2. Документ, удостоверяющий личность заявителя, представителя.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Arial" w:hAnsi="Arial" w:cs="Arial"/>
          <w:color w:val="483B3F"/>
          <w:sz w:val="23"/>
          <w:szCs w:val="23"/>
        </w:rPr>
        <w:t>ии и ау</w:t>
      </w:r>
      <w:proofErr w:type="gramEnd"/>
      <w:r>
        <w:rPr>
          <w:rFonts w:ascii="Arial" w:hAnsi="Arial" w:cs="Arial"/>
          <w:color w:val="483B3F"/>
          <w:sz w:val="23"/>
          <w:szCs w:val="23"/>
        </w:rPr>
        <w:t xml:space="preserve">тентификации из состава соответствующих данных указанной учетной записи и могут быть проверены путем </w:t>
      </w:r>
      <w:r>
        <w:rPr>
          <w:rFonts w:ascii="Arial" w:hAnsi="Arial" w:cs="Arial"/>
          <w:color w:val="483B3F"/>
          <w:sz w:val="23"/>
          <w:szCs w:val="23"/>
        </w:rPr>
        <w:lastRenderedPageBreak/>
        <w:t>направления запроса с использованием системы межведомственного электронного взаимодействия.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В случае если заявление подается представителем, дополнительно </w:t>
      </w:r>
      <w:proofErr w:type="gramStart"/>
      <w:r>
        <w:rPr>
          <w:rFonts w:ascii="Arial" w:hAnsi="Arial" w:cs="Arial"/>
          <w:color w:val="483B3F"/>
          <w:sz w:val="23"/>
          <w:szCs w:val="23"/>
        </w:rPr>
        <w:t>предоставляется документ</w:t>
      </w:r>
      <w:proofErr w:type="gramEnd"/>
      <w:r>
        <w:rPr>
          <w:rFonts w:ascii="Arial" w:hAnsi="Arial" w:cs="Arial"/>
          <w:color w:val="483B3F"/>
          <w:sz w:val="23"/>
          <w:szCs w:val="23"/>
        </w:rPr>
        <w:t>, подтверждающий полномочия представителя действовать от имени заявителя.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 подаче заявления посредством ЕПГУ:</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2.6.3. Согласия органов опеки и попечительства на приватизацию жилого помещения (если применимо);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2.6.4. Согласие попечителя на приватизацию жилого помещения (если применимо);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2.6.5. Согласие родителей (усыновителей) на приватизацию жилого помещения (если применимо);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2.6.6. Разрешение органов опеки и попечительства на приватизацию жилого помещения (если применимо);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2.6.7. Отказ от приватизации зарегистрированного лица (если применимо);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2.6.9. Документ о рождении ребенка - при регистрации акта гражданского состояния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компетентным органом иностранного государства по законам соответствующего иностранного государства;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0A537D">
        <w:rPr>
          <w:rStyle w:val="a4"/>
          <w:rFonts w:ascii="Arial" w:hAnsi="Arial" w:cs="Arial"/>
          <w:color w:val="483B3F"/>
          <w:sz w:val="23"/>
          <w:szCs w:val="23"/>
        </w:rPr>
        <w:lastRenderedPageBreak/>
        <w:t> самоуправления и иных органов, участвующих в предоставлении  государственных или муниципальных услуг</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2.7.1. сведения о регистрационном учете по месту жительства или месту пребывания;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2.7.3. сведения из единого государственного реестра записи актов гражданского состояния по запросу сведений о рождении, браке, смерти;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2.7.4. сведения о действительности паспорта гражданина Российской Федерации;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2.7.5. сведения о соответствии фамильно-именной группы, даты рождения, пола и СНИЛС;</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2.7.6. сведения из единого государственного реестра записи актов гражданского состояния о перемене фамилии, имени, отчестве;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2.7.7. сведения о наличии приватизируемого жилого помещения в реестре муниципальной (государственной) собственности;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2.7.8. сведения, подтверждающие, что ранее право заявителя на приватизацию не было использовано;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2.7.9. сведения о документах, подтверждающих право заявителя на пользование жилым помещением;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2.7.10. сведения о </w:t>
      </w:r>
      <w:proofErr w:type="gramStart"/>
      <w:r>
        <w:rPr>
          <w:rFonts w:ascii="Arial" w:hAnsi="Arial" w:cs="Arial"/>
          <w:color w:val="483B3F"/>
          <w:sz w:val="23"/>
          <w:szCs w:val="23"/>
        </w:rPr>
        <w:t>соглашении</w:t>
      </w:r>
      <w:proofErr w:type="gramEnd"/>
      <w:r>
        <w:rPr>
          <w:rFonts w:ascii="Arial" w:hAnsi="Arial" w:cs="Arial"/>
          <w:color w:val="483B3F"/>
          <w:sz w:val="23"/>
          <w:szCs w:val="23"/>
        </w:rPr>
        <w:t xml:space="preserve"> о расторжении договора передачи жилого помещения в собственность граждан.</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2.8. При предоставлении муниципальной услуги запрещается требовать от заявителя: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r>
        <w:rPr>
          <w:rFonts w:ascii="Arial" w:hAnsi="Arial" w:cs="Arial"/>
          <w:color w:val="483B3F"/>
          <w:sz w:val="23"/>
          <w:szCs w:val="23"/>
        </w:rPr>
        <w:t xml:space="preserve">") </w:t>
      </w:r>
      <w:proofErr w:type="gramStart"/>
      <w:r>
        <w:rPr>
          <w:rFonts w:ascii="Arial" w:hAnsi="Arial" w:cs="Arial"/>
          <w:color w:val="483B3F"/>
          <w:sz w:val="23"/>
          <w:szCs w:val="23"/>
        </w:rPr>
        <w:t>государственных и муниципальных услуг, в соответствии с нормативными правовыми актами Курганской области, за исключением документов, включенных в определенный </w:t>
      </w:r>
      <w:hyperlink r:id="rId16" w:history="1">
        <w:r>
          <w:rPr>
            <w:rStyle w:val="a5"/>
            <w:rFonts w:ascii="Arial" w:hAnsi="Arial" w:cs="Arial"/>
            <w:color w:val="008040"/>
            <w:sz w:val="23"/>
            <w:szCs w:val="23"/>
          </w:rPr>
          <w:t>частью 6 статьи 7</w:t>
        </w:r>
      </w:hyperlink>
      <w:r>
        <w:rPr>
          <w:rFonts w:ascii="Arial" w:hAnsi="Arial" w:cs="Arial"/>
          <w:color w:val="483B3F"/>
          <w:sz w:val="23"/>
          <w:szCs w:val="23"/>
        </w:rPr>
        <w:t> Федерального закона "Об организации предоставления государственных и муниципальных услуг" перечень документов.</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Заявитель вправе представить указанные документы и информацию в уполномоченный орган по собственной инициативе;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Исчерпывающий перечень оснований для отказа в приеме документов,</w:t>
      </w:r>
      <w:r>
        <w:rPr>
          <w:rFonts w:ascii="Arial" w:hAnsi="Arial" w:cs="Arial"/>
          <w:b/>
          <w:bCs/>
          <w:color w:val="483B3F"/>
          <w:sz w:val="23"/>
          <w:szCs w:val="23"/>
        </w:rPr>
        <w:br/>
      </w:r>
      <w:r w:rsidRPr="000A537D">
        <w:rPr>
          <w:rStyle w:val="a4"/>
          <w:rFonts w:ascii="Arial" w:hAnsi="Arial" w:cs="Arial"/>
          <w:color w:val="483B3F"/>
          <w:sz w:val="23"/>
          <w:szCs w:val="23"/>
        </w:rPr>
        <w:t>необходимых для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2.9. Основаниями для отказа в приеме к рассмотрению документов, необходимых для предоставления муниципальной услуги, являются: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2.9.2. неполное заполнение обязательных полей в форме запроса о предоставлении муниципальной услуги (недостоверное, неправильное);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2.9.3. представление неполного комплекта документов;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2.9.8. заявление подано лицом, не имеющим полномочий представлять интересы заявителя.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Исчерпывающий перечень оснований для приостановления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или отказа в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2.10. Оснований для приостановления предоставления муниципальной услуги законодательством Российской Федерации не предусмотрено.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 Основания для отказа в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2.11.5. отказ в приватизации жилого помещения одного или нескольких лиц, зарегистрированных по месту жительства с заявителем;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xml:space="preserve">2.11.6. </w:t>
      </w:r>
      <w:proofErr w:type="gramStart"/>
      <w:r>
        <w:rPr>
          <w:rFonts w:ascii="Arial" w:hAnsi="Arial" w:cs="Arial"/>
          <w:color w:val="483B3F"/>
          <w:sz w:val="23"/>
          <w:szCs w:val="23"/>
        </w:rPr>
        <w:t>использованное</w:t>
      </w:r>
      <w:proofErr w:type="gramEnd"/>
      <w:r>
        <w:rPr>
          <w:rFonts w:ascii="Arial" w:hAnsi="Arial" w:cs="Arial"/>
          <w:color w:val="483B3F"/>
          <w:sz w:val="23"/>
          <w:szCs w:val="23"/>
        </w:rPr>
        <w:t xml:space="preserve"> ранее права на приватизацию;</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2.11.8. обращения с запросом о приватизации помещения в общежитии или служебного жилого помещения (за исключением жилого фонда совхозов и других сельскохозяйственных предприятий, к ним приравненных);</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2.11.9. отсутствие сведений, подтверждающих неучастие в приватизации;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Перечень услуг, которые являются необходимыми и</w:t>
      </w:r>
      <w:r>
        <w:rPr>
          <w:rFonts w:ascii="Arial" w:hAnsi="Arial" w:cs="Arial"/>
          <w:b/>
          <w:bCs/>
          <w:color w:val="483B3F"/>
          <w:sz w:val="23"/>
          <w:szCs w:val="23"/>
        </w:rPr>
        <w:br/>
      </w:r>
      <w:r w:rsidRPr="000A537D">
        <w:rPr>
          <w:rStyle w:val="a4"/>
          <w:rFonts w:ascii="Arial" w:hAnsi="Arial" w:cs="Arial"/>
          <w:color w:val="483B3F"/>
          <w:sz w:val="23"/>
          <w:szCs w:val="23"/>
        </w:rPr>
        <w:t>обязательными для предоставления муниципальной услуги,</w:t>
      </w:r>
      <w:r>
        <w:rPr>
          <w:rFonts w:ascii="Arial" w:hAnsi="Arial" w:cs="Arial"/>
          <w:b/>
          <w:bCs/>
          <w:color w:val="483B3F"/>
          <w:sz w:val="23"/>
          <w:szCs w:val="23"/>
        </w:rPr>
        <w:br/>
      </w:r>
      <w:r w:rsidRPr="000A537D">
        <w:rPr>
          <w:rStyle w:val="a4"/>
          <w:rFonts w:ascii="Arial" w:hAnsi="Arial" w:cs="Arial"/>
          <w:color w:val="483B3F"/>
          <w:sz w:val="23"/>
          <w:szCs w:val="23"/>
        </w:rPr>
        <w:t> в том числе сведения о документе (документах), выдаваемом</w:t>
      </w:r>
      <w:r>
        <w:rPr>
          <w:rFonts w:ascii="Arial" w:hAnsi="Arial" w:cs="Arial"/>
          <w:b/>
          <w:bCs/>
          <w:color w:val="483B3F"/>
          <w:sz w:val="23"/>
          <w:szCs w:val="23"/>
        </w:rPr>
        <w:br/>
      </w:r>
      <w:r w:rsidRPr="000A537D">
        <w:rPr>
          <w:rStyle w:val="a4"/>
          <w:rFonts w:ascii="Arial" w:hAnsi="Arial" w:cs="Arial"/>
          <w:color w:val="483B3F"/>
          <w:sz w:val="23"/>
          <w:szCs w:val="23"/>
        </w:rPr>
        <w:t> (выдаваемых) организациями, участвующими в</w:t>
      </w:r>
      <w:r>
        <w:rPr>
          <w:rFonts w:ascii="Arial" w:hAnsi="Arial" w:cs="Arial"/>
          <w:b/>
          <w:bCs/>
          <w:color w:val="483B3F"/>
          <w:sz w:val="23"/>
          <w:szCs w:val="23"/>
        </w:rPr>
        <w:br/>
      </w:r>
      <w:r w:rsidRPr="000A537D">
        <w:rPr>
          <w:rStyle w:val="a4"/>
          <w:rFonts w:ascii="Arial" w:hAnsi="Arial" w:cs="Arial"/>
          <w:color w:val="483B3F"/>
          <w:sz w:val="23"/>
          <w:szCs w:val="23"/>
        </w:rPr>
        <w:t>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2.12. Услуги, необходимые и обязательные для предоставления муниципальной услуги, отсутствуют.</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Порядок, размер и основания взимания</w:t>
      </w:r>
      <w:r>
        <w:rPr>
          <w:rFonts w:ascii="Arial" w:hAnsi="Arial" w:cs="Arial"/>
          <w:b/>
          <w:bCs/>
          <w:color w:val="483B3F"/>
          <w:sz w:val="23"/>
          <w:szCs w:val="23"/>
        </w:rPr>
        <w:br/>
      </w:r>
      <w:r w:rsidRPr="000A537D">
        <w:rPr>
          <w:rStyle w:val="a4"/>
          <w:rFonts w:ascii="Arial" w:hAnsi="Arial" w:cs="Arial"/>
          <w:color w:val="483B3F"/>
          <w:sz w:val="23"/>
          <w:szCs w:val="23"/>
        </w:rPr>
        <w:t>государственной пошлины или иной оплаты, взимаемой</w:t>
      </w:r>
      <w:r>
        <w:rPr>
          <w:rFonts w:ascii="Arial" w:hAnsi="Arial" w:cs="Arial"/>
          <w:b/>
          <w:bCs/>
          <w:color w:val="483B3F"/>
          <w:sz w:val="23"/>
          <w:szCs w:val="23"/>
        </w:rPr>
        <w:br/>
      </w:r>
      <w:r w:rsidRPr="000A537D">
        <w:rPr>
          <w:rStyle w:val="a4"/>
          <w:rFonts w:ascii="Arial" w:hAnsi="Arial" w:cs="Arial"/>
          <w:color w:val="483B3F"/>
          <w:sz w:val="23"/>
          <w:szCs w:val="23"/>
        </w:rPr>
        <w:t>за предоставление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2.13. Предоставление муниципальной услуги осуществляется бесплатно.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Порядок, размер и основания взимания платы за</w:t>
      </w:r>
      <w:r>
        <w:rPr>
          <w:rFonts w:ascii="Arial" w:hAnsi="Arial" w:cs="Arial"/>
          <w:b/>
          <w:bCs/>
          <w:color w:val="483B3F"/>
          <w:sz w:val="23"/>
          <w:szCs w:val="23"/>
        </w:rPr>
        <w:br/>
      </w:r>
      <w:r w:rsidRPr="000A537D">
        <w:rPr>
          <w:rStyle w:val="a4"/>
          <w:rFonts w:ascii="Arial" w:hAnsi="Arial" w:cs="Arial"/>
          <w:color w:val="483B3F"/>
          <w:sz w:val="23"/>
          <w:szCs w:val="23"/>
        </w:rPr>
        <w:t>предоставление услуг, которые являются необходимыми и</w:t>
      </w:r>
      <w:r>
        <w:rPr>
          <w:rFonts w:ascii="Arial" w:hAnsi="Arial" w:cs="Arial"/>
          <w:b/>
          <w:bCs/>
          <w:color w:val="483B3F"/>
          <w:sz w:val="23"/>
          <w:szCs w:val="23"/>
        </w:rPr>
        <w:br/>
      </w:r>
      <w:r w:rsidRPr="000A537D">
        <w:rPr>
          <w:rStyle w:val="a4"/>
          <w:rFonts w:ascii="Arial" w:hAnsi="Arial" w:cs="Arial"/>
          <w:color w:val="483B3F"/>
          <w:sz w:val="23"/>
          <w:szCs w:val="23"/>
        </w:rPr>
        <w:t> обязательными для предоставления муниципальной услуги,</w:t>
      </w:r>
      <w:r>
        <w:rPr>
          <w:rFonts w:ascii="Arial" w:hAnsi="Arial" w:cs="Arial"/>
          <w:b/>
          <w:bCs/>
          <w:color w:val="483B3F"/>
          <w:sz w:val="23"/>
          <w:szCs w:val="23"/>
        </w:rPr>
        <w:br/>
      </w:r>
      <w:r w:rsidRPr="000A537D">
        <w:rPr>
          <w:rStyle w:val="a4"/>
          <w:rFonts w:ascii="Arial" w:hAnsi="Arial" w:cs="Arial"/>
          <w:color w:val="483B3F"/>
          <w:sz w:val="23"/>
          <w:szCs w:val="23"/>
        </w:rPr>
        <w:t>включая информацию о методике расчета размера такой платы</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2.14. Услуги, необходимые и обязательные для предоставления муниципальной услуги, отсутствуют.</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Срок и порядок регистрации запроса заявителя о предоставлении</w:t>
      </w:r>
      <w:r>
        <w:rPr>
          <w:rFonts w:ascii="Arial" w:hAnsi="Arial" w:cs="Arial"/>
          <w:b/>
          <w:bCs/>
          <w:color w:val="483B3F"/>
          <w:sz w:val="23"/>
          <w:szCs w:val="23"/>
        </w:rPr>
        <w:br/>
      </w:r>
      <w:r w:rsidRPr="000A537D">
        <w:rPr>
          <w:rStyle w:val="a4"/>
          <w:rFonts w:ascii="Arial" w:hAnsi="Arial" w:cs="Arial"/>
          <w:color w:val="483B3F"/>
          <w:sz w:val="23"/>
          <w:szCs w:val="23"/>
        </w:rPr>
        <w:t> муниципальной услуги, в том числе в электронной форме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2.16.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В случае наличия оснований для отказа в приеме документов, необходимых для предоставления муниципальной услуги, указанных в </w:t>
      </w:r>
      <w:hyperlink r:id="rId17" w:anchor="sub_1211" w:history="1">
        <w:r>
          <w:rPr>
            <w:rStyle w:val="a5"/>
            <w:rFonts w:ascii="Arial" w:hAnsi="Arial" w:cs="Arial"/>
            <w:color w:val="008040"/>
            <w:sz w:val="23"/>
            <w:szCs w:val="23"/>
          </w:rPr>
          <w:t>пункте 2.11</w:t>
        </w:r>
      </w:hyperlink>
      <w:r>
        <w:rPr>
          <w:rFonts w:ascii="Arial" w:hAnsi="Arial" w:cs="Arial"/>
          <w:color w:val="483B3F"/>
          <w:sz w:val="23"/>
          <w:szCs w:val="23"/>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r:id="rId18" w:anchor="sub_1030" w:history="1">
        <w:r>
          <w:rPr>
            <w:rStyle w:val="a5"/>
            <w:rFonts w:ascii="Arial" w:hAnsi="Arial" w:cs="Arial"/>
            <w:color w:val="008040"/>
            <w:sz w:val="23"/>
            <w:szCs w:val="23"/>
          </w:rPr>
          <w:t>Приложении</w:t>
        </w:r>
        <w:proofErr w:type="gramEnd"/>
        <w:r>
          <w:rPr>
            <w:rStyle w:val="a5"/>
            <w:rFonts w:ascii="Arial" w:hAnsi="Arial" w:cs="Arial"/>
            <w:color w:val="008040"/>
            <w:sz w:val="23"/>
            <w:szCs w:val="23"/>
          </w:rPr>
          <w:t xml:space="preserve"> N 3</w:t>
        </w:r>
      </w:hyperlink>
      <w:r>
        <w:rPr>
          <w:rFonts w:ascii="Arial" w:hAnsi="Arial" w:cs="Arial"/>
          <w:color w:val="483B3F"/>
          <w:sz w:val="23"/>
          <w:szCs w:val="23"/>
        </w:rPr>
        <w:t> к настоящему Административному регламенту.</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sidRPr="000A537D">
        <w:rPr>
          <w:rStyle w:val="a4"/>
          <w:rFonts w:ascii="Arial" w:hAnsi="Arial" w:cs="Arial"/>
          <w:color w:val="483B3F"/>
          <w:sz w:val="23"/>
          <w:szCs w:val="23"/>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0A537D">
        <w:rPr>
          <w:rStyle w:val="a4"/>
          <w:rFonts w:ascii="Arial" w:hAnsi="Arial" w:cs="Arial"/>
          <w:color w:val="483B3F"/>
          <w:sz w:val="23"/>
          <w:szCs w:val="23"/>
        </w:rPr>
        <w:t xml:space="preserve">  Российской Федерации о социальной защите инвалидов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w:t>
      </w:r>
      <w:proofErr w:type="gramStart"/>
      <w:r>
        <w:rPr>
          <w:rFonts w:ascii="Arial" w:hAnsi="Arial" w:cs="Arial"/>
          <w:color w:val="483B3F"/>
          <w:sz w:val="23"/>
          <w:szCs w:val="23"/>
        </w:rPr>
        <w:t>,</w:t>
      </w:r>
      <w:proofErr w:type="gramEnd"/>
      <w:r>
        <w:rPr>
          <w:rFonts w:ascii="Arial" w:hAnsi="Arial" w:cs="Arial"/>
          <w:color w:val="483B3F"/>
          <w:sz w:val="23"/>
          <w:szCs w:val="23"/>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w:t>
      </w:r>
      <w:r>
        <w:rPr>
          <w:rFonts w:ascii="Arial" w:hAnsi="Arial" w:cs="Arial"/>
          <w:color w:val="483B3F"/>
          <w:sz w:val="23"/>
          <w:szCs w:val="23"/>
        </w:rPr>
        <w:lastRenderedPageBreak/>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19" w:history="1">
        <w:r>
          <w:rPr>
            <w:rStyle w:val="a5"/>
            <w:rFonts w:ascii="Arial" w:hAnsi="Arial" w:cs="Arial"/>
            <w:color w:val="008040"/>
            <w:sz w:val="23"/>
            <w:szCs w:val="23"/>
          </w:rPr>
          <w:t>законодательством</w:t>
        </w:r>
      </w:hyperlink>
      <w:r>
        <w:rPr>
          <w:rFonts w:ascii="Arial" w:hAnsi="Arial" w:cs="Arial"/>
          <w:color w:val="483B3F"/>
          <w:sz w:val="23"/>
          <w:szCs w:val="23"/>
        </w:rPr>
        <w:t> Российской Федерации о социальной защите инвалидов.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roofErr w:type="gramEnd"/>
      <w:r>
        <w:rPr>
          <w:rFonts w:ascii="Arial" w:hAnsi="Arial" w:cs="Arial"/>
          <w:color w:val="483B3F"/>
          <w:sz w:val="23"/>
          <w:szCs w:val="23"/>
        </w:rPr>
        <w:t xml:space="preserve">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допуск </w:t>
      </w:r>
      <w:proofErr w:type="spellStart"/>
      <w:r>
        <w:rPr>
          <w:rFonts w:ascii="Arial" w:hAnsi="Arial" w:cs="Arial"/>
          <w:color w:val="483B3F"/>
          <w:sz w:val="23"/>
          <w:szCs w:val="23"/>
        </w:rPr>
        <w:t>сурдопереводчика</w:t>
      </w:r>
      <w:proofErr w:type="spellEnd"/>
      <w:r>
        <w:rPr>
          <w:rFonts w:ascii="Arial" w:hAnsi="Arial" w:cs="Arial"/>
          <w:color w:val="483B3F"/>
          <w:sz w:val="23"/>
          <w:szCs w:val="23"/>
        </w:rPr>
        <w:t xml:space="preserve"> и </w:t>
      </w:r>
      <w:proofErr w:type="spellStart"/>
      <w:r>
        <w:rPr>
          <w:rFonts w:ascii="Arial" w:hAnsi="Arial" w:cs="Arial"/>
          <w:color w:val="483B3F"/>
          <w:sz w:val="23"/>
          <w:szCs w:val="23"/>
        </w:rPr>
        <w:t>тифлосурдопереводчика</w:t>
      </w:r>
      <w:proofErr w:type="spellEnd"/>
      <w:r>
        <w:rPr>
          <w:rFonts w:ascii="Arial" w:hAnsi="Arial" w:cs="Arial"/>
          <w:color w:val="483B3F"/>
          <w:sz w:val="23"/>
          <w:szCs w:val="23"/>
        </w:rPr>
        <w:t>;</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оказание инвалидам помощи в преодолении барьеров, мешающих получению ими муниципальной услуги наравне с другими лицами.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Показатели доступности и качества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2.18. Основными показателями доступности предоставления муниципальной услуги являются: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возможность получения заявителем уведомлений о предоставлении муниципальной услуги с помощью </w:t>
      </w:r>
      <w:hyperlink r:id="rId20" w:history="1">
        <w:r>
          <w:rPr>
            <w:rStyle w:val="a5"/>
            <w:rFonts w:ascii="Arial" w:hAnsi="Arial" w:cs="Arial"/>
            <w:color w:val="008040"/>
            <w:sz w:val="23"/>
            <w:szCs w:val="23"/>
          </w:rPr>
          <w:t>ЕПГУ</w:t>
        </w:r>
      </w:hyperlink>
      <w:r>
        <w:rPr>
          <w:rFonts w:ascii="Arial" w:hAnsi="Arial" w:cs="Arial"/>
          <w:color w:val="483B3F"/>
          <w:sz w:val="23"/>
          <w:szCs w:val="23"/>
        </w:rPr>
        <w:t>;</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2.19. Основными показателями качества предоставления муниципальной услуги являются: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минимально возможное количество взаимодействий гражданина с 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к заявителям;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отсутствие нарушений установленных сроков в процессе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Arial" w:hAnsi="Arial" w:cs="Arial"/>
          <w:color w:val="483B3F"/>
          <w:sz w:val="23"/>
          <w:szCs w:val="23"/>
        </w:rPr>
        <w:t>итогам</w:t>
      </w:r>
      <w:proofErr w:type="gramEnd"/>
      <w:r>
        <w:rPr>
          <w:rFonts w:ascii="Arial" w:hAnsi="Arial" w:cs="Arial"/>
          <w:color w:val="483B3F"/>
          <w:sz w:val="23"/>
          <w:szCs w:val="23"/>
        </w:rPr>
        <w:t xml:space="preserve"> рассмотрения которых вынесены решения об удовлетворении (частичном удовлетворении) требований заявителей.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2.20. Заявителям обеспечивается возможность представления заявления и прилагаемых документов в форме электронных документов посредством </w:t>
      </w:r>
      <w:hyperlink r:id="rId21" w:history="1">
        <w:r>
          <w:rPr>
            <w:rStyle w:val="a5"/>
            <w:rFonts w:ascii="Arial" w:hAnsi="Arial" w:cs="Arial"/>
            <w:color w:val="008040"/>
            <w:sz w:val="23"/>
            <w:szCs w:val="23"/>
          </w:rPr>
          <w:t>ЕПГУ</w:t>
        </w:r>
      </w:hyperlink>
      <w:r>
        <w:rPr>
          <w:rFonts w:ascii="Arial" w:hAnsi="Arial" w:cs="Arial"/>
          <w:color w:val="483B3F"/>
          <w:sz w:val="23"/>
          <w:szCs w:val="23"/>
        </w:rPr>
        <w:t>.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22" w:history="1">
        <w:r>
          <w:rPr>
            <w:rStyle w:val="a5"/>
            <w:rFonts w:ascii="Arial" w:hAnsi="Arial" w:cs="Arial"/>
            <w:color w:val="008040"/>
            <w:sz w:val="23"/>
            <w:szCs w:val="23"/>
          </w:rPr>
          <w:t>электронной подписью</w:t>
        </w:r>
      </w:hyperlink>
      <w:r>
        <w:rPr>
          <w:rFonts w:ascii="Arial" w:hAnsi="Arial" w:cs="Arial"/>
          <w:color w:val="483B3F"/>
          <w:sz w:val="23"/>
          <w:szCs w:val="23"/>
        </w:rPr>
        <w:t> заявителя, представителя, уполномоченного на подписание заявления.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Результаты предоставления муниципальной услуги, указанные в </w:t>
      </w:r>
      <w:hyperlink r:id="rId23" w:anchor="sub_1205" w:history="1">
        <w:r>
          <w:rPr>
            <w:rStyle w:val="a5"/>
            <w:rFonts w:ascii="Arial" w:hAnsi="Arial" w:cs="Arial"/>
            <w:color w:val="008040"/>
            <w:sz w:val="23"/>
            <w:szCs w:val="23"/>
          </w:rPr>
          <w:t>пункте 2.5</w:t>
        </w:r>
      </w:hyperlink>
      <w:r>
        <w:rPr>
          <w:rFonts w:ascii="Arial" w:hAnsi="Arial" w:cs="Arial"/>
          <w:color w:val="483B3F"/>
          <w:sz w:val="23"/>
          <w:szCs w:val="23"/>
        </w:rPr>
        <w:t> настоящего Административного регламента, направляются заявителю, представителю в личный кабинет на </w:t>
      </w:r>
      <w:hyperlink r:id="rId24" w:history="1">
        <w:r>
          <w:rPr>
            <w:rStyle w:val="a5"/>
            <w:rFonts w:ascii="Arial" w:hAnsi="Arial" w:cs="Arial"/>
            <w:color w:val="008040"/>
            <w:sz w:val="23"/>
            <w:szCs w:val="23"/>
          </w:rPr>
          <w:t>ЕПГУ</w:t>
        </w:r>
      </w:hyperlink>
      <w:r>
        <w:rPr>
          <w:rFonts w:ascii="Arial" w:hAnsi="Arial" w:cs="Arial"/>
          <w:color w:val="483B3F"/>
          <w:sz w:val="23"/>
          <w:szCs w:val="23"/>
        </w:rPr>
        <w:t> в форме электронного документа, подписанного усиленной </w:t>
      </w:r>
      <w:hyperlink r:id="rId25" w:history="1">
        <w:r>
          <w:rPr>
            <w:rStyle w:val="a5"/>
            <w:rFonts w:ascii="Arial" w:hAnsi="Arial" w:cs="Arial"/>
            <w:color w:val="008040"/>
            <w:sz w:val="23"/>
            <w:szCs w:val="23"/>
          </w:rPr>
          <w:t>квалифицированной электронной подписью</w:t>
        </w:r>
      </w:hyperlink>
      <w:r>
        <w:rPr>
          <w:rFonts w:ascii="Arial" w:hAnsi="Arial" w:cs="Arial"/>
          <w:color w:val="483B3F"/>
          <w:sz w:val="23"/>
          <w:szCs w:val="23"/>
        </w:rPr>
        <w:t> уполномоченного должностного лица Уполномоченного органа в случае направления заявления посредством ЕПГУ.</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случае направления заявления посредством </w:t>
      </w:r>
      <w:hyperlink r:id="rId26" w:history="1">
        <w:r>
          <w:rPr>
            <w:rStyle w:val="a5"/>
            <w:rFonts w:ascii="Arial" w:hAnsi="Arial" w:cs="Arial"/>
            <w:color w:val="008040"/>
            <w:sz w:val="23"/>
            <w:szCs w:val="23"/>
          </w:rPr>
          <w:t>ЕПГУ</w:t>
        </w:r>
      </w:hyperlink>
      <w:r>
        <w:rPr>
          <w:rFonts w:ascii="Arial" w:hAnsi="Arial" w:cs="Arial"/>
          <w:color w:val="483B3F"/>
          <w:sz w:val="23"/>
          <w:szCs w:val="23"/>
        </w:rPr>
        <w:t> результат предоставления муниципальной услуги также может быть выдан заявителю на бумажном носителе в многофункциональном центре.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2.21. Электронные документы представляются в следующих форматах:</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а) </w:t>
      </w:r>
      <w:proofErr w:type="spellStart"/>
      <w:r>
        <w:rPr>
          <w:rFonts w:ascii="Arial" w:hAnsi="Arial" w:cs="Arial"/>
          <w:color w:val="483B3F"/>
          <w:sz w:val="23"/>
          <w:szCs w:val="23"/>
        </w:rPr>
        <w:t>xml</w:t>
      </w:r>
      <w:proofErr w:type="spellEnd"/>
      <w:r>
        <w:rPr>
          <w:rFonts w:ascii="Arial" w:hAnsi="Arial" w:cs="Arial"/>
          <w:color w:val="483B3F"/>
          <w:sz w:val="23"/>
          <w:szCs w:val="23"/>
        </w:rPr>
        <w:t xml:space="preserve"> - для формализованных документов;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б) </w:t>
      </w:r>
      <w:proofErr w:type="spellStart"/>
      <w:r>
        <w:rPr>
          <w:rFonts w:ascii="Arial" w:hAnsi="Arial" w:cs="Arial"/>
          <w:color w:val="483B3F"/>
          <w:sz w:val="23"/>
          <w:szCs w:val="23"/>
        </w:rPr>
        <w:t>doc</w:t>
      </w:r>
      <w:proofErr w:type="spellEnd"/>
      <w:r>
        <w:rPr>
          <w:rFonts w:ascii="Arial" w:hAnsi="Arial" w:cs="Arial"/>
          <w:color w:val="483B3F"/>
          <w:sz w:val="23"/>
          <w:szCs w:val="23"/>
        </w:rPr>
        <w:t xml:space="preserve">, </w:t>
      </w:r>
      <w:proofErr w:type="spellStart"/>
      <w:r>
        <w:rPr>
          <w:rFonts w:ascii="Arial" w:hAnsi="Arial" w:cs="Arial"/>
          <w:color w:val="483B3F"/>
          <w:sz w:val="23"/>
          <w:szCs w:val="23"/>
        </w:rPr>
        <w:t>docx</w:t>
      </w:r>
      <w:proofErr w:type="spellEnd"/>
      <w:r>
        <w:rPr>
          <w:rFonts w:ascii="Arial" w:hAnsi="Arial" w:cs="Arial"/>
          <w:color w:val="483B3F"/>
          <w:sz w:val="23"/>
          <w:szCs w:val="23"/>
        </w:rPr>
        <w:t xml:space="preserve">, </w:t>
      </w:r>
      <w:proofErr w:type="spellStart"/>
      <w:r>
        <w:rPr>
          <w:rFonts w:ascii="Arial" w:hAnsi="Arial" w:cs="Arial"/>
          <w:color w:val="483B3F"/>
          <w:sz w:val="23"/>
          <w:szCs w:val="23"/>
        </w:rPr>
        <w:t>odt</w:t>
      </w:r>
      <w:proofErr w:type="spellEnd"/>
      <w:r>
        <w:rPr>
          <w:rFonts w:ascii="Arial" w:hAnsi="Arial" w:cs="Arial"/>
          <w:color w:val="483B3F"/>
          <w:sz w:val="23"/>
          <w:szCs w:val="23"/>
        </w:rPr>
        <w:t xml:space="preserve"> - для документов с текстовым содержанием, не включающим формулы (за исключением документов, указанных в </w:t>
      </w:r>
      <w:hyperlink r:id="rId27" w:anchor="sub_12213" w:history="1">
        <w:r>
          <w:rPr>
            <w:rStyle w:val="a5"/>
            <w:rFonts w:ascii="Arial" w:hAnsi="Arial" w:cs="Arial"/>
            <w:color w:val="008040"/>
            <w:sz w:val="23"/>
            <w:szCs w:val="23"/>
          </w:rPr>
          <w:t>подпункте "в"</w:t>
        </w:r>
      </w:hyperlink>
      <w:r>
        <w:rPr>
          <w:rFonts w:ascii="Arial" w:hAnsi="Arial" w:cs="Arial"/>
          <w:color w:val="483B3F"/>
          <w:sz w:val="23"/>
          <w:szCs w:val="23"/>
        </w:rPr>
        <w:t> настоящего пункта);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в) </w:t>
      </w:r>
      <w:proofErr w:type="spellStart"/>
      <w:r>
        <w:rPr>
          <w:rFonts w:ascii="Arial" w:hAnsi="Arial" w:cs="Arial"/>
          <w:color w:val="483B3F"/>
          <w:sz w:val="23"/>
          <w:szCs w:val="23"/>
        </w:rPr>
        <w:t>xls</w:t>
      </w:r>
      <w:proofErr w:type="spellEnd"/>
      <w:r>
        <w:rPr>
          <w:rFonts w:ascii="Arial" w:hAnsi="Arial" w:cs="Arial"/>
          <w:color w:val="483B3F"/>
          <w:sz w:val="23"/>
          <w:szCs w:val="23"/>
        </w:rPr>
        <w:t xml:space="preserve">, </w:t>
      </w:r>
      <w:proofErr w:type="spellStart"/>
      <w:r>
        <w:rPr>
          <w:rFonts w:ascii="Arial" w:hAnsi="Arial" w:cs="Arial"/>
          <w:color w:val="483B3F"/>
          <w:sz w:val="23"/>
          <w:szCs w:val="23"/>
        </w:rPr>
        <w:t>xlsx</w:t>
      </w:r>
      <w:proofErr w:type="spellEnd"/>
      <w:r>
        <w:rPr>
          <w:rFonts w:ascii="Arial" w:hAnsi="Arial" w:cs="Arial"/>
          <w:color w:val="483B3F"/>
          <w:sz w:val="23"/>
          <w:szCs w:val="23"/>
        </w:rPr>
        <w:t xml:space="preserve">, </w:t>
      </w:r>
      <w:proofErr w:type="spellStart"/>
      <w:r>
        <w:rPr>
          <w:rFonts w:ascii="Arial" w:hAnsi="Arial" w:cs="Arial"/>
          <w:color w:val="483B3F"/>
          <w:sz w:val="23"/>
          <w:szCs w:val="23"/>
        </w:rPr>
        <w:t>ods</w:t>
      </w:r>
      <w:proofErr w:type="spellEnd"/>
      <w:r>
        <w:rPr>
          <w:rFonts w:ascii="Arial" w:hAnsi="Arial" w:cs="Arial"/>
          <w:color w:val="483B3F"/>
          <w:sz w:val="23"/>
          <w:szCs w:val="23"/>
        </w:rPr>
        <w:t xml:space="preserve"> - для документов, содержащих расчеты;</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г) </w:t>
      </w:r>
      <w:proofErr w:type="spellStart"/>
      <w:r>
        <w:rPr>
          <w:rFonts w:ascii="Arial" w:hAnsi="Arial" w:cs="Arial"/>
          <w:color w:val="483B3F"/>
          <w:sz w:val="23"/>
          <w:szCs w:val="23"/>
        </w:rPr>
        <w:t>pdf</w:t>
      </w:r>
      <w:proofErr w:type="spellEnd"/>
      <w:r>
        <w:rPr>
          <w:rFonts w:ascii="Arial" w:hAnsi="Arial" w:cs="Arial"/>
          <w:color w:val="483B3F"/>
          <w:sz w:val="23"/>
          <w:szCs w:val="23"/>
        </w:rPr>
        <w:t xml:space="preserve">, </w:t>
      </w:r>
      <w:proofErr w:type="spellStart"/>
      <w:r>
        <w:rPr>
          <w:rFonts w:ascii="Arial" w:hAnsi="Arial" w:cs="Arial"/>
          <w:color w:val="483B3F"/>
          <w:sz w:val="23"/>
          <w:szCs w:val="23"/>
        </w:rPr>
        <w:t>jpg</w:t>
      </w:r>
      <w:proofErr w:type="spellEnd"/>
      <w:r>
        <w:rPr>
          <w:rFonts w:ascii="Arial" w:hAnsi="Arial" w:cs="Arial"/>
          <w:color w:val="483B3F"/>
          <w:sz w:val="23"/>
          <w:szCs w:val="23"/>
        </w:rPr>
        <w:t xml:space="preserve">, </w:t>
      </w:r>
      <w:proofErr w:type="spellStart"/>
      <w:r>
        <w:rPr>
          <w:rFonts w:ascii="Arial" w:hAnsi="Arial" w:cs="Arial"/>
          <w:color w:val="483B3F"/>
          <w:sz w:val="23"/>
          <w:szCs w:val="23"/>
        </w:rPr>
        <w:t>jpeg</w:t>
      </w:r>
      <w:proofErr w:type="spellEnd"/>
      <w:r>
        <w:rPr>
          <w:rFonts w:ascii="Arial" w:hAnsi="Arial" w:cs="Arial"/>
          <w:color w:val="483B3F"/>
          <w:sz w:val="23"/>
          <w:szCs w:val="23"/>
        </w:rPr>
        <w:t xml:space="preserve">, </w:t>
      </w:r>
      <w:proofErr w:type="spellStart"/>
      <w:r>
        <w:rPr>
          <w:rFonts w:ascii="Arial" w:hAnsi="Arial" w:cs="Arial"/>
          <w:color w:val="483B3F"/>
          <w:sz w:val="23"/>
          <w:szCs w:val="23"/>
        </w:rPr>
        <w:t>png</w:t>
      </w:r>
      <w:proofErr w:type="spellEnd"/>
      <w:r>
        <w:rPr>
          <w:rFonts w:ascii="Arial" w:hAnsi="Arial" w:cs="Arial"/>
          <w:color w:val="483B3F"/>
          <w:sz w:val="23"/>
          <w:szCs w:val="23"/>
        </w:rPr>
        <w:t xml:space="preserve">, </w:t>
      </w:r>
      <w:proofErr w:type="spellStart"/>
      <w:r>
        <w:rPr>
          <w:rFonts w:ascii="Arial" w:hAnsi="Arial" w:cs="Arial"/>
          <w:color w:val="483B3F"/>
          <w:sz w:val="23"/>
          <w:szCs w:val="23"/>
        </w:rPr>
        <w:t>bmp</w:t>
      </w:r>
      <w:proofErr w:type="spellEnd"/>
      <w:r>
        <w:rPr>
          <w:rFonts w:ascii="Arial" w:hAnsi="Arial" w:cs="Arial"/>
          <w:color w:val="483B3F"/>
          <w:sz w:val="23"/>
          <w:szCs w:val="23"/>
        </w:rPr>
        <w:t xml:space="preserve">, </w:t>
      </w:r>
      <w:proofErr w:type="spellStart"/>
      <w:r>
        <w:rPr>
          <w:rFonts w:ascii="Arial" w:hAnsi="Arial" w:cs="Arial"/>
          <w:color w:val="483B3F"/>
          <w:sz w:val="23"/>
          <w:szCs w:val="23"/>
        </w:rPr>
        <w:t>tiff</w:t>
      </w:r>
      <w:proofErr w:type="spellEnd"/>
      <w:r>
        <w:rPr>
          <w:rFonts w:ascii="Arial" w:hAnsi="Arial" w:cs="Arial"/>
          <w:color w:val="483B3F"/>
          <w:sz w:val="23"/>
          <w:szCs w:val="23"/>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8" w:anchor="sub_12213" w:history="1">
        <w:r>
          <w:rPr>
            <w:rStyle w:val="a5"/>
            <w:rFonts w:ascii="Arial" w:hAnsi="Arial" w:cs="Arial"/>
            <w:color w:val="008040"/>
            <w:sz w:val="23"/>
            <w:szCs w:val="23"/>
          </w:rPr>
          <w:t>подпункте "в"</w:t>
        </w:r>
      </w:hyperlink>
      <w:r>
        <w:rPr>
          <w:rFonts w:ascii="Arial" w:hAnsi="Arial" w:cs="Arial"/>
          <w:color w:val="483B3F"/>
          <w:sz w:val="23"/>
          <w:szCs w:val="23"/>
        </w:rPr>
        <w:t> настоящего пункта), а также документов с графическим содержанием;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д) </w:t>
      </w:r>
      <w:proofErr w:type="spellStart"/>
      <w:r>
        <w:rPr>
          <w:rFonts w:ascii="Arial" w:hAnsi="Arial" w:cs="Arial"/>
          <w:color w:val="483B3F"/>
          <w:sz w:val="23"/>
          <w:szCs w:val="23"/>
        </w:rPr>
        <w:t>zip</w:t>
      </w:r>
      <w:proofErr w:type="spellEnd"/>
      <w:r>
        <w:rPr>
          <w:rFonts w:ascii="Arial" w:hAnsi="Arial" w:cs="Arial"/>
          <w:color w:val="483B3F"/>
          <w:sz w:val="23"/>
          <w:szCs w:val="23"/>
        </w:rPr>
        <w:t xml:space="preserve">, </w:t>
      </w:r>
      <w:proofErr w:type="spellStart"/>
      <w:r>
        <w:rPr>
          <w:rFonts w:ascii="Arial" w:hAnsi="Arial" w:cs="Arial"/>
          <w:color w:val="483B3F"/>
          <w:sz w:val="23"/>
          <w:szCs w:val="23"/>
        </w:rPr>
        <w:t>rar</w:t>
      </w:r>
      <w:proofErr w:type="spellEnd"/>
      <w:r>
        <w:rPr>
          <w:rFonts w:ascii="Arial" w:hAnsi="Arial" w:cs="Arial"/>
          <w:color w:val="483B3F"/>
          <w:sz w:val="23"/>
          <w:szCs w:val="23"/>
        </w:rPr>
        <w:t xml:space="preserve"> - для сжатых документов в один файл;</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 xml:space="preserve">е) </w:t>
      </w:r>
      <w:proofErr w:type="spellStart"/>
      <w:r>
        <w:rPr>
          <w:rFonts w:ascii="Arial" w:hAnsi="Arial" w:cs="Arial"/>
          <w:color w:val="483B3F"/>
          <w:sz w:val="23"/>
          <w:szCs w:val="23"/>
        </w:rPr>
        <w:t>sig</w:t>
      </w:r>
      <w:proofErr w:type="spellEnd"/>
      <w:r>
        <w:rPr>
          <w:rFonts w:ascii="Arial" w:hAnsi="Arial" w:cs="Arial"/>
          <w:color w:val="483B3F"/>
          <w:sz w:val="23"/>
          <w:szCs w:val="23"/>
        </w:rPr>
        <w:t xml:space="preserve"> - для открепленной усиленной </w:t>
      </w:r>
      <w:hyperlink r:id="rId29" w:history="1">
        <w:r>
          <w:rPr>
            <w:rStyle w:val="a5"/>
            <w:rFonts w:ascii="Arial" w:hAnsi="Arial" w:cs="Arial"/>
            <w:color w:val="008040"/>
            <w:sz w:val="23"/>
            <w:szCs w:val="23"/>
          </w:rPr>
          <w:t>квалифицированной электронной подписи</w:t>
        </w:r>
      </w:hyperlink>
      <w:r>
        <w:rPr>
          <w:rFonts w:ascii="Arial" w:hAnsi="Arial" w:cs="Arial"/>
          <w:color w:val="483B3F"/>
          <w:sz w:val="23"/>
          <w:szCs w:val="23"/>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Arial" w:hAnsi="Arial" w:cs="Arial"/>
          <w:color w:val="483B3F"/>
          <w:sz w:val="23"/>
          <w:szCs w:val="23"/>
        </w:rPr>
        <w:t>dpi</w:t>
      </w:r>
      <w:proofErr w:type="spellEnd"/>
      <w:r>
        <w:rPr>
          <w:rFonts w:ascii="Arial" w:hAnsi="Arial" w:cs="Arial"/>
          <w:color w:val="483B3F"/>
          <w:sz w:val="23"/>
          <w:szCs w:val="23"/>
        </w:rPr>
        <w:t xml:space="preserve"> (масштаб 1:1) с использованием следующих режимов: "черно-белый" (при отсутствии в документе графических изображений и (или) цветного текста);</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"оттенки серого" (при наличии в документе графических изображений, отличных от цветного графического изображения);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"цветной" или "режим полной цветопередачи" (при наличии в документе цветных графических изображений либо цветного текста);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сохранением всех аутентичных признаков подлинности, а именно: графической подписи лица, печати, углового штампа бланка;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Электронные документы должны обеспечивать:</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возможность идентифицировать документ и количество листов в документе;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Документы, подлежащие представлению в форматах </w:t>
      </w:r>
      <w:proofErr w:type="spellStart"/>
      <w:r>
        <w:rPr>
          <w:rFonts w:ascii="Arial" w:hAnsi="Arial" w:cs="Arial"/>
          <w:color w:val="483B3F"/>
          <w:sz w:val="23"/>
          <w:szCs w:val="23"/>
        </w:rPr>
        <w:t>xls</w:t>
      </w:r>
      <w:proofErr w:type="spellEnd"/>
      <w:r>
        <w:rPr>
          <w:rFonts w:ascii="Arial" w:hAnsi="Arial" w:cs="Arial"/>
          <w:color w:val="483B3F"/>
          <w:sz w:val="23"/>
          <w:szCs w:val="23"/>
        </w:rPr>
        <w:t xml:space="preserve">, </w:t>
      </w:r>
      <w:proofErr w:type="spellStart"/>
      <w:r>
        <w:rPr>
          <w:rFonts w:ascii="Arial" w:hAnsi="Arial" w:cs="Arial"/>
          <w:color w:val="483B3F"/>
          <w:sz w:val="23"/>
          <w:szCs w:val="23"/>
        </w:rPr>
        <w:t>xlsx</w:t>
      </w:r>
      <w:proofErr w:type="spellEnd"/>
      <w:r>
        <w:rPr>
          <w:rFonts w:ascii="Arial" w:hAnsi="Arial" w:cs="Arial"/>
          <w:color w:val="483B3F"/>
          <w:sz w:val="23"/>
          <w:szCs w:val="23"/>
        </w:rPr>
        <w:t xml:space="preserve"> или </w:t>
      </w:r>
      <w:proofErr w:type="spellStart"/>
      <w:r>
        <w:rPr>
          <w:rFonts w:ascii="Arial" w:hAnsi="Arial" w:cs="Arial"/>
          <w:color w:val="483B3F"/>
          <w:sz w:val="23"/>
          <w:szCs w:val="23"/>
        </w:rPr>
        <w:t>ods</w:t>
      </w:r>
      <w:proofErr w:type="spellEnd"/>
      <w:r>
        <w:rPr>
          <w:rFonts w:ascii="Arial" w:hAnsi="Arial" w:cs="Arial"/>
          <w:color w:val="483B3F"/>
          <w:sz w:val="23"/>
          <w:szCs w:val="23"/>
        </w:rPr>
        <w:t>, формируются в виде отдельного электронного документа.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III. Состав, последовательность и сроки выполнения</w:t>
      </w:r>
      <w:r>
        <w:rPr>
          <w:rFonts w:ascii="Arial" w:hAnsi="Arial" w:cs="Arial"/>
          <w:b/>
          <w:bCs/>
          <w:color w:val="483B3F"/>
          <w:sz w:val="23"/>
          <w:szCs w:val="23"/>
        </w:rPr>
        <w:br/>
      </w:r>
      <w:r w:rsidRPr="000A537D">
        <w:rPr>
          <w:rStyle w:val="a4"/>
          <w:rFonts w:ascii="Arial" w:hAnsi="Arial" w:cs="Arial"/>
          <w:color w:val="483B3F"/>
          <w:sz w:val="23"/>
          <w:szCs w:val="23"/>
        </w:rPr>
        <w:t>административных процедур (действий), требования к порядку</w:t>
      </w:r>
      <w:r>
        <w:rPr>
          <w:rFonts w:ascii="Arial" w:hAnsi="Arial" w:cs="Arial"/>
          <w:b/>
          <w:bCs/>
          <w:color w:val="483B3F"/>
          <w:sz w:val="23"/>
          <w:szCs w:val="23"/>
        </w:rPr>
        <w:br/>
      </w:r>
      <w:r w:rsidRPr="000A537D">
        <w:rPr>
          <w:rStyle w:val="a4"/>
          <w:rFonts w:ascii="Arial" w:hAnsi="Arial" w:cs="Arial"/>
          <w:color w:val="483B3F"/>
          <w:sz w:val="23"/>
          <w:szCs w:val="23"/>
        </w:rPr>
        <w:t>их выполнения, в том числе особенности выполнения</w:t>
      </w:r>
      <w:r>
        <w:rPr>
          <w:rFonts w:ascii="Arial" w:hAnsi="Arial" w:cs="Arial"/>
          <w:b/>
          <w:bCs/>
          <w:color w:val="483B3F"/>
          <w:sz w:val="23"/>
          <w:szCs w:val="23"/>
        </w:rPr>
        <w:br/>
      </w:r>
      <w:r w:rsidRPr="000A537D">
        <w:rPr>
          <w:rStyle w:val="a4"/>
          <w:rFonts w:ascii="Arial" w:hAnsi="Arial" w:cs="Arial"/>
          <w:color w:val="483B3F"/>
          <w:sz w:val="23"/>
          <w:szCs w:val="23"/>
        </w:rPr>
        <w:t>административных процедур в электронной форме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Исчерпывающий перечень административных процедур</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Описание последовательности административных процедур при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 Предоставление муниципальной услуги включает в себя последовательность следующих административных процедур:</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w:t>
      </w:r>
      <w:hyperlink r:id="rId30" w:history="1">
        <w:r>
          <w:rPr>
            <w:rStyle w:val="a5"/>
            <w:rFonts w:ascii="Arial" w:hAnsi="Arial" w:cs="Arial"/>
            <w:color w:val="008040"/>
            <w:sz w:val="23"/>
            <w:szCs w:val="23"/>
          </w:rPr>
          <w:t>ЕПГУ</w:t>
        </w:r>
      </w:hyperlink>
      <w:r>
        <w:rPr>
          <w:rFonts w:ascii="Arial" w:hAnsi="Arial" w:cs="Arial"/>
          <w:color w:val="483B3F"/>
          <w:sz w:val="23"/>
          <w:szCs w:val="23"/>
        </w:rPr>
        <w:t>);</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 формирование и направление запроса в систему межведомственного электронного взаимодействия (СМЭВ);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 рассмотрение заявления и документов и проверка содержащихся в них сведений;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 подготовка и выдача (направление) заявителю документов по результатам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Порядок осуществления в электронной форме с использованием</w:t>
      </w:r>
      <w:r>
        <w:rPr>
          <w:rFonts w:ascii="Arial" w:hAnsi="Arial" w:cs="Arial"/>
          <w:b/>
          <w:bCs/>
          <w:color w:val="483B3F"/>
          <w:sz w:val="23"/>
          <w:szCs w:val="23"/>
        </w:rPr>
        <w:br/>
      </w:r>
      <w:r w:rsidRPr="000A537D">
        <w:rPr>
          <w:rStyle w:val="a4"/>
          <w:rFonts w:ascii="Arial" w:hAnsi="Arial" w:cs="Arial"/>
          <w:color w:val="483B3F"/>
          <w:sz w:val="23"/>
          <w:szCs w:val="23"/>
        </w:rPr>
        <w:t>Единого портала государственных и муниципальных услуг</w:t>
      </w:r>
      <w:r>
        <w:rPr>
          <w:rFonts w:ascii="Arial" w:hAnsi="Arial" w:cs="Arial"/>
          <w:b/>
          <w:bCs/>
          <w:color w:val="483B3F"/>
          <w:sz w:val="23"/>
          <w:szCs w:val="23"/>
        </w:rPr>
        <w:br/>
      </w:r>
      <w:r w:rsidRPr="000A537D">
        <w:rPr>
          <w:rStyle w:val="a4"/>
          <w:rFonts w:ascii="Arial" w:hAnsi="Arial" w:cs="Arial"/>
          <w:color w:val="483B3F"/>
          <w:sz w:val="23"/>
          <w:szCs w:val="23"/>
        </w:rPr>
        <w:t>(функций) административных процедур (действий)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3.1.1. Формирование заявления осуществляется посредством заполнения электронной формы заявления на </w:t>
      </w:r>
      <w:hyperlink r:id="rId31" w:history="1">
        <w:r>
          <w:rPr>
            <w:rStyle w:val="a5"/>
            <w:rFonts w:ascii="Arial" w:hAnsi="Arial" w:cs="Arial"/>
            <w:color w:val="008040"/>
            <w:sz w:val="23"/>
            <w:szCs w:val="23"/>
          </w:rPr>
          <w:t>ЕПГУ</w:t>
        </w:r>
      </w:hyperlink>
      <w:r>
        <w:rPr>
          <w:rFonts w:ascii="Arial" w:hAnsi="Arial" w:cs="Arial"/>
          <w:color w:val="483B3F"/>
          <w:sz w:val="23"/>
          <w:szCs w:val="23"/>
        </w:rPr>
        <w:t xml:space="preserve"> без необходимости дополнительной подачи заявления в </w:t>
      </w:r>
      <w:r>
        <w:rPr>
          <w:rFonts w:ascii="Arial" w:hAnsi="Arial" w:cs="Arial"/>
          <w:color w:val="483B3F"/>
          <w:sz w:val="23"/>
          <w:szCs w:val="23"/>
        </w:rPr>
        <w:lastRenderedPageBreak/>
        <w:t>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 формировании заявления заявителю обеспечивается: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а) возможность копирования и сохранения заявления и иных документов, необходимых для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б) возможность печати на бумажном носителе копии электронной формы заявления;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32" w:history="1">
        <w:r>
          <w:rPr>
            <w:rStyle w:val="a5"/>
            <w:rFonts w:ascii="Arial" w:hAnsi="Arial" w:cs="Arial"/>
            <w:color w:val="008040"/>
            <w:sz w:val="23"/>
            <w:szCs w:val="23"/>
          </w:rPr>
          <w:t>ЕПГУ</w:t>
        </w:r>
      </w:hyperlink>
      <w:r>
        <w:rPr>
          <w:rFonts w:ascii="Arial" w:hAnsi="Arial" w:cs="Arial"/>
          <w:color w:val="483B3F"/>
          <w:sz w:val="23"/>
          <w:szCs w:val="23"/>
        </w:rPr>
        <w:t>, в части, касающейся сведений, отсутствующих в ЕСИА;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д) возможность вернуться на любой из этапов заполнения электронной формы заявления без </w:t>
      </w:r>
      <w:proofErr w:type="gramStart"/>
      <w:r>
        <w:rPr>
          <w:rFonts w:ascii="Arial" w:hAnsi="Arial" w:cs="Arial"/>
          <w:color w:val="483B3F"/>
          <w:sz w:val="23"/>
          <w:szCs w:val="23"/>
        </w:rPr>
        <w:t>потери</w:t>
      </w:r>
      <w:proofErr w:type="gramEnd"/>
      <w:r>
        <w:rPr>
          <w:rFonts w:ascii="Arial" w:hAnsi="Arial" w:cs="Arial"/>
          <w:color w:val="483B3F"/>
          <w:sz w:val="23"/>
          <w:szCs w:val="23"/>
        </w:rPr>
        <w:t xml:space="preserve"> ранее введенной информации;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е) возможность доступа заявителя на </w:t>
      </w:r>
      <w:hyperlink r:id="rId33" w:history="1">
        <w:r>
          <w:rPr>
            <w:rStyle w:val="a5"/>
            <w:rFonts w:ascii="Arial" w:hAnsi="Arial" w:cs="Arial"/>
            <w:color w:val="008040"/>
            <w:sz w:val="23"/>
            <w:szCs w:val="23"/>
          </w:rPr>
          <w:t>ЕПГУ</w:t>
        </w:r>
      </w:hyperlink>
      <w:r>
        <w:rPr>
          <w:rFonts w:ascii="Arial" w:hAnsi="Arial" w:cs="Arial"/>
          <w:color w:val="483B3F"/>
          <w:sz w:val="23"/>
          <w:szCs w:val="23"/>
        </w:rPr>
        <w:t> к ранее поданным им заявлениям в течение не менее одного года, а также частично сформированных заявлений - в течение не менее 3 месяцев.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Сформированное и подписанное </w:t>
      </w:r>
      <w:proofErr w:type="gramStart"/>
      <w:r>
        <w:rPr>
          <w:rFonts w:ascii="Arial" w:hAnsi="Arial" w:cs="Arial"/>
          <w:color w:val="483B3F"/>
          <w:sz w:val="23"/>
          <w:szCs w:val="23"/>
        </w:rPr>
        <w:t>заявление</w:t>
      </w:r>
      <w:proofErr w:type="gramEnd"/>
      <w:r>
        <w:rPr>
          <w:rFonts w:ascii="Arial" w:hAnsi="Arial" w:cs="Arial"/>
          <w:color w:val="483B3F"/>
          <w:sz w:val="23"/>
          <w:szCs w:val="23"/>
        </w:rPr>
        <w:t xml:space="preserve"> и иные документы, необходимые для предоставления государственной (муниципальной) услуги, направляются в Уполномоченный орган посредством </w:t>
      </w:r>
      <w:hyperlink r:id="rId34" w:history="1">
        <w:r>
          <w:rPr>
            <w:rStyle w:val="a5"/>
            <w:rFonts w:ascii="Arial" w:hAnsi="Arial" w:cs="Arial"/>
            <w:color w:val="008040"/>
            <w:sz w:val="23"/>
            <w:szCs w:val="23"/>
          </w:rPr>
          <w:t>ЕПГУ</w:t>
        </w:r>
      </w:hyperlink>
      <w:r>
        <w:rPr>
          <w:rFonts w:ascii="Arial" w:hAnsi="Arial" w:cs="Arial"/>
          <w:color w:val="483B3F"/>
          <w:sz w:val="23"/>
          <w:szCs w:val="23"/>
        </w:rPr>
        <w:t>.</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3.1.2. Уполномоченный орган обеспечивает в срок не позднее 1 рабочего дня с момента подачи заявления на </w:t>
      </w:r>
      <w:hyperlink r:id="rId35" w:history="1">
        <w:r>
          <w:rPr>
            <w:rStyle w:val="a5"/>
            <w:rFonts w:ascii="Arial" w:hAnsi="Arial" w:cs="Arial"/>
            <w:color w:val="008040"/>
            <w:sz w:val="23"/>
            <w:szCs w:val="23"/>
          </w:rPr>
          <w:t>ЕПГУ</w:t>
        </w:r>
      </w:hyperlink>
      <w:r>
        <w:rPr>
          <w:rFonts w:ascii="Arial" w:hAnsi="Arial" w:cs="Arial"/>
          <w:color w:val="483B3F"/>
          <w:sz w:val="23"/>
          <w:szCs w:val="23"/>
        </w:rPr>
        <w:t>, а в случае его поступления в нерабочий или праздничный день, - в следующий за ним первый рабочий день:</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Ответственное должностное лицо: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проверяет наличие электронных заявлений, поступивших с </w:t>
      </w:r>
      <w:hyperlink r:id="rId36" w:history="1">
        <w:r>
          <w:rPr>
            <w:rStyle w:val="a5"/>
            <w:rFonts w:ascii="Arial" w:hAnsi="Arial" w:cs="Arial"/>
            <w:color w:val="008040"/>
            <w:sz w:val="23"/>
            <w:szCs w:val="23"/>
          </w:rPr>
          <w:t>ЕПГУ</w:t>
        </w:r>
      </w:hyperlink>
      <w:r>
        <w:rPr>
          <w:rFonts w:ascii="Arial" w:hAnsi="Arial" w:cs="Arial"/>
          <w:color w:val="483B3F"/>
          <w:sz w:val="23"/>
          <w:szCs w:val="23"/>
        </w:rPr>
        <w:t>, с периодичностью не реже 2 раз в день;</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рассматривает поступившие заявления и приложенные образы документов (документы);</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производит действия в соответствии с </w:t>
      </w:r>
      <w:hyperlink r:id="rId37" w:anchor="sub_1304" w:history="1">
        <w:r>
          <w:rPr>
            <w:rStyle w:val="a5"/>
            <w:rFonts w:ascii="Arial" w:hAnsi="Arial" w:cs="Arial"/>
            <w:color w:val="008040"/>
            <w:sz w:val="23"/>
            <w:szCs w:val="23"/>
          </w:rPr>
          <w:t>пунктом 3.4</w:t>
        </w:r>
      </w:hyperlink>
      <w:r>
        <w:rPr>
          <w:rFonts w:ascii="Arial" w:hAnsi="Arial" w:cs="Arial"/>
          <w:color w:val="483B3F"/>
          <w:sz w:val="23"/>
          <w:szCs w:val="23"/>
        </w:rPr>
        <w:t> настоящего Административного регламента.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3.1.4. Заявителю в качестве результата предоставления муниципальной услуги обеспечивается возможность получения документа: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форме электронного документа, подписанного усиленной </w:t>
      </w:r>
      <w:hyperlink r:id="rId38" w:history="1">
        <w:r>
          <w:rPr>
            <w:rStyle w:val="a5"/>
            <w:rFonts w:ascii="Arial" w:hAnsi="Arial" w:cs="Arial"/>
            <w:color w:val="008040"/>
            <w:sz w:val="23"/>
            <w:szCs w:val="23"/>
          </w:rPr>
          <w:t>квалифицированной электронной подписью</w:t>
        </w:r>
      </w:hyperlink>
      <w:r>
        <w:rPr>
          <w:rFonts w:ascii="Arial" w:hAnsi="Arial" w:cs="Arial"/>
          <w:color w:val="483B3F"/>
          <w:sz w:val="23"/>
          <w:szCs w:val="23"/>
        </w:rPr>
        <w:t> уполномоченного должностного лица Уполномоченного органа, направленного заявителю в личный кабинет на </w:t>
      </w:r>
      <w:hyperlink r:id="rId39" w:history="1">
        <w:r>
          <w:rPr>
            <w:rStyle w:val="a5"/>
            <w:rFonts w:ascii="Arial" w:hAnsi="Arial" w:cs="Arial"/>
            <w:color w:val="008040"/>
            <w:sz w:val="23"/>
            <w:szCs w:val="23"/>
          </w:rPr>
          <w:t>ЕПГУ</w:t>
        </w:r>
      </w:hyperlink>
      <w:r>
        <w:rPr>
          <w:rFonts w:ascii="Arial" w:hAnsi="Arial" w:cs="Arial"/>
          <w:color w:val="483B3F"/>
          <w:sz w:val="23"/>
          <w:szCs w:val="23"/>
        </w:rPr>
        <w:t>;</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3.1.5. Получение информации о ходе рассмотрения заявления и о результате предоставления муниципальной услуги производится в личном кабинете на </w:t>
      </w:r>
      <w:hyperlink r:id="rId40" w:history="1">
        <w:r>
          <w:rPr>
            <w:rStyle w:val="a5"/>
            <w:rFonts w:ascii="Arial" w:hAnsi="Arial" w:cs="Arial"/>
            <w:color w:val="008040"/>
            <w:sz w:val="23"/>
            <w:szCs w:val="23"/>
          </w:rPr>
          <w:t>ЕПГУ</w:t>
        </w:r>
      </w:hyperlink>
      <w:r>
        <w:rPr>
          <w:rFonts w:ascii="Arial" w:hAnsi="Arial" w:cs="Arial"/>
          <w:color w:val="483B3F"/>
          <w:sz w:val="23"/>
          <w:szCs w:val="23"/>
        </w:rPr>
        <w:t>, при условии авторизации.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3.1.6. </w:t>
      </w:r>
      <w:proofErr w:type="gramStart"/>
      <w:r>
        <w:rPr>
          <w:rFonts w:ascii="Arial" w:hAnsi="Arial" w:cs="Arial"/>
          <w:color w:val="483B3F"/>
          <w:sz w:val="23"/>
          <w:szCs w:val="23"/>
        </w:rPr>
        <w:t>Оценка качества предоставления муниципальной услуги осуществляется в соответствии с </w:t>
      </w:r>
      <w:hyperlink r:id="rId41" w:history="1">
        <w:r>
          <w:rPr>
            <w:rStyle w:val="a5"/>
            <w:rFonts w:ascii="Arial" w:hAnsi="Arial" w:cs="Arial"/>
            <w:color w:val="008040"/>
            <w:sz w:val="23"/>
            <w:szCs w:val="23"/>
          </w:rPr>
          <w:t>Правилами</w:t>
        </w:r>
      </w:hyperlink>
      <w:r>
        <w:rPr>
          <w:rFonts w:ascii="Arial" w:hAnsi="Arial" w:cs="Arial"/>
          <w:color w:val="483B3F"/>
          <w:sz w:val="23"/>
          <w:szCs w:val="23"/>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2" w:history="1">
        <w:r>
          <w:rPr>
            <w:rStyle w:val="a5"/>
            <w:rFonts w:ascii="Arial" w:hAnsi="Arial" w:cs="Arial"/>
            <w:color w:val="008040"/>
            <w:sz w:val="23"/>
            <w:szCs w:val="23"/>
          </w:rPr>
          <w:t>постановлением</w:t>
        </w:r>
      </w:hyperlink>
      <w:r>
        <w:rPr>
          <w:rFonts w:ascii="Arial" w:hAnsi="Arial" w:cs="Arial"/>
          <w:color w:val="483B3F"/>
          <w:sz w:val="23"/>
          <w:szCs w:val="23"/>
        </w:rPr>
        <w:t> Правительства Российской Федерации от 12 декабря 2012</w:t>
      </w:r>
      <w:proofErr w:type="gramEnd"/>
      <w:r>
        <w:rPr>
          <w:rFonts w:ascii="Arial" w:hAnsi="Arial" w:cs="Arial"/>
          <w:color w:val="483B3F"/>
          <w:sz w:val="23"/>
          <w:szCs w:val="23"/>
        </w:rPr>
        <w:t xml:space="preserve"> </w:t>
      </w:r>
      <w:proofErr w:type="gramStart"/>
      <w:r>
        <w:rPr>
          <w:rFonts w:ascii="Arial" w:hAnsi="Arial" w:cs="Arial"/>
          <w:color w:val="483B3F"/>
          <w:sz w:val="23"/>
          <w:szCs w:val="23"/>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Pr>
          <w:rFonts w:ascii="Arial" w:hAnsi="Arial" w:cs="Arial"/>
          <w:color w:val="483B3F"/>
          <w:sz w:val="23"/>
          <w:szCs w:val="23"/>
        </w:rPr>
        <w:t xml:space="preserve"> принятия решений о досрочном прекращении исполнения соответствующими руководителями своих должностных обязанностей".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xml:space="preserve">3.1.7. </w:t>
      </w:r>
      <w:proofErr w:type="gramStart"/>
      <w:r>
        <w:rPr>
          <w:rFonts w:ascii="Arial" w:hAnsi="Arial" w:cs="Arial"/>
          <w:color w:val="483B3F"/>
          <w:sz w:val="23"/>
          <w:szCs w:val="23"/>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3" w:history="1">
        <w:r>
          <w:rPr>
            <w:rStyle w:val="a5"/>
            <w:rFonts w:ascii="Arial" w:hAnsi="Arial" w:cs="Arial"/>
            <w:color w:val="008040"/>
            <w:sz w:val="23"/>
            <w:szCs w:val="23"/>
          </w:rPr>
          <w:t>статьей 11.2</w:t>
        </w:r>
      </w:hyperlink>
      <w:r>
        <w:rPr>
          <w:rFonts w:ascii="Arial" w:hAnsi="Arial" w:cs="Arial"/>
          <w:color w:val="483B3F"/>
          <w:sz w:val="23"/>
          <w:szCs w:val="23"/>
        </w:rPr>
        <w:t> Федерального закона N 210-ФЗ и в порядке, установленном </w:t>
      </w:r>
      <w:hyperlink r:id="rId44" w:history="1">
        <w:r>
          <w:rPr>
            <w:rStyle w:val="a5"/>
            <w:rFonts w:ascii="Arial" w:hAnsi="Arial" w:cs="Arial"/>
            <w:color w:val="008040"/>
            <w:sz w:val="23"/>
            <w:szCs w:val="23"/>
          </w:rPr>
          <w:t>постановлением</w:t>
        </w:r>
      </w:hyperlink>
      <w:r>
        <w:rPr>
          <w:rFonts w:ascii="Arial" w:hAnsi="Arial" w:cs="Arial"/>
          <w:color w:val="483B3F"/>
          <w:sz w:val="23"/>
          <w:szCs w:val="23"/>
        </w:rPr>
        <w:t>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Pr>
          <w:rFonts w:ascii="Arial" w:hAnsi="Arial" w:cs="Arial"/>
          <w:color w:val="483B3F"/>
          <w:sz w:val="23"/>
          <w:szCs w:val="23"/>
        </w:rPr>
        <w:t xml:space="preserve"> государственных и муниципальных услуг.</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Административная процедура "Прием и регистрация заявления о предоставлении муниципальной услуги и приложенных к нему документов"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тексты документов написаны разборчиво, наименования юридических лиц - без сокращения, с указанием их мест нахождения;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фамилии, имена и отчества физических лиц, адреса их мест жительства написаны полностью;</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в документах нет подчисток, приписок, зачеркнутых слов и иных не оговоренных исправлений;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документы не имеют серьезных повреждений, наличие которых не позволяет однозначно истолковать их содержание.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журнале учета документов указываются: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порядковый номер записи;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фамилия, имя, отчество заявителя;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дата и время приема;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наименования документов;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общее количество документов и общее число листов в документах;</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 принятое решение по итогам рассмотрения документов, дата направления соответствующего уведомления заявителю (заполняется в день направления </w:t>
      </w:r>
      <w:r>
        <w:rPr>
          <w:rFonts w:ascii="Arial" w:hAnsi="Arial" w:cs="Arial"/>
          <w:color w:val="483B3F"/>
          <w:sz w:val="23"/>
          <w:szCs w:val="23"/>
        </w:rPr>
        <w:lastRenderedPageBreak/>
        <w:t>соответствующего уведомления заявителю о принятии на учет либо об отказе в принятии на учет в качестве нуждающегося в жилом помещении);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подпись заявителя.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Специалист передает заявителю первый экземпляр расписки, а второй экземпляр помещает в учетное дело.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3.6. При направлении заявителем заявления о предоставлении муниципальной услуги в электронной форме через </w:t>
      </w:r>
      <w:hyperlink r:id="rId45" w:history="1">
        <w:r>
          <w:rPr>
            <w:rStyle w:val="a5"/>
            <w:rFonts w:ascii="Arial" w:hAnsi="Arial" w:cs="Arial"/>
            <w:color w:val="008040"/>
            <w:sz w:val="23"/>
            <w:szCs w:val="23"/>
          </w:rPr>
          <w:t>ЕПГУ</w:t>
        </w:r>
      </w:hyperlink>
      <w:r>
        <w:rPr>
          <w:rFonts w:ascii="Arial" w:hAnsi="Arial" w:cs="Arial"/>
          <w:color w:val="483B3F"/>
          <w:sz w:val="23"/>
          <w:szCs w:val="23"/>
        </w:rPr>
        <w:t>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3.7. Результатом административного действия является регистрация заявления и документов либо отказ в приеме документов.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3.8. Срок выполнения данной административной процедуры - до 1 рабочего дня.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Административная процедура "Формирование и направление запроса в Систему межведомственного электронного взаимодействия (СМЭВ)"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3.11. Результатом данной административной процедуры является получение запрошенных документов (информации).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3.13. Срок выполнения данной административной процедуры - 5 рабочих дней.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Административная процедура "Рассмотрение  заявления о предоставлении муниципальной услуги  и приложенных к нему документов"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3.14. Основанием для начала данной административной процедуры является регистрация заявления о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1) проверяет заявление на соответствие к настоящему административному регламенту и на полноту информации, содержащейся в нём;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2) осуществляет анализ поступивших документов на соответствие требованиям действующего законодательства;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 проверяет наличие или отсутствие оснований для отказа в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3.19. Срок выполнения данной административной процедуры - 26 рабочих дней.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Срок выполнения данной административной процедуры - 3 рабочих дня.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Административная процедура "Выдача (направление) заявителю</w:t>
      </w:r>
      <w:r>
        <w:rPr>
          <w:rFonts w:ascii="Arial" w:hAnsi="Arial" w:cs="Arial"/>
          <w:b/>
          <w:bCs/>
          <w:color w:val="483B3F"/>
          <w:sz w:val="23"/>
          <w:szCs w:val="23"/>
        </w:rPr>
        <w:br/>
      </w:r>
      <w:r w:rsidRPr="000A537D">
        <w:rPr>
          <w:rStyle w:val="a4"/>
          <w:rFonts w:ascii="Arial" w:hAnsi="Arial" w:cs="Arial"/>
          <w:color w:val="483B3F"/>
          <w:sz w:val="23"/>
          <w:szCs w:val="23"/>
        </w:rPr>
        <w:t> документов по результатам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3.23.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3.24. 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3.25.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w:t>
      </w:r>
      <w:hyperlink r:id="rId46" w:history="1">
        <w:r>
          <w:rPr>
            <w:rStyle w:val="a5"/>
            <w:rFonts w:ascii="Arial" w:hAnsi="Arial" w:cs="Arial"/>
            <w:color w:val="008040"/>
            <w:sz w:val="23"/>
            <w:szCs w:val="23"/>
          </w:rPr>
          <w:t>квалифицированной электронной подписью</w:t>
        </w:r>
      </w:hyperlink>
      <w:r>
        <w:rPr>
          <w:rFonts w:ascii="Arial" w:hAnsi="Arial" w:cs="Arial"/>
          <w:color w:val="483B3F"/>
          <w:sz w:val="23"/>
          <w:szCs w:val="23"/>
        </w:rPr>
        <w:t> уполномоченного должностного лица, в личный кабинет заявителя на </w:t>
      </w:r>
      <w:hyperlink r:id="rId47" w:history="1">
        <w:r>
          <w:rPr>
            <w:rStyle w:val="a5"/>
            <w:rFonts w:ascii="Arial" w:hAnsi="Arial" w:cs="Arial"/>
            <w:color w:val="008040"/>
            <w:sz w:val="23"/>
            <w:szCs w:val="23"/>
          </w:rPr>
          <w:t>ЕПГУ</w:t>
        </w:r>
      </w:hyperlink>
      <w:r>
        <w:rPr>
          <w:rFonts w:ascii="Arial" w:hAnsi="Arial" w:cs="Arial"/>
          <w:color w:val="483B3F"/>
          <w:sz w:val="23"/>
          <w:szCs w:val="23"/>
        </w:rPr>
        <w:t xml:space="preserve"> не позднее следующего рабочего дня </w:t>
      </w:r>
      <w:proofErr w:type="gramStart"/>
      <w:r>
        <w:rPr>
          <w:rFonts w:ascii="Arial" w:hAnsi="Arial" w:cs="Arial"/>
          <w:color w:val="483B3F"/>
          <w:sz w:val="23"/>
          <w:szCs w:val="23"/>
        </w:rPr>
        <w:t>с даты принятия</w:t>
      </w:r>
      <w:proofErr w:type="gramEnd"/>
      <w:r>
        <w:rPr>
          <w:rFonts w:ascii="Arial" w:hAnsi="Arial" w:cs="Arial"/>
          <w:color w:val="483B3F"/>
          <w:sz w:val="23"/>
          <w:szCs w:val="23"/>
        </w:rPr>
        <w:t xml:space="preserve"> решения.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3.26. В течение 30 календарных дней с даты направления решения о предоставлении муниципальной услуги в личный кабинет Заявителя на </w:t>
      </w:r>
      <w:hyperlink r:id="rId48" w:history="1">
        <w:r>
          <w:rPr>
            <w:rStyle w:val="a5"/>
            <w:rFonts w:ascii="Arial" w:hAnsi="Arial" w:cs="Arial"/>
            <w:color w:val="008040"/>
            <w:sz w:val="23"/>
            <w:szCs w:val="23"/>
          </w:rPr>
          <w:t>ЕПГУ</w:t>
        </w:r>
      </w:hyperlink>
      <w:r>
        <w:rPr>
          <w:rFonts w:ascii="Arial" w:hAnsi="Arial" w:cs="Arial"/>
          <w:color w:val="483B3F"/>
          <w:sz w:val="23"/>
          <w:szCs w:val="23"/>
        </w:rPr>
        <w:t xml:space="preserve"> Заявителю необходимо подписать договор </w:t>
      </w:r>
      <w:proofErr w:type="gramStart"/>
      <w:r>
        <w:rPr>
          <w:rFonts w:ascii="Arial" w:hAnsi="Arial" w:cs="Arial"/>
          <w:color w:val="483B3F"/>
          <w:sz w:val="23"/>
          <w:szCs w:val="23"/>
        </w:rPr>
        <w:t>о передаче жилого помещения в собственность граждан на бумажном носителе в Уполномоченном органе с дальнейшим осуществлением</w:t>
      </w:r>
      <w:proofErr w:type="gramEnd"/>
      <w:r>
        <w:rPr>
          <w:rFonts w:ascii="Arial" w:hAnsi="Arial" w:cs="Arial"/>
          <w:color w:val="483B3F"/>
          <w:sz w:val="23"/>
          <w:szCs w:val="23"/>
        </w:rPr>
        <w:t xml:space="preserve"> предусмотренной законодательством регистрации права собственности на приватизируемое помещение.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3.28. Срок выполнения данной административной процедуры - 1 рабочий день.</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Порядок исправления допущенных опечаток и ошибок в выданных в результате предоставления  муниципальной услуги документах</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3.29. </w:t>
      </w:r>
      <w:proofErr w:type="gramStart"/>
      <w:r>
        <w:rPr>
          <w:rFonts w:ascii="Arial" w:hAnsi="Arial" w:cs="Arial"/>
          <w:color w:val="483B3F"/>
          <w:sz w:val="23"/>
          <w:szCs w:val="23"/>
        </w:rPr>
        <w:t>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49" w:anchor="sub_1208" w:history="1">
        <w:r>
          <w:rPr>
            <w:rStyle w:val="a5"/>
            <w:rFonts w:ascii="Arial" w:hAnsi="Arial" w:cs="Arial"/>
            <w:color w:val="008040"/>
            <w:sz w:val="23"/>
            <w:szCs w:val="23"/>
          </w:rPr>
          <w:t>пункте 2.8</w:t>
        </w:r>
      </w:hyperlink>
      <w:r>
        <w:rPr>
          <w:rFonts w:ascii="Arial" w:hAnsi="Arial" w:cs="Arial"/>
          <w:color w:val="483B3F"/>
          <w:sz w:val="23"/>
          <w:szCs w:val="23"/>
        </w:rPr>
        <w:t> настоящего Административного регламента.</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3.30. Основания отказа в приеме заявления об исправлении опечаток и ошибок указаны в </w:t>
      </w:r>
      <w:hyperlink r:id="rId50" w:anchor="sub_1210" w:history="1">
        <w:r>
          <w:rPr>
            <w:rStyle w:val="a5"/>
            <w:rFonts w:ascii="Arial" w:hAnsi="Arial" w:cs="Arial"/>
            <w:color w:val="008040"/>
            <w:sz w:val="23"/>
            <w:szCs w:val="23"/>
          </w:rPr>
          <w:t>пункте 2.10</w:t>
        </w:r>
      </w:hyperlink>
      <w:r>
        <w:rPr>
          <w:rFonts w:ascii="Arial" w:hAnsi="Arial" w:cs="Arial"/>
          <w:color w:val="483B3F"/>
          <w:sz w:val="23"/>
          <w:szCs w:val="23"/>
        </w:rPr>
        <w:t> настоящего Административного регламента.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3.31.2. Уполномоченный орган при получении заявления, указанного в </w:t>
      </w:r>
      <w:hyperlink r:id="rId51" w:anchor="sub_13311" w:history="1">
        <w:r>
          <w:rPr>
            <w:rStyle w:val="a5"/>
            <w:rFonts w:ascii="Arial" w:hAnsi="Arial" w:cs="Arial"/>
            <w:color w:val="008040"/>
            <w:sz w:val="23"/>
            <w:szCs w:val="23"/>
          </w:rPr>
          <w:t>подпункте 3.31.1 пункта 3.40</w:t>
        </w:r>
      </w:hyperlink>
      <w:r>
        <w:rPr>
          <w:rFonts w:ascii="Arial" w:hAnsi="Arial" w:cs="Arial"/>
          <w:color w:val="483B3F"/>
          <w:sz w:val="23"/>
          <w:szCs w:val="23"/>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ГАРАНТ:</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По-видимому, в тексте предыдущего абзаца допущена опечатка. Имеется в виду "в </w:t>
      </w:r>
      <w:hyperlink r:id="rId52" w:anchor="sub_13311" w:history="1">
        <w:r>
          <w:rPr>
            <w:rStyle w:val="a5"/>
            <w:rFonts w:ascii="Arial" w:hAnsi="Arial" w:cs="Arial"/>
            <w:color w:val="008040"/>
            <w:sz w:val="23"/>
            <w:szCs w:val="23"/>
          </w:rPr>
          <w:t>подпункте 3.31.1 пункта 3.31</w:t>
        </w:r>
      </w:hyperlink>
      <w:r>
        <w:rPr>
          <w:rFonts w:ascii="Arial" w:hAnsi="Arial" w:cs="Arial"/>
          <w:color w:val="483B3F"/>
          <w:sz w:val="23"/>
          <w:szCs w:val="23"/>
        </w:rPr>
        <w:t> настоящего подраздела"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3.31.4. Срок устранения опечаток и ошибок не должен превышать 3 (трех) рабочих дней </w:t>
      </w:r>
      <w:proofErr w:type="gramStart"/>
      <w:r>
        <w:rPr>
          <w:rFonts w:ascii="Arial" w:hAnsi="Arial" w:cs="Arial"/>
          <w:color w:val="483B3F"/>
          <w:sz w:val="23"/>
          <w:szCs w:val="23"/>
        </w:rPr>
        <w:t>с даты регистрации</w:t>
      </w:r>
      <w:proofErr w:type="gramEnd"/>
      <w:r>
        <w:rPr>
          <w:rFonts w:ascii="Arial" w:hAnsi="Arial" w:cs="Arial"/>
          <w:color w:val="483B3F"/>
          <w:sz w:val="23"/>
          <w:szCs w:val="23"/>
        </w:rPr>
        <w:t xml:space="preserve"> заявления, указанного в </w:t>
      </w:r>
      <w:hyperlink r:id="rId53" w:anchor="sub_13311" w:history="1">
        <w:r>
          <w:rPr>
            <w:rStyle w:val="a5"/>
            <w:rFonts w:ascii="Arial" w:hAnsi="Arial" w:cs="Arial"/>
            <w:color w:val="008040"/>
            <w:sz w:val="23"/>
            <w:szCs w:val="23"/>
          </w:rPr>
          <w:t>подпункте 3.31.1 пункта 3.31</w:t>
        </w:r>
      </w:hyperlink>
      <w:r>
        <w:rPr>
          <w:rFonts w:ascii="Arial" w:hAnsi="Arial" w:cs="Arial"/>
          <w:color w:val="483B3F"/>
          <w:sz w:val="23"/>
          <w:szCs w:val="23"/>
        </w:rPr>
        <w:t> настоящего подраздела.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3.32. Выдача дубликатов документов в рамках оказания настоящей муниципальной услуги не предусматривается.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numPr>
          <w:ilvl w:val="0"/>
          <w:numId w:val="17"/>
        </w:numPr>
        <w:shd w:val="clear" w:color="auto" w:fill="FFFFFF"/>
        <w:spacing w:after="120" w:line="240" w:lineRule="auto"/>
        <w:ind w:left="0"/>
        <w:rPr>
          <w:rFonts w:ascii="Arial" w:hAnsi="Arial" w:cs="Arial"/>
          <w:color w:val="483B3F"/>
          <w:sz w:val="23"/>
          <w:szCs w:val="23"/>
        </w:rPr>
      </w:pPr>
      <w:r w:rsidRPr="000A537D">
        <w:rPr>
          <w:rStyle w:val="a4"/>
          <w:rFonts w:ascii="Arial" w:hAnsi="Arial" w:cs="Arial"/>
          <w:color w:val="483B3F"/>
          <w:sz w:val="23"/>
          <w:szCs w:val="23"/>
        </w:rPr>
        <w:t xml:space="preserve"> Формы </w:t>
      </w:r>
      <w:proofErr w:type="gramStart"/>
      <w:r w:rsidRPr="000A537D">
        <w:rPr>
          <w:rStyle w:val="a4"/>
          <w:rFonts w:ascii="Arial" w:hAnsi="Arial" w:cs="Arial"/>
          <w:color w:val="483B3F"/>
          <w:sz w:val="23"/>
          <w:szCs w:val="23"/>
        </w:rPr>
        <w:t>контроля за</w:t>
      </w:r>
      <w:proofErr w:type="gramEnd"/>
      <w:r w:rsidRPr="000A537D">
        <w:rPr>
          <w:rStyle w:val="a4"/>
          <w:rFonts w:ascii="Arial" w:hAnsi="Arial" w:cs="Arial"/>
          <w:color w:val="483B3F"/>
          <w:sz w:val="23"/>
          <w:szCs w:val="23"/>
        </w:rPr>
        <w:t xml:space="preserve"> исполнением Административного регламента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xml:space="preserve">Порядок осуществления текущего </w:t>
      </w:r>
      <w:proofErr w:type="gramStart"/>
      <w:r w:rsidRPr="000A537D">
        <w:rPr>
          <w:rStyle w:val="a4"/>
          <w:rFonts w:ascii="Arial" w:hAnsi="Arial" w:cs="Arial"/>
          <w:color w:val="483B3F"/>
          <w:sz w:val="23"/>
          <w:szCs w:val="23"/>
        </w:rPr>
        <w:t>контроля за</w:t>
      </w:r>
      <w:proofErr w:type="gramEnd"/>
      <w:r w:rsidRPr="000A537D">
        <w:rPr>
          <w:rStyle w:val="a4"/>
          <w:rFonts w:ascii="Arial" w:hAnsi="Arial" w:cs="Arial"/>
          <w:color w:val="483B3F"/>
          <w:sz w:val="23"/>
          <w:szCs w:val="23"/>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4.1. Текущий </w:t>
      </w:r>
      <w:proofErr w:type="gramStart"/>
      <w:r>
        <w:rPr>
          <w:rFonts w:ascii="Arial" w:hAnsi="Arial" w:cs="Arial"/>
          <w:color w:val="483B3F"/>
          <w:sz w:val="23"/>
          <w:szCs w:val="23"/>
        </w:rPr>
        <w:t>контроль за</w:t>
      </w:r>
      <w:proofErr w:type="gramEnd"/>
      <w:r>
        <w:rPr>
          <w:rFonts w:ascii="Arial" w:hAnsi="Arial" w:cs="Arial"/>
          <w:color w:val="483B3F"/>
          <w:sz w:val="23"/>
          <w:szCs w:val="23"/>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решений о предоставлении (об отказе в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выявления и устранения нарушений прав граждан;</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537D">
        <w:rPr>
          <w:rStyle w:val="a4"/>
          <w:rFonts w:ascii="Arial" w:hAnsi="Arial" w:cs="Arial"/>
          <w:color w:val="483B3F"/>
          <w:sz w:val="23"/>
          <w:szCs w:val="23"/>
        </w:rPr>
        <w:t>контроля за</w:t>
      </w:r>
      <w:proofErr w:type="gramEnd"/>
      <w:r w:rsidRPr="000A537D">
        <w:rPr>
          <w:rStyle w:val="a4"/>
          <w:rFonts w:ascii="Arial" w:hAnsi="Arial" w:cs="Arial"/>
          <w:color w:val="483B3F"/>
          <w:sz w:val="23"/>
          <w:szCs w:val="23"/>
        </w:rPr>
        <w:t xml:space="preserve">  полнотой и качеством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4.2. </w:t>
      </w:r>
      <w:proofErr w:type="gramStart"/>
      <w:r>
        <w:rPr>
          <w:rFonts w:ascii="Arial" w:hAnsi="Arial" w:cs="Arial"/>
          <w:color w:val="483B3F"/>
          <w:sz w:val="23"/>
          <w:szCs w:val="23"/>
        </w:rPr>
        <w:t>Контроль за</w:t>
      </w:r>
      <w:proofErr w:type="gramEnd"/>
      <w:r>
        <w:rPr>
          <w:rFonts w:ascii="Arial" w:hAnsi="Arial" w:cs="Arial"/>
          <w:color w:val="483B3F"/>
          <w:sz w:val="23"/>
          <w:szCs w:val="23"/>
        </w:rPr>
        <w:t xml:space="preserve"> полнотой и качеством предоставления муниципальной услуги включает в себя проведение плановых и внеплановых проверок.</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соблюдение сроков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4.4. Основанием для проведения внеплановых проверок являются: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Курганской области и нормативных правовых актов органов муниципального образования </w:t>
      </w:r>
      <w:proofErr w:type="spellStart"/>
      <w:r>
        <w:rPr>
          <w:rFonts w:ascii="Arial" w:hAnsi="Arial" w:cs="Arial"/>
          <w:color w:val="483B3F"/>
          <w:sz w:val="23"/>
          <w:szCs w:val="23"/>
        </w:rPr>
        <w:t>Щучанский</w:t>
      </w:r>
      <w:proofErr w:type="spellEnd"/>
      <w:r>
        <w:rPr>
          <w:rFonts w:ascii="Arial" w:hAnsi="Arial" w:cs="Arial"/>
          <w:color w:val="483B3F"/>
          <w:sz w:val="23"/>
          <w:szCs w:val="23"/>
        </w:rPr>
        <w:t xml:space="preserve"> муниципальный округ Курганской области.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о</w:t>
      </w:r>
      <w:proofErr w:type="gramEnd"/>
      <w:r>
        <w:rPr>
          <w:rFonts w:ascii="Arial" w:hAnsi="Arial" w:cs="Arial"/>
          <w:color w:val="483B3F"/>
          <w:sz w:val="23"/>
          <w:szCs w:val="23"/>
        </w:rPr>
        <w:t>бращения граждан и юридических лиц на нарушения законодательства, в том числе на качество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органов местного самоуправления муниципального образования </w:t>
      </w:r>
      <w:proofErr w:type="spellStart"/>
      <w:r>
        <w:rPr>
          <w:rFonts w:ascii="Arial" w:hAnsi="Arial" w:cs="Arial"/>
          <w:color w:val="483B3F"/>
          <w:sz w:val="23"/>
          <w:szCs w:val="23"/>
        </w:rPr>
        <w:t>Щучанский</w:t>
      </w:r>
      <w:proofErr w:type="spellEnd"/>
      <w:r>
        <w:rPr>
          <w:rFonts w:ascii="Arial" w:hAnsi="Arial" w:cs="Arial"/>
          <w:color w:val="483B3F"/>
          <w:sz w:val="23"/>
          <w:szCs w:val="23"/>
        </w:rPr>
        <w:t xml:space="preserve"> муниципальный округ Курганской области осуществляется привлечение виновных лиц к ответственности в соответствии с законодательством Российской Федерации.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lastRenderedPageBreak/>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xml:space="preserve">Требования к порядку и формам </w:t>
      </w:r>
      <w:proofErr w:type="gramStart"/>
      <w:r w:rsidRPr="000A537D">
        <w:rPr>
          <w:rStyle w:val="a4"/>
          <w:rFonts w:ascii="Arial" w:hAnsi="Arial" w:cs="Arial"/>
          <w:color w:val="483B3F"/>
          <w:sz w:val="23"/>
          <w:szCs w:val="23"/>
        </w:rPr>
        <w:t>контроля за</w:t>
      </w:r>
      <w:proofErr w:type="gramEnd"/>
      <w:r w:rsidRPr="000A537D">
        <w:rPr>
          <w:rStyle w:val="a4"/>
          <w:rFonts w:ascii="Arial" w:hAnsi="Arial" w:cs="Arial"/>
          <w:color w:val="483B3F"/>
          <w:sz w:val="23"/>
          <w:szCs w:val="23"/>
        </w:rPr>
        <w:t>  предоставлением муниципальной услуги, в том числе со  стороны граждан, их объединений и организаций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4.6. Граждане, их объединения и организации имеют право осуществлять </w:t>
      </w:r>
      <w:proofErr w:type="gramStart"/>
      <w:r>
        <w:rPr>
          <w:rFonts w:ascii="Arial" w:hAnsi="Arial" w:cs="Arial"/>
          <w:color w:val="483B3F"/>
          <w:sz w:val="23"/>
          <w:szCs w:val="23"/>
        </w:rPr>
        <w:t>контроль за</w:t>
      </w:r>
      <w:proofErr w:type="gramEnd"/>
      <w:r>
        <w:rPr>
          <w:rFonts w:ascii="Arial" w:hAnsi="Arial" w:cs="Arial"/>
          <w:color w:val="483B3F"/>
          <w:sz w:val="23"/>
          <w:szCs w:val="23"/>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Граждане, их объединения и организации также имеют право:</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направлять замечания и предложения по улучшению доступности и качества предоставления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вносить предложения о мерах по устранению нарушений настоящего Административного регламента.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numPr>
          <w:ilvl w:val="0"/>
          <w:numId w:val="18"/>
        </w:numPr>
        <w:shd w:val="clear" w:color="auto" w:fill="FFFFFF"/>
        <w:spacing w:after="120" w:line="240" w:lineRule="auto"/>
        <w:ind w:left="0"/>
        <w:rPr>
          <w:rFonts w:ascii="Arial" w:hAnsi="Arial" w:cs="Arial"/>
          <w:color w:val="483B3F"/>
          <w:sz w:val="23"/>
          <w:szCs w:val="23"/>
        </w:rPr>
      </w:pPr>
      <w:r w:rsidRPr="000A537D">
        <w:rPr>
          <w:rStyle w:val="a4"/>
          <w:rFonts w:ascii="Arial" w:hAnsi="Arial" w:cs="Arial"/>
          <w:color w:val="483B3F"/>
          <w:sz w:val="23"/>
          <w:szCs w:val="23"/>
        </w:rPr>
        <w:t> Досудебный (внесудебный) порядок обжалования решений и действий (бездействия) уполномоченного органа, его должностных лиц, муниципальных служащих</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sidRPr="000A537D">
        <w:rPr>
          <w:rStyle w:val="a4"/>
          <w:rFonts w:ascii="Arial" w:hAnsi="Arial" w:cs="Arial"/>
          <w:color w:val="483B3F"/>
          <w:sz w:val="23"/>
          <w:szCs w:val="23"/>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Style w:val="a4"/>
          <w:rFonts w:ascii="Arial" w:hAnsi="Arial" w:cs="Arial"/>
          <w:b/>
          <w:bCs w:val="0"/>
          <w:color w:val="483B3F"/>
          <w:sz w:val="45"/>
          <w:szCs w:val="45"/>
        </w:rPr>
        <w:t xml:space="preserve">Органы местного самоуправления, организации и  уполномоченные на рассмотрение жалобы лица, которым </w:t>
      </w:r>
      <w:r>
        <w:rPr>
          <w:rStyle w:val="a4"/>
          <w:rFonts w:ascii="Arial" w:hAnsi="Arial" w:cs="Arial"/>
          <w:b/>
          <w:bCs w:val="0"/>
          <w:color w:val="483B3F"/>
          <w:sz w:val="45"/>
          <w:szCs w:val="45"/>
        </w:rPr>
        <w:lastRenderedPageBreak/>
        <w:t>может  быть направлена жалоба заявителя в досудебном (внесудебном) порядке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 руководителю многофункционального центра - на решения и действия (бездействие) работника многофункционального центра;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 учредителю многофункционального центра - на решение и действия (бездействие) многофункционального центра.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5.3. Информация о порядке подачи и рассмотрения жалобы размещается на информационных стендах в местах предоставления муниципальной услуги, на </w:t>
      </w:r>
      <w:hyperlink r:id="rId54" w:history="1">
        <w:r>
          <w:rPr>
            <w:rStyle w:val="a5"/>
            <w:rFonts w:ascii="Arial" w:hAnsi="Arial" w:cs="Arial"/>
            <w:color w:val="008040"/>
            <w:sz w:val="23"/>
            <w:szCs w:val="23"/>
          </w:rPr>
          <w:t>сайте</w:t>
        </w:r>
      </w:hyperlink>
      <w:r>
        <w:rPr>
          <w:rFonts w:ascii="Arial" w:hAnsi="Arial" w:cs="Arial"/>
          <w:color w:val="483B3F"/>
          <w:sz w:val="23"/>
          <w:szCs w:val="23"/>
        </w:rPr>
        <w:t> Уполномоченного органа, </w:t>
      </w:r>
      <w:hyperlink r:id="rId55" w:history="1">
        <w:r>
          <w:rPr>
            <w:rStyle w:val="a5"/>
            <w:rFonts w:ascii="Arial" w:hAnsi="Arial" w:cs="Arial"/>
            <w:color w:val="008040"/>
            <w:sz w:val="23"/>
            <w:szCs w:val="23"/>
          </w:rPr>
          <w:t>ЕПГУ</w:t>
        </w:r>
      </w:hyperlink>
      <w:r>
        <w:rPr>
          <w:rFonts w:ascii="Arial" w:hAnsi="Arial" w:cs="Arial"/>
          <w:color w:val="483B3F"/>
          <w:sz w:val="23"/>
          <w:szCs w:val="23"/>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sidRPr="000A537D">
        <w:rPr>
          <w:rStyle w:val="a4"/>
          <w:rFonts w:ascii="Arial" w:hAnsi="Arial" w:cs="Arial"/>
          <w:color w:val="483B3F"/>
          <w:sz w:val="23"/>
          <w:szCs w:val="23"/>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hyperlink r:id="rId56" w:history="1">
        <w:r>
          <w:rPr>
            <w:rStyle w:val="a5"/>
            <w:rFonts w:ascii="Arial" w:hAnsi="Arial" w:cs="Arial"/>
            <w:color w:val="008040"/>
            <w:sz w:val="23"/>
            <w:szCs w:val="23"/>
          </w:rPr>
          <w:t>Федеральным законом</w:t>
        </w:r>
      </w:hyperlink>
      <w:r>
        <w:rPr>
          <w:rFonts w:ascii="Arial" w:hAnsi="Arial" w:cs="Arial"/>
          <w:color w:val="483B3F"/>
          <w:sz w:val="23"/>
          <w:szCs w:val="23"/>
        </w:rPr>
        <w:t> от 27.07.2010 N 210-ФЗ "Об организации предоставления государственных и муниципальных услуг";</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hyperlink r:id="rId57" w:history="1">
        <w:r>
          <w:rPr>
            <w:rStyle w:val="a5"/>
            <w:rFonts w:ascii="Arial" w:hAnsi="Arial" w:cs="Arial"/>
            <w:color w:val="008040"/>
            <w:sz w:val="23"/>
            <w:szCs w:val="23"/>
          </w:rPr>
          <w:t>постановлением</w:t>
        </w:r>
      </w:hyperlink>
      <w:r>
        <w:rPr>
          <w:rFonts w:ascii="Arial" w:hAnsi="Arial" w:cs="Arial"/>
          <w:color w:val="483B3F"/>
          <w:sz w:val="23"/>
          <w:szCs w:val="23"/>
        </w:rPr>
        <w:t>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3867"/>
        <w:gridCol w:w="5852"/>
      </w:tblGrid>
      <w:tr w:rsidR="000A537D" w:rsidTr="000A537D">
        <w:tc>
          <w:tcPr>
            <w:tcW w:w="4080" w:type="dxa"/>
            <w:shd w:val="clear" w:color="auto" w:fill="auto"/>
            <w:vAlign w:val="center"/>
            <w:hideMark/>
          </w:tcPr>
          <w:p w:rsidR="000A537D" w:rsidRDefault="000A537D">
            <w:pPr>
              <w:pStyle w:val="a3"/>
              <w:spacing w:before="0" w:beforeAutospacing="0" w:after="150" w:afterAutospacing="0"/>
            </w:pPr>
            <w:r>
              <w:t> </w:t>
            </w:r>
          </w:p>
        </w:tc>
        <w:tc>
          <w:tcPr>
            <w:tcW w:w="6060" w:type="dxa"/>
            <w:shd w:val="clear" w:color="auto" w:fill="auto"/>
            <w:vAlign w:val="center"/>
            <w:hideMark/>
          </w:tcPr>
          <w:p w:rsidR="000A537D" w:rsidRDefault="000A537D">
            <w:pPr>
              <w:pStyle w:val="a3"/>
              <w:spacing w:before="0" w:beforeAutospacing="0" w:after="150" w:afterAutospacing="0"/>
            </w:pPr>
            <w:r>
              <w:t>Приложение № 1 к Административному регламенту предоставления муниципальной услуги «Передача в собственность граждан занимаемых ими жилых помещений жилого фонда (приватизация жилого фонда)»</w:t>
            </w:r>
          </w:p>
          <w:p w:rsidR="000A537D" w:rsidRDefault="000A537D">
            <w:pPr>
              <w:pStyle w:val="a3"/>
              <w:spacing w:before="0" w:beforeAutospacing="0" w:after="150" w:afterAutospacing="0"/>
            </w:pPr>
            <w:r>
              <w:t> </w:t>
            </w:r>
          </w:p>
        </w:tc>
      </w:tr>
    </w:tbl>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Главе Щучанского муниципального округа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Курганской области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Адрес: 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(Ф.И.О., паспортные данные)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(почтовый адрес)</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(контактный телефон, адрес эл. почты)</w:t>
      </w:r>
    </w:p>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Fonts w:ascii="Arial" w:hAnsi="Arial" w:cs="Arial"/>
          <w:b w:val="0"/>
          <w:bCs w:val="0"/>
          <w:color w:val="483B3F"/>
          <w:sz w:val="45"/>
          <w:szCs w:val="45"/>
        </w:rPr>
        <w:lastRenderedPageBreak/>
        <w:t> </w:t>
      </w:r>
    </w:p>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Style w:val="a4"/>
          <w:rFonts w:ascii="Arial" w:hAnsi="Arial" w:cs="Arial"/>
          <w:b/>
          <w:bCs w:val="0"/>
          <w:color w:val="483B3F"/>
          <w:sz w:val="45"/>
          <w:szCs w:val="45"/>
        </w:rPr>
        <w:t>Заявление на приватизацию занимаемого жилого помещения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xml:space="preserve">"__" ___________ ____ г. </w:t>
      </w:r>
      <w:proofErr w:type="gramStart"/>
      <w:r>
        <w:rPr>
          <w:rFonts w:ascii="Arial" w:hAnsi="Arial" w:cs="Arial"/>
          <w:color w:val="483B3F"/>
          <w:sz w:val="23"/>
          <w:szCs w:val="23"/>
        </w:rPr>
        <w:t>между</w:t>
      </w:r>
      <w:proofErr w:type="gramEnd"/>
      <w:r>
        <w:rPr>
          <w:rFonts w:ascii="Arial" w:hAnsi="Arial" w:cs="Arial"/>
          <w:color w:val="483B3F"/>
          <w:sz w:val="23"/>
          <w:szCs w:val="23"/>
        </w:rPr>
        <w:t xml:space="preserve"> ________________________________________________ (</w:t>
      </w:r>
      <w:proofErr w:type="gramStart"/>
      <w:r>
        <w:rPr>
          <w:rFonts w:ascii="Arial" w:hAnsi="Arial" w:cs="Arial"/>
          <w:color w:val="483B3F"/>
          <w:sz w:val="23"/>
          <w:szCs w:val="23"/>
        </w:rPr>
        <w:t>наименование</w:t>
      </w:r>
      <w:proofErr w:type="gramEnd"/>
      <w:r>
        <w:rPr>
          <w:rFonts w:ascii="Arial" w:hAnsi="Arial" w:cs="Arial"/>
          <w:color w:val="483B3F"/>
          <w:sz w:val="23"/>
          <w:szCs w:val="23"/>
        </w:rPr>
        <w:t xml:space="preserve"> уполномоченного органа) и _______________________ (Ф.И.О. нанимателя) заключен договор социального найма N _____ на жилое помещение, расположенное по адресу: 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Жилое помещение предоставлено на основании решения от "___" _________ ____ г. N ___ ______________________________________________________ (наименование уполномоченного органа) заявителю и членам его семьи: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551"/>
        <w:gridCol w:w="4353"/>
        <w:gridCol w:w="1540"/>
        <w:gridCol w:w="3275"/>
      </w:tblGrid>
      <w:tr w:rsidR="000A537D" w:rsidTr="000A537D">
        <w:tc>
          <w:tcPr>
            <w:tcW w:w="570" w:type="dxa"/>
            <w:shd w:val="clear" w:color="auto" w:fill="auto"/>
            <w:vAlign w:val="center"/>
            <w:hideMark/>
          </w:tcPr>
          <w:p w:rsidR="000A537D" w:rsidRDefault="000A537D">
            <w:pPr>
              <w:pStyle w:val="a3"/>
              <w:spacing w:before="0" w:beforeAutospacing="0" w:after="150" w:afterAutospacing="0"/>
            </w:pPr>
            <w:r>
              <w:t>N</w:t>
            </w:r>
            <w:r>
              <w:br/>
            </w:r>
            <w:proofErr w:type="gramStart"/>
            <w:r>
              <w:t>п</w:t>
            </w:r>
            <w:proofErr w:type="gramEnd"/>
            <w:r>
              <w:t>/п</w:t>
            </w:r>
          </w:p>
        </w:tc>
        <w:tc>
          <w:tcPr>
            <w:tcW w:w="4650" w:type="dxa"/>
            <w:shd w:val="clear" w:color="auto" w:fill="auto"/>
            <w:vAlign w:val="center"/>
            <w:hideMark/>
          </w:tcPr>
          <w:p w:rsidR="000A537D" w:rsidRDefault="000A537D">
            <w:pPr>
              <w:pStyle w:val="a3"/>
              <w:spacing w:before="0" w:beforeAutospacing="0" w:after="150" w:afterAutospacing="0"/>
            </w:pPr>
            <w:r>
              <w:t>Ф.И.О. члена семьи (полностью)</w:t>
            </w:r>
          </w:p>
        </w:tc>
        <w:tc>
          <w:tcPr>
            <w:tcW w:w="1590" w:type="dxa"/>
            <w:shd w:val="clear" w:color="auto" w:fill="auto"/>
            <w:vAlign w:val="center"/>
            <w:hideMark/>
          </w:tcPr>
          <w:p w:rsidR="000A537D" w:rsidRDefault="000A537D">
            <w:pPr>
              <w:pStyle w:val="a3"/>
              <w:spacing w:before="0" w:beforeAutospacing="0" w:after="150" w:afterAutospacing="0"/>
            </w:pPr>
            <w:r>
              <w:t>Дата рождения</w:t>
            </w:r>
          </w:p>
        </w:tc>
        <w:tc>
          <w:tcPr>
            <w:tcW w:w="3450" w:type="dxa"/>
            <w:shd w:val="clear" w:color="auto" w:fill="auto"/>
            <w:vAlign w:val="center"/>
            <w:hideMark/>
          </w:tcPr>
          <w:p w:rsidR="000A537D" w:rsidRDefault="000A537D">
            <w:pPr>
              <w:pStyle w:val="a3"/>
              <w:spacing w:before="0" w:beforeAutospacing="0" w:after="150" w:afterAutospacing="0"/>
            </w:pPr>
            <w:r>
              <w:t>Данные паспорта, свидетельства о рождении (серия, номер, кем и когда выдан), СНИЛС</w:t>
            </w:r>
          </w:p>
        </w:tc>
      </w:tr>
      <w:tr w:rsidR="000A537D" w:rsidTr="000A537D">
        <w:tc>
          <w:tcPr>
            <w:tcW w:w="570" w:type="dxa"/>
            <w:shd w:val="clear" w:color="auto" w:fill="auto"/>
            <w:vAlign w:val="center"/>
            <w:hideMark/>
          </w:tcPr>
          <w:p w:rsidR="000A537D" w:rsidRDefault="000A537D">
            <w:pPr>
              <w:pStyle w:val="a3"/>
              <w:spacing w:before="0" w:beforeAutospacing="0" w:after="150" w:afterAutospacing="0"/>
            </w:pPr>
            <w:r>
              <w:t>1</w:t>
            </w:r>
          </w:p>
        </w:tc>
        <w:tc>
          <w:tcPr>
            <w:tcW w:w="4650" w:type="dxa"/>
            <w:shd w:val="clear" w:color="auto" w:fill="auto"/>
            <w:vAlign w:val="center"/>
            <w:hideMark/>
          </w:tcPr>
          <w:p w:rsidR="000A537D" w:rsidRDefault="000A537D">
            <w:pPr>
              <w:pStyle w:val="a3"/>
              <w:spacing w:before="0" w:beforeAutospacing="0" w:after="150" w:afterAutospacing="0"/>
            </w:pPr>
            <w:r>
              <w:t> </w:t>
            </w:r>
          </w:p>
        </w:tc>
        <w:tc>
          <w:tcPr>
            <w:tcW w:w="1590" w:type="dxa"/>
            <w:shd w:val="clear" w:color="auto" w:fill="auto"/>
            <w:vAlign w:val="center"/>
            <w:hideMark/>
          </w:tcPr>
          <w:p w:rsidR="000A537D" w:rsidRDefault="000A537D">
            <w:pPr>
              <w:pStyle w:val="a3"/>
              <w:spacing w:before="0" w:beforeAutospacing="0" w:after="150" w:afterAutospacing="0"/>
            </w:pPr>
            <w:r>
              <w:t> </w:t>
            </w:r>
          </w:p>
        </w:tc>
        <w:tc>
          <w:tcPr>
            <w:tcW w:w="3450" w:type="dxa"/>
            <w:shd w:val="clear" w:color="auto" w:fill="auto"/>
            <w:vAlign w:val="center"/>
            <w:hideMark/>
          </w:tcPr>
          <w:p w:rsidR="000A537D" w:rsidRDefault="000A537D">
            <w:pPr>
              <w:pStyle w:val="a3"/>
              <w:spacing w:before="0" w:beforeAutospacing="0" w:after="150" w:afterAutospacing="0"/>
            </w:pPr>
            <w:r>
              <w:t> </w:t>
            </w:r>
          </w:p>
        </w:tc>
      </w:tr>
      <w:tr w:rsidR="000A537D" w:rsidTr="000A537D">
        <w:tc>
          <w:tcPr>
            <w:tcW w:w="570" w:type="dxa"/>
            <w:shd w:val="clear" w:color="auto" w:fill="auto"/>
            <w:vAlign w:val="center"/>
            <w:hideMark/>
          </w:tcPr>
          <w:p w:rsidR="000A537D" w:rsidRDefault="000A537D">
            <w:pPr>
              <w:pStyle w:val="a3"/>
              <w:spacing w:before="0" w:beforeAutospacing="0" w:after="150" w:afterAutospacing="0"/>
            </w:pPr>
            <w:r>
              <w:t>2</w:t>
            </w:r>
          </w:p>
        </w:tc>
        <w:tc>
          <w:tcPr>
            <w:tcW w:w="4650" w:type="dxa"/>
            <w:shd w:val="clear" w:color="auto" w:fill="auto"/>
            <w:vAlign w:val="center"/>
            <w:hideMark/>
          </w:tcPr>
          <w:p w:rsidR="000A537D" w:rsidRDefault="000A537D">
            <w:pPr>
              <w:pStyle w:val="a3"/>
              <w:spacing w:before="0" w:beforeAutospacing="0" w:after="150" w:afterAutospacing="0"/>
            </w:pPr>
            <w:r>
              <w:t> </w:t>
            </w:r>
          </w:p>
        </w:tc>
        <w:tc>
          <w:tcPr>
            <w:tcW w:w="1590" w:type="dxa"/>
            <w:shd w:val="clear" w:color="auto" w:fill="auto"/>
            <w:vAlign w:val="center"/>
            <w:hideMark/>
          </w:tcPr>
          <w:p w:rsidR="000A537D" w:rsidRDefault="000A537D">
            <w:pPr>
              <w:pStyle w:val="a3"/>
              <w:spacing w:before="0" w:beforeAutospacing="0" w:after="150" w:afterAutospacing="0"/>
            </w:pPr>
            <w:r>
              <w:t> </w:t>
            </w:r>
          </w:p>
        </w:tc>
        <w:tc>
          <w:tcPr>
            <w:tcW w:w="3450" w:type="dxa"/>
            <w:shd w:val="clear" w:color="auto" w:fill="auto"/>
            <w:vAlign w:val="center"/>
            <w:hideMark/>
          </w:tcPr>
          <w:p w:rsidR="000A537D" w:rsidRDefault="000A537D">
            <w:pPr>
              <w:pStyle w:val="a3"/>
              <w:spacing w:before="0" w:beforeAutospacing="0" w:after="150" w:afterAutospacing="0"/>
            </w:pPr>
            <w:r>
              <w:t> </w:t>
            </w:r>
          </w:p>
        </w:tc>
      </w:tr>
    </w:tbl>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Руководствуясь </w:t>
      </w:r>
      <w:hyperlink r:id="rId58" w:history="1">
        <w:r>
          <w:rPr>
            <w:rStyle w:val="a5"/>
            <w:rFonts w:ascii="Arial" w:hAnsi="Arial" w:cs="Arial"/>
            <w:color w:val="008040"/>
            <w:sz w:val="23"/>
            <w:szCs w:val="23"/>
          </w:rPr>
          <w:t>Законом</w:t>
        </w:r>
      </w:hyperlink>
      <w:r>
        <w:rPr>
          <w:rFonts w:ascii="Arial" w:hAnsi="Arial" w:cs="Arial"/>
          <w:color w:val="483B3F"/>
          <w:sz w:val="23"/>
          <w:szCs w:val="23"/>
        </w:rPr>
        <w:t> Российской Федерации от 04.07.1991 N 1541-1 "О приватизации жилищного фонда в Российской Федерации", прошу передать жилое помещение в долевую собственность нанимателя (и членов его семьи) в следующих размерах: ____________________________ (или: совместную собственность без определения долей).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Прилагаемые документы:</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1444"/>
        <w:gridCol w:w="327"/>
        <w:gridCol w:w="5195"/>
        <w:gridCol w:w="313"/>
        <w:gridCol w:w="2440"/>
      </w:tblGrid>
      <w:tr w:rsidR="000A537D" w:rsidTr="000A537D">
        <w:tc>
          <w:tcPr>
            <w:tcW w:w="1470" w:type="dxa"/>
            <w:shd w:val="clear" w:color="auto" w:fill="auto"/>
            <w:vAlign w:val="center"/>
            <w:hideMark/>
          </w:tcPr>
          <w:p w:rsidR="000A537D" w:rsidRDefault="000A537D">
            <w:pPr>
              <w:pStyle w:val="a3"/>
              <w:spacing w:before="0" w:beforeAutospacing="0" w:after="150" w:afterAutospacing="0"/>
            </w:pPr>
            <w:r>
              <w:t>Заявитель:</w:t>
            </w:r>
          </w:p>
        </w:tc>
        <w:tc>
          <w:tcPr>
            <w:tcW w:w="345" w:type="dxa"/>
            <w:shd w:val="clear" w:color="auto" w:fill="auto"/>
            <w:vAlign w:val="center"/>
            <w:hideMark/>
          </w:tcPr>
          <w:p w:rsidR="000A537D" w:rsidRDefault="000A537D">
            <w:pPr>
              <w:pStyle w:val="a3"/>
              <w:spacing w:before="0" w:beforeAutospacing="0" w:after="150" w:afterAutospacing="0"/>
            </w:pPr>
            <w:r>
              <w:t> </w:t>
            </w:r>
          </w:p>
        </w:tc>
        <w:tc>
          <w:tcPr>
            <w:tcW w:w="5505" w:type="dxa"/>
            <w:shd w:val="clear" w:color="auto" w:fill="auto"/>
            <w:vAlign w:val="center"/>
            <w:hideMark/>
          </w:tcPr>
          <w:p w:rsidR="000A537D" w:rsidRDefault="000A537D">
            <w:pPr>
              <w:pStyle w:val="a3"/>
              <w:spacing w:before="0" w:beforeAutospacing="0" w:after="150" w:afterAutospacing="0"/>
            </w:pPr>
            <w:r>
              <w:t> </w:t>
            </w:r>
          </w:p>
        </w:tc>
        <w:tc>
          <w:tcPr>
            <w:tcW w:w="330" w:type="dxa"/>
            <w:shd w:val="clear" w:color="auto" w:fill="auto"/>
            <w:vAlign w:val="center"/>
            <w:hideMark/>
          </w:tcPr>
          <w:p w:rsidR="000A537D" w:rsidRDefault="000A537D">
            <w:pPr>
              <w:pStyle w:val="a3"/>
              <w:spacing w:before="0" w:beforeAutospacing="0" w:after="150" w:afterAutospacing="0"/>
            </w:pPr>
            <w:r>
              <w:t> </w:t>
            </w:r>
          </w:p>
        </w:tc>
        <w:tc>
          <w:tcPr>
            <w:tcW w:w="2550" w:type="dxa"/>
            <w:shd w:val="clear" w:color="auto" w:fill="auto"/>
            <w:vAlign w:val="center"/>
            <w:hideMark/>
          </w:tcPr>
          <w:p w:rsidR="000A537D" w:rsidRDefault="000A537D">
            <w:pPr>
              <w:pStyle w:val="a3"/>
              <w:spacing w:before="0" w:beforeAutospacing="0" w:after="150" w:afterAutospacing="0"/>
            </w:pPr>
            <w:r>
              <w:t> </w:t>
            </w:r>
          </w:p>
        </w:tc>
      </w:tr>
      <w:tr w:rsidR="000A537D" w:rsidTr="000A537D">
        <w:tc>
          <w:tcPr>
            <w:tcW w:w="1470" w:type="dxa"/>
            <w:shd w:val="clear" w:color="auto" w:fill="auto"/>
            <w:vAlign w:val="center"/>
            <w:hideMark/>
          </w:tcPr>
          <w:p w:rsidR="000A537D" w:rsidRDefault="000A537D">
            <w:pPr>
              <w:pStyle w:val="a3"/>
              <w:spacing w:before="0" w:beforeAutospacing="0" w:after="150" w:afterAutospacing="0"/>
            </w:pPr>
            <w:r>
              <w:t> </w:t>
            </w:r>
          </w:p>
        </w:tc>
        <w:tc>
          <w:tcPr>
            <w:tcW w:w="345" w:type="dxa"/>
            <w:shd w:val="clear" w:color="auto" w:fill="auto"/>
            <w:vAlign w:val="center"/>
            <w:hideMark/>
          </w:tcPr>
          <w:p w:rsidR="000A537D" w:rsidRDefault="000A537D">
            <w:pPr>
              <w:pStyle w:val="a3"/>
              <w:spacing w:before="0" w:beforeAutospacing="0" w:after="150" w:afterAutospacing="0"/>
            </w:pPr>
            <w:r>
              <w:t> </w:t>
            </w:r>
          </w:p>
        </w:tc>
        <w:tc>
          <w:tcPr>
            <w:tcW w:w="5505" w:type="dxa"/>
            <w:shd w:val="clear" w:color="auto" w:fill="auto"/>
            <w:vAlign w:val="center"/>
            <w:hideMark/>
          </w:tcPr>
          <w:p w:rsidR="000A537D" w:rsidRDefault="000A537D">
            <w:pPr>
              <w:pStyle w:val="a3"/>
              <w:spacing w:before="0" w:beforeAutospacing="0" w:after="150" w:afterAutospacing="0"/>
            </w:pPr>
            <w:r>
              <w:t>(Ф.И.О. полностью)</w:t>
            </w:r>
          </w:p>
        </w:tc>
        <w:tc>
          <w:tcPr>
            <w:tcW w:w="330" w:type="dxa"/>
            <w:shd w:val="clear" w:color="auto" w:fill="auto"/>
            <w:vAlign w:val="center"/>
            <w:hideMark/>
          </w:tcPr>
          <w:p w:rsidR="000A537D" w:rsidRDefault="000A537D">
            <w:pPr>
              <w:pStyle w:val="a3"/>
              <w:spacing w:before="0" w:beforeAutospacing="0" w:after="150" w:afterAutospacing="0"/>
            </w:pPr>
            <w:r>
              <w:t> </w:t>
            </w:r>
          </w:p>
        </w:tc>
        <w:tc>
          <w:tcPr>
            <w:tcW w:w="2550" w:type="dxa"/>
            <w:shd w:val="clear" w:color="auto" w:fill="auto"/>
            <w:vAlign w:val="center"/>
            <w:hideMark/>
          </w:tcPr>
          <w:p w:rsidR="000A537D" w:rsidRDefault="000A537D">
            <w:pPr>
              <w:pStyle w:val="a3"/>
              <w:spacing w:before="0" w:beforeAutospacing="0" w:after="150" w:afterAutospacing="0"/>
            </w:pPr>
            <w:r>
              <w:t>(подпись)</w:t>
            </w:r>
          </w:p>
        </w:tc>
      </w:tr>
    </w:tbl>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Fonts w:ascii="Arial" w:hAnsi="Arial" w:cs="Arial"/>
          <w:b w:val="0"/>
          <w:bCs w:val="0"/>
          <w:color w:val="483B3F"/>
          <w:sz w:val="45"/>
          <w:szCs w:val="45"/>
        </w:rPr>
        <w:lastRenderedPageBreak/>
        <w:t> </w:t>
      </w:r>
    </w:p>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Style w:val="a4"/>
          <w:rFonts w:ascii="Arial" w:hAnsi="Arial" w:cs="Arial"/>
          <w:b/>
          <w:bCs w:val="0"/>
          <w:color w:val="483B3F"/>
          <w:sz w:val="45"/>
          <w:szCs w:val="45"/>
        </w:rPr>
        <w:t> </w:t>
      </w:r>
    </w:p>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Style w:val="a4"/>
          <w:rFonts w:ascii="Arial" w:hAnsi="Arial" w:cs="Arial"/>
          <w:b/>
          <w:bCs w:val="0"/>
          <w:color w:val="483B3F"/>
          <w:sz w:val="45"/>
          <w:szCs w:val="45"/>
        </w:rPr>
        <w:t>Согласие</w:t>
      </w:r>
      <w:r>
        <w:rPr>
          <w:rFonts w:ascii="Arial" w:hAnsi="Arial" w:cs="Arial"/>
          <w:color w:val="483B3F"/>
          <w:sz w:val="45"/>
          <w:szCs w:val="45"/>
        </w:rPr>
        <w:br/>
      </w:r>
      <w:r>
        <w:rPr>
          <w:rStyle w:val="a4"/>
          <w:rFonts w:ascii="Arial" w:hAnsi="Arial" w:cs="Arial"/>
          <w:b/>
          <w:bCs w:val="0"/>
          <w:color w:val="483B3F"/>
          <w:sz w:val="45"/>
          <w:szCs w:val="45"/>
        </w:rPr>
        <w:t>на обработку персональных данных гражданина,</w:t>
      </w:r>
      <w:r>
        <w:rPr>
          <w:rFonts w:ascii="Arial" w:hAnsi="Arial" w:cs="Arial"/>
          <w:color w:val="483B3F"/>
          <w:sz w:val="45"/>
          <w:szCs w:val="45"/>
        </w:rPr>
        <w:br/>
      </w:r>
      <w:r>
        <w:rPr>
          <w:rStyle w:val="a4"/>
          <w:rFonts w:ascii="Arial" w:hAnsi="Arial" w:cs="Arial"/>
          <w:b/>
          <w:bCs w:val="0"/>
          <w:color w:val="483B3F"/>
          <w:sz w:val="45"/>
          <w:szCs w:val="45"/>
        </w:rPr>
        <w:t>обратившегося за предоставлением муниципальной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proofErr w:type="gramStart"/>
      <w:r>
        <w:rPr>
          <w:rFonts w:ascii="Arial" w:hAnsi="Arial" w:cs="Arial"/>
          <w:color w:val="483B3F"/>
          <w:sz w:val="23"/>
          <w:szCs w:val="23"/>
        </w:rPr>
        <w:t>В соответствии с требованиями </w:t>
      </w:r>
      <w:hyperlink r:id="rId59" w:history="1">
        <w:r>
          <w:rPr>
            <w:rStyle w:val="a5"/>
            <w:rFonts w:ascii="Arial" w:hAnsi="Arial" w:cs="Arial"/>
            <w:color w:val="008040"/>
            <w:sz w:val="23"/>
            <w:szCs w:val="23"/>
          </w:rPr>
          <w:t>статьи 9</w:t>
        </w:r>
      </w:hyperlink>
      <w:r>
        <w:rPr>
          <w:rFonts w:ascii="Arial" w:hAnsi="Arial" w:cs="Arial"/>
          <w:color w:val="483B3F"/>
          <w:sz w:val="23"/>
          <w:szCs w:val="23"/>
        </w:rPr>
        <w:t>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Подтверждаю, что ознакомле</w:t>
      </w:r>
      <w:proofErr w:type="gramStart"/>
      <w:r>
        <w:rPr>
          <w:rFonts w:ascii="Arial" w:hAnsi="Arial" w:cs="Arial"/>
          <w:color w:val="483B3F"/>
          <w:sz w:val="23"/>
          <w:szCs w:val="23"/>
        </w:rPr>
        <w:t>н(</w:t>
      </w:r>
      <w:proofErr w:type="gramEnd"/>
      <w:r>
        <w:rPr>
          <w:rFonts w:ascii="Arial" w:hAnsi="Arial" w:cs="Arial"/>
          <w:color w:val="483B3F"/>
          <w:sz w:val="23"/>
          <w:szCs w:val="23"/>
        </w:rPr>
        <w:t>а) с положениями </w:t>
      </w:r>
      <w:hyperlink r:id="rId60" w:history="1">
        <w:r>
          <w:rPr>
            <w:rStyle w:val="a5"/>
            <w:rFonts w:ascii="Arial" w:hAnsi="Arial" w:cs="Arial"/>
            <w:color w:val="008040"/>
            <w:sz w:val="23"/>
            <w:szCs w:val="23"/>
          </w:rPr>
          <w:t>Федерального закона</w:t>
        </w:r>
      </w:hyperlink>
      <w:r>
        <w:rPr>
          <w:rFonts w:ascii="Arial" w:hAnsi="Arial" w:cs="Arial"/>
          <w:color w:val="483B3F"/>
          <w:sz w:val="23"/>
          <w:szCs w:val="23"/>
        </w:rPr>
        <w:t> от 27.07.2006 N 152-ФЗ "О персональных данных", права и обязанности в области защиты персональных данных мне разъяснены.</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(подпись заявителя)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lastRenderedPageBreak/>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3867"/>
        <w:gridCol w:w="5852"/>
      </w:tblGrid>
      <w:tr w:rsidR="000A537D" w:rsidTr="000A537D">
        <w:tc>
          <w:tcPr>
            <w:tcW w:w="4080" w:type="dxa"/>
            <w:shd w:val="clear" w:color="auto" w:fill="auto"/>
            <w:vAlign w:val="center"/>
            <w:hideMark/>
          </w:tcPr>
          <w:p w:rsidR="000A537D" w:rsidRDefault="000A537D">
            <w:pPr>
              <w:pStyle w:val="a3"/>
              <w:spacing w:before="0" w:beforeAutospacing="0" w:after="150" w:afterAutospacing="0"/>
            </w:pPr>
            <w:r>
              <w:t> </w:t>
            </w:r>
          </w:p>
        </w:tc>
        <w:tc>
          <w:tcPr>
            <w:tcW w:w="6060" w:type="dxa"/>
            <w:shd w:val="clear" w:color="auto" w:fill="auto"/>
            <w:vAlign w:val="center"/>
            <w:hideMark/>
          </w:tcPr>
          <w:p w:rsidR="000A537D" w:rsidRDefault="000A537D">
            <w:pPr>
              <w:pStyle w:val="a3"/>
              <w:spacing w:before="0" w:beforeAutospacing="0" w:after="150" w:afterAutospacing="0"/>
            </w:pPr>
            <w:r>
              <w:t>Приложение № 2 к Административному регламенту предоставления муниципальной услуги «Передача в собственность граждан занимаемых ими жилых помещений жилого фонда (приватизация жилого фонда)»</w:t>
            </w:r>
          </w:p>
          <w:p w:rsidR="000A537D" w:rsidRDefault="000A537D">
            <w:pPr>
              <w:pStyle w:val="a3"/>
              <w:spacing w:before="0" w:beforeAutospacing="0" w:after="150" w:afterAutospacing="0"/>
            </w:pPr>
            <w:r>
              <w:t> </w:t>
            </w:r>
          </w:p>
        </w:tc>
      </w:tr>
    </w:tbl>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Fonts w:ascii="Arial" w:hAnsi="Arial" w:cs="Arial"/>
          <w:b w:val="0"/>
          <w:bCs w:val="0"/>
          <w:color w:val="483B3F"/>
          <w:sz w:val="45"/>
          <w:szCs w:val="45"/>
        </w:rPr>
        <w:lastRenderedPageBreak/>
        <w:t>Форма решения</w:t>
      </w:r>
      <w:r>
        <w:rPr>
          <w:rFonts w:ascii="Arial" w:hAnsi="Arial" w:cs="Arial"/>
          <w:b w:val="0"/>
          <w:bCs w:val="0"/>
          <w:color w:val="483B3F"/>
          <w:sz w:val="45"/>
          <w:szCs w:val="45"/>
        </w:rPr>
        <w:br/>
        <w:t> о заключении договора передачи жилого</w:t>
      </w:r>
      <w:r>
        <w:rPr>
          <w:rFonts w:ascii="Arial" w:hAnsi="Arial" w:cs="Arial"/>
          <w:b w:val="0"/>
          <w:bCs w:val="0"/>
          <w:color w:val="483B3F"/>
          <w:sz w:val="45"/>
          <w:szCs w:val="45"/>
        </w:rPr>
        <w:br/>
        <w:t> помещения в собственность граждан</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____________________________________________________________________________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Кому: ____________________________________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Контактные данные: 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Fonts w:ascii="Arial" w:hAnsi="Arial" w:cs="Arial"/>
          <w:b w:val="0"/>
          <w:bCs w:val="0"/>
          <w:color w:val="483B3F"/>
          <w:sz w:val="45"/>
          <w:szCs w:val="45"/>
        </w:rPr>
        <w:t>Решение</w:t>
      </w:r>
      <w:r>
        <w:rPr>
          <w:rFonts w:ascii="Arial" w:hAnsi="Arial" w:cs="Arial"/>
          <w:b w:val="0"/>
          <w:bCs w:val="0"/>
          <w:color w:val="483B3F"/>
          <w:sz w:val="45"/>
          <w:szCs w:val="45"/>
        </w:rPr>
        <w:br/>
        <w:t>о заключении договора передачи жилого</w:t>
      </w:r>
      <w:r>
        <w:rPr>
          <w:rFonts w:ascii="Arial" w:hAnsi="Arial" w:cs="Arial"/>
          <w:b w:val="0"/>
          <w:bCs w:val="0"/>
          <w:color w:val="483B3F"/>
          <w:sz w:val="45"/>
          <w:szCs w:val="45"/>
        </w:rPr>
        <w:br/>
        <w:t> помещения в собственность граждан</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570"/>
        <w:gridCol w:w="2400"/>
        <w:gridCol w:w="3270"/>
        <w:gridCol w:w="705"/>
        <w:gridCol w:w="2565"/>
      </w:tblGrid>
      <w:tr w:rsidR="000A537D" w:rsidTr="000A537D">
        <w:tc>
          <w:tcPr>
            <w:tcW w:w="570" w:type="dxa"/>
            <w:shd w:val="clear" w:color="auto" w:fill="auto"/>
            <w:vAlign w:val="center"/>
            <w:hideMark/>
          </w:tcPr>
          <w:p w:rsidR="000A537D" w:rsidRDefault="000A537D">
            <w:pPr>
              <w:pStyle w:val="a3"/>
              <w:spacing w:before="0" w:beforeAutospacing="0" w:after="150" w:afterAutospacing="0"/>
            </w:pPr>
            <w:r>
              <w:t>от</w:t>
            </w:r>
          </w:p>
        </w:tc>
        <w:tc>
          <w:tcPr>
            <w:tcW w:w="2400" w:type="dxa"/>
            <w:shd w:val="clear" w:color="auto" w:fill="auto"/>
            <w:vAlign w:val="center"/>
            <w:hideMark/>
          </w:tcPr>
          <w:p w:rsidR="000A537D" w:rsidRDefault="000A537D">
            <w:pPr>
              <w:pStyle w:val="a3"/>
              <w:spacing w:before="0" w:beforeAutospacing="0" w:after="150" w:afterAutospacing="0"/>
            </w:pPr>
            <w:r>
              <w:t> </w:t>
            </w:r>
          </w:p>
        </w:tc>
        <w:tc>
          <w:tcPr>
            <w:tcW w:w="3270" w:type="dxa"/>
            <w:shd w:val="clear" w:color="auto" w:fill="auto"/>
            <w:vAlign w:val="center"/>
            <w:hideMark/>
          </w:tcPr>
          <w:p w:rsidR="000A537D" w:rsidRDefault="000A537D">
            <w:pPr>
              <w:pStyle w:val="a3"/>
              <w:spacing w:before="0" w:beforeAutospacing="0" w:after="150" w:afterAutospacing="0"/>
            </w:pPr>
            <w:r>
              <w:t> </w:t>
            </w:r>
          </w:p>
        </w:tc>
        <w:tc>
          <w:tcPr>
            <w:tcW w:w="705" w:type="dxa"/>
            <w:shd w:val="clear" w:color="auto" w:fill="auto"/>
            <w:vAlign w:val="center"/>
            <w:hideMark/>
          </w:tcPr>
          <w:p w:rsidR="000A537D" w:rsidRDefault="000A537D">
            <w:pPr>
              <w:pStyle w:val="a3"/>
              <w:spacing w:before="0" w:beforeAutospacing="0" w:after="150" w:afterAutospacing="0"/>
            </w:pPr>
            <w:r>
              <w:t>N</w:t>
            </w:r>
          </w:p>
        </w:tc>
        <w:tc>
          <w:tcPr>
            <w:tcW w:w="2565" w:type="dxa"/>
            <w:shd w:val="clear" w:color="auto" w:fill="auto"/>
            <w:vAlign w:val="center"/>
            <w:hideMark/>
          </w:tcPr>
          <w:p w:rsidR="000A537D" w:rsidRDefault="000A537D">
            <w:pPr>
              <w:pStyle w:val="a3"/>
              <w:spacing w:before="0" w:beforeAutospacing="0" w:after="150" w:afterAutospacing="0"/>
            </w:pPr>
            <w:r>
              <w:t> </w:t>
            </w:r>
          </w:p>
        </w:tc>
      </w:tr>
    </w:tbl>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 результатам рассмотрения заявления от ________________ N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адресу 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Дополнительная информация: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4831"/>
        <w:gridCol w:w="4888"/>
      </w:tblGrid>
      <w:tr w:rsidR="000A537D" w:rsidTr="000A537D">
        <w:tc>
          <w:tcPr>
            <w:tcW w:w="5280" w:type="dxa"/>
            <w:shd w:val="clear" w:color="auto" w:fill="auto"/>
            <w:vAlign w:val="center"/>
            <w:hideMark/>
          </w:tcPr>
          <w:p w:rsidR="000A537D" w:rsidRDefault="000A537D">
            <w:pPr>
              <w:pStyle w:val="a3"/>
              <w:spacing w:before="0" w:beforeAutospacing="0" w:after="150" w:afterAutospacing="0"/>
            </w:pPr>
            <w:r>
              <w:t>Глава Щучанского муниципального округа Курганской области</w:t>
            </w:r>
          </w:p>
        </w:tc>
        <w:tc>
          <w:tcPr>
            <w:tcW w:w="5280" w:type="dxa"/>
            <w:shd w:val="clear" w:color="auto" w:fill="auto"/>
            <w:vAlign w:val="center"/>
            <w:hideMark/>
          </w:tcPr>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________________ __________________</w:t>
            </w:r>
          </w:p>
          <w:p w:rsidR="000A537D" w:rsidRDefault="000A537D">
            <w:pPr>
              <w:pStyle w:val="a3"/>
              <w:spacing w:before="0" w:beforeAutospacing="0" w:after="150" w:afterAutospacing="0"/>
            </w:pPr>
            <w:r>
              <w:t>             (инициалы, фамилия)</w:t>
            </w:r>
          </w:p>
        </w:tc>
      </w:tr>
    </w:tbl>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lastRenderedPageBreak/>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3867"/>
        <w:gridCol w:w="5852"/>
      </w:tblGrid>
      <w:tr w:rsidR="000A537D" w:rsidTr="000A537D">
        <w:tc>
          <w:tcPr>
            <w:tcW w:w="4080" w:type="dxa"/>
            <w:shd w:val="clear" w:color="auto" w:fill="auto"/>
            <w:vAlign w:val="center"/>
            <w:hideMark/>
          </w:tcPr>
          <w:p w:rsidR="000A537D" w:rsidRDefault="000A537D">
            <w:pPr>
              <w:pStyle w:val="a3"/>
              <w:spacing w:before="0" w:beforeAutospacing="0" w:after="150" w:afterAutospacing="0"/>
            </w:pPr>
            <w:r>
              <w:t> </w:t>
            </w:r>
          </w:p>
        </w:tc>
        <w:tc>
          <w:tcPr>
            <w:tcW w:w="6060" w:type="dxa"/>
            <w:shd w:val="clear" w:color="auto" w:fill="auto"/>
            <w:vAlign w:val="center"/>
            <w:hideMark/>
          </w:tcPr>
          <w:p w:rsidR="000A537D" w:rsidRDefault="000A537D">
            <w:pPr>
              <w:pStyle w:val="a3"/>
              <w:spacing w:before="0" w:beforeAutospacing="0" w:after="150" w:afterAutospacing="0"/>
            </w:pPr>
            <w:r>
              <w:t>Приложение № 3 к Административному регламенту предоставления муниципальной услуги «Передача в собственность граждан занимаемых ими жилых помещений жилого фонда (приватизация жилого фонда)»</w:t>
            </w:r>
          </w:p>
          <w:p w:rsidR="000A537D" w:rsidRDefault="000A537D">
            <w:pPr>
              <w:pStyle w:val="a3"/>
              <w:spacing w:before="0" w:beforeAutospacing="0" w:after="150" w:afterAutospacing="0"/>
            </w:pPr>
            <w:r>
              <w:t> </w:t>
            </w:r>
          </w:p>
        </w:tc>
      </w:tr>
    </w:tbl>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Fonts w:ascii="Arial" w:hAnsi="Arial" w:cs="Arial"/>
          <w:b w:val="0"/>
          <w:bCs w:val="0"/>
          <w:color w:val="483B3F"/>
          <w:sz w:val="45"/>
          <w:szCs w:val="45"/>
        </w:rPr>
        <w:t>Форма решения об отказе в приватизации жилого помещения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____________________________________________________________________________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Кому: 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Контактные данные: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Style w:val="a4"/>
          <w:rFonts w:ascii="Arial" w:hAnsi="Arial" w:cs="Arial"/>
          <w:b/>
          <w:bCs w:val="0"/>
          <w:color w:val="483B3F"/>
          <w:sz w:val="45"/>
          <w:szCs w:val="45"/>
        </w:rPr>
        <w:lastRenderedPageBreak/>
        <w:t>Решение об отказе в приватизации жилого помещения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570"/>
        <w:gridCol w:w="2400"/>
        <w:gridCol w:w="3540"/>
        <w:gridCol w:w="570"/>
        <w:gridCol w:w="2130"/>
      </w:tblGrid>
      <w:tr w:rsidR="000A537D" w:rsidTr="000A537D">
        <w:tc>
          <w:tcPr>
            <w:tcW w:w="570" w:type="dxa"/>
            <w:shd w:val="clear" w:color="auto" w:fill="auto"/>
            <w:vAlign w:val="center"/>
            <w:hideMark/>
          </w:tcPr>
          <w:p w:rsidR="000A537D" w:rsidRDefault="000A537D">
            <w:pPr>
              <w:pStyle w:val="a3"/>
              <w:spacing w:before="0" w:beforeAutospacing="0" w:after="150" w:afterAutospacing="0"/>
            </w:pPr>
            <w:r>
              <w:t>от</w:t>
            </w:r>
          </w:p>
        </w:tc>
        <w:tc>
          <w:tcPr>
            <w:tcW w:w="2400" w:type="dxa"/>
            <w:shd w:val="clear" w:color="auto" w:fill="auto"/>
            <w:vAlign w:val="center"/>
            <w:hideMark/>
          </w:tcPr>
          <w:p w:rsidR="000A537D" w:rsidRDefault="000A537D">
            <w:pPr>
              <w:pStyle w:val="a3"/>
              <w:spacing w:before="0" w:beforeAutospacing="0" w:after="150" w:afterAutospacing="0"/>
            </w:pPr>
            <w:r>
              <w:t> </w:t>
            </w:r>
          </w:p>
        </w:tc>
        <w:tc>
          <w:tcPr>
            <w:tcW w:w="3540" w:type="dxa"/>
            <w:shd w:val="clear" w:color="auto" w:fill="auto"/>
            <w:vAlign w:val="center"/>
            <w:hideMark/>
          </w:tcPr>
          <w:p w:rsidR="000A537D" w:rsidRDefault="000A537D">
            <w:pPr>
              <w:pStyle w:val="a3"/>
              <w:spacing w:before="0" w:beforeAutospacing="0" w:after="150" w:afterAutospacing="0"/>
            </w:pPr>
            <w:r>
              <w:t> </w:t>
            </w:r>
          </w:p>
        </w:tc>
        <w:tc>
          <w:tcPr>
            <w:tcW w:w="570" w:type="dxa"/>
            <w:shd w:val="clear" w:color="auto" w:fill="auto"/>
            <w:vAlign w:val="center"/>
            <w:hideMark/>
          </w:tcPr>
          <w:p w:rsidR="000A537D" w:rsidRDefault="000A537D">
            <w:pPr>
              <w:pStyle w:val="a3"/>
              <w:spacing w:before="0" w:beforeAutospacing="0" w:after="150" w:afterAutospacing="0"/>
            </w:pPr>
            <w:r>
              <w:t>N</w:t>
            </w:r>
          </w:p>
        </w:tc>
        <w:tc>
          <w:tcPr>
            <w:tcW w:w="2130" w:type="dxa"/>
            <w:shd w:val="clear" w:color="auto" w:fill="auto"/>
            <w:vAlign w:val="center"/>
            <w:hideMark/>
          </w:tcPr>
          <w:p w:rsidR="000A537D" w:rsidRDefault="000A537D">
            <w:pPr>
              <w:pStyle w:val="a3"/>
              <w:spacing w:before="0" w:beforeAutospacing="0" w:after="150" w:afterAutospacing="0"/>
            </w:pPr>
            <w:r>
              <w:t> </w:t>
            </w:r>
          </w:p>
        </w:tc>
      </w:tr>
    </w:tbl>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По результатам рассмотрения заявления от ________ N ___________ и приложенных документов принято решение об отказе в предоставлении услуги по следующим основаниям: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____________________________________________________________________________.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Разъяснения причин отказа:</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____________________________________________________________________________.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Дополнительная информация:</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Вы вправе повторно обратиться в уполномоченный орган с заявлением после устранения указанных нарушений.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Данный отказ может быть обжалован в досудебном порядке путем направления жалобы в уполномоченный орган, а также в судебном порядке.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4831"/>
        <w:gridCol w:w="4888"/>
      </w:tblGrid>
      <w:tr w:rsidR="000A537D" w:rsidTr="000A537D">
        <w:tc>
          <w:tcPr>
            <w:tcW w:w="5280" w:type="dxa"/>
            <w:shd w:val="clear" w:color="auto" w:fill="auto"/>
            <w:vAlign w:val="center"/>
            <w:hideMark/>
          </w:tcPr>
          <w:p w:rsidR="000A537D" w:rsidRDefault="000A537D">
            <w:pPr>
              <w:pStyle w:val="a3"/>
              <w:spacing w:before="0" w:beforeAutospacing="0" w:after="150" w:afterAutospacing="0"/>
            </w:pPr>
            <w:r>
              <w:t>Глава Щучанского муниципального округа Курганской области</w:t>
            </w:r>
          </w:p>
        </w:tc>
        <w:tc>
          <w:tcPr>
            <w:tcW w:w="5280" w:type="dxa"/>
            <w:shd w:val="clear" w:color="auto" w:fill="auto"/>
            <w:vAlign w:val="center"/>
            <w:hideMark/>
          </w:tcPr>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________________ __________________</w:t>
            </w:r>
          </w:p>
          <w:p w:rsidR="000A537D" w:rsidRDefault="000A537D">
            <w:pPr>
              <w:pStyle w:val="a3"/>
              <w:spacing w:before="0" w:beforeAutospacing="0" w:after="150" w:afterAutospacing="0"/>
            </w:pPr>
            <w:r>
              <w:t>                   (инициалы, фамилия)</w:t>
            </w:r>
          </w:p>
        </w:tc>
      </w:tr>
    </w:tbl>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lastRenderedPageBreak/>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3867"/>
        <w:gridCol w:w="5852"/>
      </w:tblGrid>
      <w:tr w:rsidR="000A537D" w:rsidTr="000A537D">
        <w:tc>
          <w:tcPr>
            <w:tcW w:w="4080" w:type="dxa"/>
            <w:shd w:val="clear" w:color="auto" w:fill="auto"/>
            <w:vAlign w:val="center"/>
            <w:hideMark/>
          </w:tcPr>
          <w:p w:rsidR="000A537D" w:rsidRDefault="000A537D">
            <w:pPr>
              <w:pStyle w:val="a3"/>
              <w:spacing w:before="0" w:beforeAutospacing="0" w:after="150" w:afterAutospacing="0"/>
            </w:pPr>
            <w:r>
              <w:t> </w:t>
            </w:r>
          </w:p>
        </w:tc>
        <w:tc>
          <w:tcPr>
            <w:tcW w:w="6060" w:type="dxa"/>
            <w:shd w:val="clear" w:color="auto" w:fill="auto"/>
            <w:vAlign w:val="center"/>
            <w:hideMark/>
          </w:tcPr>
          <w:p w:rsidR="000A537D" w:rsidRDefault="000A537D">
            <w:pPr>
              <w:pStyle w:val="a3"/>
              <w:spacing w:before="0" w:beforeAutospacing="0" w:after="150" w:afterAutospacing="0"/>
            </w:pPr>
            <w:r>
              <w:t>Приложение № 4 к Административному регламенту предоставления муниципальной услуги «Передача в собственность граждан занимаемых ими жилых помещений жилого фонда (приватизация жилого фонда)»</w:t>
            </w:r>
          </w:p>
          <w:p w:rsidR="000A537D" w:rsidRDefault="000A537D">
            <w:pPr>
              <w:pStyle w:val="a3"/>
              <w:spacing w:before="0" w:beforeAutospacing="0" w:after="150" w:afterAutospacing="0"/>
            </w:pPr>
            <w:r>
              <w:t> </w:t>
            </w:r>
          </w:p>
        </w:tc>
      </w:tr>
    </w:tbl>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Fonts w:ascii="Arial" w:hAnsi="Arial" w:cs="Arial"/>
          <w:b w:val="0"/>
          <w:bCs w:val="0"/>
          <w:color w:val="483B3F"/>
          <w:sz w:val="45"/>
          <w:szCs w:val="45"/>
        </w:rPr>
        <w:t> </w:t>
      </w:r>
    </w:p>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Style w:val="a4"/>
          <w:rFonts w:ascii="Arial" w:hAnsi="Arial" w:cs="Arial"/>
          <w:b/>
          <w:bCs w:val="0"/>
          <w:color w:val="483B3F"/>
          <w:sz w:val="45"/>
          <w:szCs w:val="45"/>
        </w:rPr>
        <w:t>Форма решения об отказе в приёме и регистрации документов</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___________________________________________________________________________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Кому: ______________________________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Контактные данные: __________________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0A537D" w:rsidRDefault="000A537D" w:rsidP="000A537D">
      <w:pPr>
        <w:pStyle w:val="1"/>
        <w:shd w:val="clear" w:color="auto" w:fill="FFFFFF"/>
        <w:spacing w:before="300" w:after="150"/>
        <w:jc w:val="center"/>
        <w:rPr>
          <w:rFonts w:ascii="Arial" w:hAnsi="Arial" w:cs="Arial"/>
          <w:b w:val="0"/>
          <w:bCs w:val="0"/>
          <w:color w:val="483B3F"/>
          <w:sz w:val="45"/>
          <w:szCs w:val="45"/>
        </w:rPr>
      </w:pPr>
      <w:r>
        <w:rPr>
          <w:rStyle w:val="a4"/>
          <w:rFonts w:ascii="Arial" w:hAnsi="Arial" w:cs="Arial"/>
          <w:b/>
          <w:bCs w:val="0"/>
          <w:color w:val="483B3F"/>
          <w:sz w:val="45"/>
          <w:szCs w:val="45"/>
        </w:rPr>
        <w:t>Решение</w:t>
      </w:r>
      <w:r>
        <w:rPr>
          <w:rFonts w:ascii="Arial" w:hAnsi="Arial" w:cs="Arial"/>
          <w:color w:val="483B3F"/>
          <w:sz w:val="45"/>
          <w:szCs w:val="45"/>
        </w:rPr>
        <w:br/>
      </w:r>
      <w:r>
        <w:rPr>
          <w:rStyle w:val="a4"/>
          <w:rFonts w:ascii="Arial" w:hAnsi="Arial" w:cs="Arial"/>
          <w:b/>
          <w:bCs w:val="0"/>
          <w:color w:val="483B3F"/>
          <w:sz w:val="45"/>
          <w:szCs w:val="45"/>
        </w:rPr>
        <w:t>об отказе в приёме и регистрации документов,</w:t>
      </w:r>
      <w:r>
        <w:rPr>
          <w:rFonts w:ascii="Arial" w:hAnsi="Arial" w:cs="Arial"/>
          <w:color w:val="483B3F"/>
          <w:sz w:val="45"/>
          <w:szCs w:val="45"/>
        </w:rPr>
        <w:br/>
      </w:r>
      <w:r>
        <w:rPr>
          <w:rStyle w:val="a4"/>
          <w:rFonts w:ascii="Arial" w:hAnsi="Arial" w:cs="Arial"/>
          <w:b/>
          <w:bCs w:val="0"/>
          <w:color w:val="483B3F"/>
          <w:sz w:val="45"/>
          <w:szCs w:val="45"/>
        </w:rPr>
        <w:t>необходимых для предоставления услуги</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570"/>
        <w:gridCol w:w="2400"/>
        <w:gridCol w:w="3555"/>
        <w:gridCol w:w="570"/>
        <w:gridCol w:w="1980"/>
      </w:tblGrid>
      <w:tr w:rsidR="000A537D" w:rsidTr="000A537D">
        <w:tc>
          <w:tcPr>
            <w:tcW w:w="570" w:type="dxa"/>
            <w:shd w:val="clear" w:color="auto" w:fill="auto"/>
            <w:vAlign w:val="center"/>
            <w:hideMark/>
          </w:tcPr>
          <w:p w:rsidR="000A537D" w:rsidRDefault="000A537D">
            <w:pPr>
              <w:pStyle w:val="a3"/>
              <w:spacing w:before="0" w:beforeAutospacing="0" w:after="150" w:afterAutospacing="0"/>
            </w:pPr>
            <w:r>
              <w:lastRenderedPageBreak/>
              <w:t>от</w:t>
            </w:r>
          </w:p>
        </w:tc>
        <w:tc>
          <w:tcPr>
            <w:tcW w:w="2400" w:type="dxa"/>
            <w:shd w:val="clear" w:color="auto" w:fill="auto"/>
            <w:vAlign w:val="center"/>
            <w:hideMark/>
          </w:tcPr>
          <w:p w:rsidR="000A537D" w:rsidRDefault="000A537D">
            <w:pPr>
              <w:pStyle w:val="a3"/>
              <w:spacing w:before="0" w:beforeAutospacing="0" w:after="150" w:afterAutospacing="0"/>
            </w:pPr>
            <w:r>
              <w:t> </w:t>
            </w:r>
          </w:p>
        </w:tc>
        <w:tc>
          <w:tcPr>
            <w:tcW w:w="3555" w:type="dxa"/>
            <w:shd w:val="clear" w:color="auto" w:fill="auto"/>
            <w:vAlign w:val="center"/>
            <w:hideMark/>
          </w:tcPr>
          <w:p w:rsidR="000A537D" w:rsidRDefault="000A537D">
            <w:pPr>
              <w:pStyle w:val="a3"/>
              <w:spacing w:before="0" w:beforeAutospacing="0" w:after="150" w:afterAutospacing="0"/>
            </w:pPr>
            <w:r>
              <w:t> </w:t>
            </w:r>
          </w:p>
        </w:tc>
        <w:tc>
          <w:tcPr>
            <w:tcW w:w="570" w:type="dxa"/>
            <w:shd w:val="clear" w:color="auto" w:fill="auto"/>
            <w:vAlign w:val="center"/>
            <w:hideMark/>
          </w:tcPr>
          <w:p w:rsidR="000A537D" w:rsidRDefault="000A537D">
            <w:pPr>
              <w:pStyle w:val="a3"/>
              <w:spacing w:before="0" w:beforeAutospacing="0" w:after="150" w:afterAutospacing="0"/>
            </w:pPr>
            <w:r>
              <w:t>N</w:t>
            </w:r>
          </w:p>
        </w:tc>
        <w:tc>
          <w:tcPr>
            <w:tcW w:w="1980" w:type="dxa"/>
            <w:shd w:val="clear" w:color="auto" w:fill="auto"/>
            <w:vAlign w:val="center"/>
            <w:hideMark/>
          </w:tcPr>
          <w:p w:rsidR="000A537D" w:rsidRDefault="000A537D">
            <w:pPr>
              <w:pStyle w:val="a3"/>
              <w:spacing w:before="0" w:beforeAutospacing="0" w:after="150" w:afterAutospacing="0"/>
            </w:pPr>
            <w:r>
              <w:t> </w:t>
            </w:r>
          </w:p>
        </w:tc>
      </w:tr>
    </w:tbl>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На основании поступившего заявления от ________________ N ___________ (Заявитель ___________) и приложенных к нему документов, принято решение об отказе в приёме и регистрации документов для оказания услуги по следующим основаниям: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Дополнительно информируем:</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____________</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Вы вправе повторно обратиться в уполномоченный орган с заявлением после устранения указанных нарушений.</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Данный отказ может быть обжалован в досудебном порядке путем направления жалобы в уполномоченный орган, а также в судебном порядке.</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4831"/>
        <w:gridCol w:w="4888"/>
      </w:tblGrid>
      <w:tr w:rsidR="000A537D" w:rsidTr="000A537D">
        <w:tc>
          <w:tcPr>
            <w:tcW w:w="5280" w:type="dxa"/>
            <w:shd w:val="clear" w:color="auto" w:fill="auto"/>
            <w:vAlign w:val="center"/>
            <w:hideMark/>
          </w:tcPr>
          <w:p w:rsidR="000A537D" w:rsidRDefault="000A537D">
            <w:pPr>
              <w:pStyle w:val="a3"/>
              <w:spacing w:before="0" w:beforeAutospacing="0" w:after="150" w:afterAutospacing="0"/>
            </w:pPr>
            <w:r>
              <w:t>Глава Щучанского муниципального округа Курганской области</w:t>
            </w:r>
          </w:p>
        </w:tc>
        <w:tc>
          <w:tcPr>
            <w:tcW w:w="5280" w:type="dxa"/>
            <w:shd w:val="clear" w:color="auto" w:fill="auto"/>
            <w:vAlign w:val="center"/>
            <w:hideMark/>
          </w:tcPr>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 </w:t>
            </w:r>
          </w:p>
          <w:p w:rsidR="000A537D" w:rsidRDefault="000A537D">
            <w:pPr>
              <w:pStyle w:val="a3"/>
              <w:spacing w:before="0" w:beforeAutospacing="0" w:after="150" w:afterAutospacing="0"/>
            </w:pPr>
            <w:r>
              <w:t>________________ __________________</w:t>
            </w:r>
          </w:p>
          <w:p w:rsidR="000A537D" w:rsidRDefault="000A537D">
            <w:pPr>
              <w:pStyle w:val="a3"/>
              <w:spacing w:before="0" w:beforeAutospacing="0" w:after="150" w:afterAutospacing="0"/>
            </w:pPr>
            <w:r>
              <w:t>                  (инициалы, фамилия)</w:t>
            </w:r>
          </w:p>
        </w:tc>
      </w:tr>
    </w:tbl>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Pr>
          <w:rFonts w:ascii="Arial" w:hAnsi="Arial" w:cs="Arial"/>
          <w:color w:val="483B3F"/>
          <w:sz w:val="23"/>
          <w:szCs w:val="23"/>
        </w:rPr>
        <w:t> </w:t>
      </w:r>
    </w:p>
    <w:p w:rsidR="000A537D" w:rsidRDefault="000A537D" w:rsidP="000A537D">
      <w:pPr>
        <w:pStyle w:val="a3"/>
        <w:shd w:val="clear" w:color="auto" w:fill="FFFFFF"/>
        <w:spacing w:before="0" w:beforeAutospacing="0" w:after="150" w:afterAutospacing="0"/>
        <w:rPr>
          <w:rFonts w:ascii="Arial" w:hAnsi="Arial" w:cs="Arial"/>
          <w:color w:val="483B3F"/>
          <w:sz w:val="23"/>
          <w:szCs w:val="23"/>
        </w:rPr>
      </w:pPr>
      <w:r w:rsidRPr="000A537D">
        <w:rPr>
          <w:rStyle w:val="a4"/>
          <w:rFonts w:ascii="Arial" w:hAnsi="Arial" w:cs="Arial"/>
          <w:color w:val="483B3F"/>
          <w:sz w:val="23"/>
          <w:szCs w:val="23"/>
        </w:rPr>
        <w:t> </w:t>
      </w:r>
    </w:p>
    <w:p w:rsidR="00230078" w:rsidRPr="000A537D" w:rsidRDefault="00230078" w:rsidP="000A537D"/>
    <w:sectPr w:rsidR="00230078" w:rsidRPr="000A53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25E"/>
    <w:multiLevelType w:val="multilevel"/>
    <w:tmpl w:val="550C179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98654D"/>
    <w:multiLevelType w:val="multilevel"/>
    <w:tmpl w:val="3350E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E0DED"/>
    <w:multiLevelType w:val="multilevel"/>
    <w:tmpl w:val="D3A05F8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CB05AF5"/>
    <w:multiLevelType w:val="multilevel"/>
    <w:tmpl w:val="73481AE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BF83A91"/>
    <w:multiLevelType w:val="multilevel"/>
    <w:tmpl w:val="F75C46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2764669"/>
    <w:multiLevelType w:val="multilevel"/>
    <w:tmpl w:val="B96CDE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781298F"/>
    <w:multiLevelType w:val="multilevel"/>
    <w:tmpl w:val="22B031B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64C4162"/>
    <w:multiLevelType w:val="multilevel"/>
    <w:tmpl w:val="274E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481227"/>
    <w:multiLevelType w:val="multilevel"/>
    <w:tmpl w:val="39C81DD4"/>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41F154E"/>
    <w:multiLevelType w:val="multilevel"/>
    <w:tmpl w:val="04B875E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81339DF"/>
    <w:multiLevelType w:val="multilevel"/>
    <w:tmpl w:val="C29203D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D8C32BE"/>
    <w:multiLevelType w:val="multilevel"/>
    <w:tmpl w:val="E2B61C8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E073397"/>
    <w:multiLevelType w:val="multilevel"/>
    <w:tmpl w:val="CF14E76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7982657"/>
    <w:multiLevelType w:val="multilevel"/>
    <w:tmpl w:val="1D26A9D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8887B22"/>
    <w:multiLevelType w:val="multilevel"/>
    <w:tmpl w:val="0FE4E0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BBA09F6"/>
    <w:multiLevelType w:val="multilevel"/>
    <w:tmpl w:val="9C40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C53C03"/>
    <w:multiLevelType w:val="multilevel"/>
    <w:tmpl w:val="E12E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C03AC5"/>
    <w:multiLevelType w:val="multilevel"/>
    <w:tmpl w:val="A4B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4"/>
  </w:num>
  <w:num w:numId="4">
    <w:abstractNumId w:val="9"/>
  </w:num>
  <w:num w:numId="5">
    <w:abstractNumId w:val="10"/>
  </w:num>
  <w:num w:numId="6">
    <w:abstractNumId w:val="6"/>
  </w:num>
  <w:num w:numId="7">
    <w:abstractNumId w:val="12"/>
  </w:num>
  <w:num w:numId="8">
    <w:abstractNumId w:val="3"/>
  </w:num>
  <w:num w:numId="9">
    <w:abstractNumId w:val="8"/>
  </w:num>
  <w:num w:numId="10">
    <w:abstractNumId w:val="13"/>
  </w:num>
  <w:num w:numId="11">
    <w:abstractNumId w:val="11"/>
  </w:num>
  <w:num w:numId="12">
    <w:abstractNumId w:val="5"/>
  </w:num>
  <w:num w:numId="13">
    <w:abstractNumId w:val="0"/>
  </w:num>
  <w:num w:numId="14">
    <w:abstractNumId w:val="1"/>
  </w:num>
  <w:num w:numId="15">
    <w:abstractNumId w:val="17"/>
  </w:num>
  <w:num w:numId="16">
    <w:abstractNumId w:val="1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6E5"/>
    <w:rsid w:val="000A537D"/>
    <w:rsid w:val="00230078"/>
    <w:rsid w:val="006C06E5"/>
    <w:rsid w:val="00876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A537D"/>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C06E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0A537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C06E5"/>
    <w:rPr>
      <w:rFonts w:ascii="Times New Roman" w:hAnsi="Times New Roman" w:cs="Times New Roman"/>
      <w:b/>
      <w:bCs/>
      <w:sz w:val="36"/>
      <w:szCs w:val="36"/>
    </w:rPr>
  </w:style>
  <w:style w:type="paragraph" w:styleId="a3">
    <w:name w:val="Normal (Web)"/>
    <w:basedOn w:val="a"/>
    <w:uiPriority w:val="99"/>
    <w:unhideWhenUsed/>
    <w:rsid w:val="006C06E5"/>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6C06E5"/>
    <w:rPr>
      <w:b/>
    </w:rPr>
  </w:style>
  <w:style w:type="character" w:customStyle="1" w:styleId="10">
    <w:name w:val="Заголовок 1 Знак"/>
    <w:link w:val="1"/>
    <w:uiPriority w:val="9"/>
    <w:rsid w:val="000A537D"/>
    <w:rPr>
      <w:rFonts w:ascii="Cambria" w:eastAsia="Times New Roman" w:hAnsi="Cambria" w:cs="Times New Roman"/>
      <w:b/>
      <w:bCs/>
      <w:kern w:val="32"/>
      <w:sz w:val="32"/>
      <w:szCs w:val="32"/>
    </w:rPr>
  </w:style>
  <w:style w:type="character" w:customStyle="1" w:styleId="30">
    <w:name w:val="Заголовок 3 Знак"/>
    <w:link w:val="3"/>
    <w:uiPriority w:val="9"/>
    <w:rsid w:val="000A537D"/>
    <w:rPr>
      <w:rFonts w:ascii="Cambria" w:eastAsia="Times New Roman" w:hAnsi="Cambria" w:cs="Times New Roman"/>
      <w:b/>
      <w:bCs/>
      <w:sz w:val="26"/>
      <w:szCs w:val="26"/>
    </w:rPr>
  </w:style>
  <w:style w:type="character" w:styleId="a5">
    <w:name w:val="Hyperlink"/>
    <w:uiPriority w:val="99"/>
    <w:semiHidden/>
    <w:unhideWhenUsed/>
    <w:rsid w:val="000A537D"/>
    <w:rPr>
      <w:color w:val="0000FF"/>
      <w:u w:val="single"/>
    </w:rPr>
  </w:style>
  <w:style w:type="character" w:styleId="a6">
    <w:name w:val="FollowedHyperlink"/>
    <w:uiPriority w:val="99"/>
    <w:semiHidden/>
    <w:unhideWhenUsed/>
    <w:rsid w:val="000A537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85590">
      <w:bodyDiv w:val="1"/>
      <w:marLeft w:val="0"/>
      <w:marRight w:val="0"/>
      <w:marTop w:val="0"/>
      <w:marBottom w:val="0"/>
      <w:divBdr>
        <w:top w:val="none" w:sz="0" w:space="0" w:color="auto"/>
        <w:left w:val="none" w:sz="0" w:space="0" w:color="auto"/>
        <w:bottom w:val="none" w:sz="0" w:space="0" w:color="auto"/>
        <w:right w:val="none" w:sz="0" w:space="0" w:color="auto"/>
      </w:divBdr>
      <w:divsChild>
        <w:div w:id="714547032">
          <w:marLeft w:val="0"/>
          <w:marRight w:val="0"/>
          <w:marTop w:val="0"/>
          <w:marBottom w:val="240"/>
          <w:divBdr>
            <w:top w:val="none" w:sz="0" w:space="0" w:color="auto"/>
            <w:left w:val="none" w:sz="0" w:space="0" w:color="auto"/>
            <w:bottom w:val="none" w:sz="0" w:space="0" w:color="auto"/>
            <w:right w:val="none" w:sz="0" w:space="0" w:color="auto"/>
          </w:divBdr>
        </w:div>
        <w:div w:id="1177769939">
          <w:marLeft w:val="0"/>
          <w:marRight w:val="0"/>
          <w:marTop w:val="0"/>
          <w:marBottom w:val="240"/>
          <w:divBdr>
            <w:top w:val="none" w:sz="0" w:space="0" w:color="auto"/>
            <w:left w:val="none" w:sz="0" w:space="0" w:color="auto"/>
            <w:bottom w:val="none" w:sz="0" w:space="0" w:color="auto"/>
            <w:right w:val="none" w:sz="0" w:space="0" w:color="auto"/>
          </w:divBdr>
        </w:div>
      </w:divsChild>
    </w:div>
    <w:div w:id="1675372637">
      <w:marLeft w:val="0"/>
      <w:marRight w:val="0"/>
      <w:marTop w:val="0"/>
      <w:marBottom w:val="0"/>
      <w:divBdr>
        <w:top w:val="none" w:sz="0" w:space="0" w:color="auto"/>
        <w:left w:val="none" w:sz="0" w:space="0" w:color="auto"/>
        <w:bottom w:val="none" w:sz="0" w:space="0" w:color="auto"/>
        <w:right w:val="none" w:sz="0" w:space="0" w:color="auto"/>
      </w:divBdr>
      <w:divsChild>
        <w:div w:id="1675372635">
          <w:marLeft w:val="0"/>
          <w:marRight w:val="0"/>
          <w:marTop w:val="0"/>
          <w:marBottom w:val="240"/>
          <w:divBdr>
            <w:top w:val="none" w:sz="0" w:space="0" w:color="auto"/>
            <w:left w:val="none" w:sz="0" w:space="0" w:color="auto"/>
            <w:bottom w:val="none" w:sz="0" w:space="0" w:color="auto"/>
            <w:right w:val="none" w:sz="0" w:space="0" w:color="auto"/>
          </w:divBdr>
          <w:divsChild>
            <w:div w:id="1675372636">
              <w:marLeft w:val="0"/>
              <w:marRight w:val="0"/>
              <w:marTop w:val="0"/>
              <w:marBottom w:val="0"/>
              <w:divBdr>
                <w:top w:val="none" w:sz="0" w:space="0" w:color="auto"/>
                <w:left w:val="none" w:sz="0" w:space="0" w:color="auto"/>
                <w:bottom w:val="none" w:sz="0" w:space="0" w:color="auto"/>
                <w:right w:val="none" w:sz="0" w:space="0" w:color="auto"/>
              </w:divBdr>
            </w:div>
          </w:divsChild>
        </w:div>
        <w:div w:id="167537263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document/redirect/12191208/0" TargetMode="External"/><Relationship Id="rId18" Type="http://schemas.openxmlformats.org/officeDocument/2006/relationships/hyperlink" Target="http://www.xn----7sbksfedtnvevk9b2a.xn--p1ai/documents/2281.html" TargetMode="External"/><Relationship Id="rId26" Type="http://schemas.openxmlformats.org/officeDocument/2006/relationships/hyperlink" Target="https://demo.garant.ru/document/redirect/30331527/598" TargetMode="External"/><Relationship Id="rId39" Type="http://schemas.openxmlformats.org/officeDocument/2006/relationships/hyperlink" Target="https://demo.garant.ru/document/redirect/30331527/598" TargetMode="External"/><Relationship Id="rId21" Type="http://schemas.openxmlformats.org/officeDocument/2006/relationships/hyperlink" Target="https://demo.garant.ru/document/redirect/30331527/598" TargetMode="External"/><Relationship Id="rId34" Type="http://schemas.openxmlformats.org/officeDocument/2006/relationships/hyperlink" Target="https://demo.garant.ru/document/redirect/30331527/598" TargetMode="External"/><Relationship Id="rId42" Type="http://schemas.openxmlformats.org/officeDocument/2006/relationships/hyperlink" Target="https://demo.garant.ru/document/redirect/70282224/0" TargetMode="External"/><Relationship Id="rId47" Type="http://schemas.openxmlformats.org/officeDocument/2006/relationships/hyperlink" Target="https://demo.garant.ru/document/redirect/30331527/598" TargetMode="External"/><Relationship Id="rId50" Type="http://schemas.openxmlformats.org/officeDocument/2006/relationships/hyperlink" Target="http://www.xn----7sbksfedtnvevk9b2a.xn--p1ai/documents/2281.html" TargetMode="External"/><Relationship Id="rId55" Type="http://schemas.openxmlformats.org/officeDocument/2006/relationships/hyperlink" Target="https://demo.garant.ru/document/redirect/30331527/598" TargetMode="External"/><Relationship Id="rId7" Type="http://schemas.openxmlformats.org/officeDocument/2006/relationships/hyperlink" Target="https://www.gosuslugi45.ru/" TargetMode="External"/><Relationship Id="rId2" Type="http://schemas.openxmlformats.org/officeDocument/2006/relationships/styles" Target="styles.xml"/><Relationship Id="rId16" Type="http://schemas.openxmlformats.org/officeDocument/2006/relationships/hyperlink" Target="https://demo.garant.ru/document/redirect/12177515/706" TargetMode="External"/><Relationship Id="rId20" Type="http://schemas.openxmlformats.org/officeDocument/2006/relationships/hyperlink" Target="https://demo.garant.ru/document/redirect/30331527/598" TargetMode="External"/><Relationship Id="rId29" Type="http://schemas.openxmlformats.org/officeDocument/2006/relationships/hyperlink" Target="https://demo.garant.ru/document/redirect/12184522/54" TargetMode="External"/><Relationship Id="rId41" Type="http://schemas.openxmlformats.org/officeDocument/2006/relationships/hyperlink" Target="https://demo.garant.ru/document/redirect/70282224/1000" TargetMode="External"/><Relationship Id="rId54" Type="http://schemas.openxmlformats.org/officeDocument/2006/relationships/hyperlink" Target="https://demo.garant.ru/document/redirect/30331527/1119"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mo.garant.ru/document/redirect/30331527/598" TargetMode="External"/><Relationship Id="rId11" Type="http://schemas.openxmlformats.org/officeDocument/2006/relationships/hyperlink" Target="https://demo.garant.ru/document/redirect/30331527/7161" TargetMode="External"/><Relationship Id="rId24" Type="http://schemas.openxmlformats.org/officeDocument/2006/relationships/hyperlink" Target="https://demo.garant.ru/document/redirect/30331527/598" TargetMode="External"/><Relationship Id="rId32" Type="http://schemas.openxmlformats.org/officeDocument/2006/relationships/hyperlink" Target="https://demo.garant.ru/document/redirect/30331527/598" TargetMode="External"/><Relationship Id="rId37" Type="http://schemas.openxmlformats.org/officeDocument/2006/relationships/hyperlink" Target="http://www.xn----7sbksfedtnvevk9b2a.xn--p1ai/documents/2281.html" TargetMode="External"/><Relationship Id="rId40" Type="http://schemas.openxmlformats.org/officeDocument/2006/relationships/hyperlink" Target="https://demo.garant.ru/document/redirect/30331527/598" TargetMode="External"/><Relationship Id="rId45" Type="http://schemas.openxmlformats.org/officeDocument/2006/relationships/hyperlink" Target="https://demo.garant.ru/document/redirect/30331527/598" TargetMode="External"/><Relationship Id="rId53" Type="http://schemas.openxmlformats.org/officeDocument/2006/relationships/hyperlink" Target="http://www.xn----7sbksfedtnvevk9b2a.xn--p1ai/documents/2281.html" TargetMode="External"/><Relationship Id="rId58" Type="http://schemas.openxmlformats.org/officeDocument/2006/relationships/hyperlink" Target="https://demo.garant.ru/document/redirect/10105719/0" TargetMode="External"/><Relationship Id="rId5" Type="http://schemas.openxmlformats.org/officeDocument/2006/relationships/webSettings" Target="webSettings.xml"/><Relationship Id="rId15" Type="http://schemas.openxmlformats.org/officeDocument/2006/relationships/hyperlink" Target="https://demo.garant.ru/document/redirect/30331527/598" TargetMode="External"/><Relationship Id="rId23" Type="http://schemas.openxmlformats.org/officeDocument/2006/relationships/hyperlink" Target="http://www.xn----7sbksfedtnvevk9b2a.xn--p1ai/documents/2281.html" TargetMode="External"/><Relationship Id="rId28" Type="http://schemas.openxmlformats.org/officeDocument/2006/relationships/hyperlink" Target="http://www.xn----7sbksfedtnvevk9b2a.xn--p1ai/documents/2281.html" TargetMode="External"/><Relationship Id="rId36" Type="http://schemas.openxmlformats.org/officeDocument/2006/relationships/hyperlink" Target="https://demo.garant.ru/document/redirect/30331527/598" TargetMode="External"/><Relationship Id="rId49" Type="http://schemas.openxmlformats.org/officeDocument/2006/relationships/hyperlink" Target="http://www.xn----7sbksfedtnvevk9b2a.xn--p1ai/documents/2281.html" TargetMode="External"/><Relationship Id="rId57" Type="http://schemas.openxmlformats.org/officeDocument/2006/relationships/hyperlink" Target="https://demo.garant.ru/document/redirect/70262414/0" TargetMode="External"/><Relationship Id="rId61" Type="http://schemas.openxmlformats.org/officeDocument/2006/relationships/fontTable" Target="fontTable.xml"/><Relationship Id="rId10" Type="http://schemas.openxmlformats.org/officeDocument/2006/relationships/hyperlink" Target="https://demo.garant.ru/document/redirect/30331527/598" TargetMode="External"/><Relationship Id="rId19" Type="http://schemas.openxmlformats.org/officeDocument/2006/relationships/hyperlink" Target="https://demo.garant.ru/document/redirect/10164504/0" TargetMode="External"/><Relationship Id="rId31" Type="http://schemas.openxmlformats.org/officeDocument/2006/relationships/hyperlink" Target="https://demo.garant.ru/document/redirect/30331527/598" TargetMode="External"/><Relationship Id="rId44" Type="http://schemas.openxmlformats.org/officeDocument/2006/relationships/hyperlink" Target="https://demo.garant.ru/document/redirect/70262414/0" TargetMode="External"/><Relationship Id="rId52" Type="http://schemas.openxmlformats.org/officeDocument/2006/relationships/hyperlink" Target="http://www.xn----7sbksfedtnvevk9b2a.xn--p1ai/documents/2281.html" TargetMode="External"/><Relationship Id="rId60" Type="http://schemas.openxmlformats.org/officeDocument/2006/relationships/hyperlink" Target="https://demo.garant.ru/document/redirect/12148567/0" TargetMode="External"/><Relationship Id="rId4" Type="http://schemas.openxmlformats.org/officeDocument/2006/relationships/settings" Target="settings.xml"/><Relationship Id="rId9" Type="http://schemas.openxmlformats.org/officeDocument/2006/relationships/hyperlink" Target="https://demo.garant.ru/document/redirect/12146661/0" TargetMode="External"/><Relationship Id="rId14" Type="http://schemas.openxmlformats.org/officeDocument/2006/relationships/hyperlink" Target="https://demo.garant.ru/document/redirect/30331527/1119" TargetMode="External"/><Relationship Id="rId22" Type="http://schemas.openxmlformats.org/officeDocument/2006/relationships/hyperlink" Target="https://demo.garant.ru/document/redirect/12184522/21" TargetMode="External"/><Relationship Id="rId27" Type="http://schemas.openxmlformats.org/officeDocument/2006/relationships/hyperlink" Target="http://www.xn----7sbksfedtnvevk9b2a.xn--p1ai/documents/2281.html" TargetMode="External"/><Relationship Id="rId30" Type="http://schemas.openxmlformats.org/officeDocument/2006/relationships/hyperlink" Target="https://demo.garant.ru/document/redirect/30331527/598" TargetMode="External"/><Relationship Id="rId35" Type="http://schemas.openxmlformats.org/officeDocument/2006/relationships/hyperlink" Target="https://demo.garant.ru/document/redirect/30331527/598" TargetMode="External"/><Relationship Id="rId43" Type="http://schemas.openxmlformats.org/officeDocument/2006/relationships/hyperlink" Target="https://demo.garant.ru/document/redirect/12177515/1102" TargetMode="External"/><Relationship Id="rId48" Type="http://schemas.openxmlformats.org/officeDocument/2006/relationships/hyperlink" Target="https://demo.garant.ru/document/redirect/30331527/598" TargetMode="External"/><Relationship Id="rId56" Type="http://schemas.openxmlformats.org/officeDocument/2006/relationships/hyperlink" Target="https://demo.garant.ru/document/redirect/12177515/0" TargetMode="External"/><Relationship Id="rId8" Type="http://schemas.openxmlformats.org/officeDocument/2006/relationships/hyperlink" Target="http://www.xn----7sbksfedtnvevk9b2a.xn--p1ai/documents/2281.html" TargetMode="External"/><Relationship Id="rId51" Type="http://schemas.openxmlformats.org/officeDocument/2006/relationships/hyperlink" Target="http://www.xn----7sbksfedtnvevk9b2a.xn--p1ai/documents/2281.html" TargetMode="External"/><Relationship Id="rId3" Type="http://schemas.microsoft.com/office/2007/relationships/stylesWithEffects" Target="stylesWithEffects.xml"/><Relationship Id="rId12" Type="http://schemas.openxmlformats.org/officeDocument/2006/relationships/hyperlink" Target="https://demo.garant.ru/document/redirect/12191208/1000" TargetMode="External"/><Relationship Id="rId17" Type="http://schemas.openxmlformats.org/officeDocument/2006/relationships/hyperlink" Target="http://www.xn----7sbksfedtnvevk9b2a.xn--p1ai/documents/2281.html" TargetMode="External"/><Relationship Id="rId25" Type="http://schemas.openxmlformats.org/officeDocument/2006/relationships/hyperlink" Target="https://demo.garant.ru/document/redirect/12184522/54" TargetMode="External"/><Relationship Id="rId33" Type="http://schemas.openxmlformats.org/officeDocument/2006/relationships/hyperlink" Target="https://demo.garant.ru/document/redirect/30331527/598" TargetMode="External"/><Relationship Id="rId38" Type="http://schemas.openxmlformats.org/officeDocument/2006/relationships/hyperlink" Target="https://demo.garant.ru/document/redirect/12184522/54" TargetMode="External"/><Relationship Id="rId46" Type="http://schemas.openxmlformats.org/officeDocument/2006/relationships/hyperlink" Target="https://demo.garant.ru/document/redirect/12184522/54" TargetMode="External"/><Relationship Id="rId59" Type="http://schemas.openxmlformats.org/officeDocument/2006/relationships/hyperlink" Target="https://demo.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10964</Words>
  <Characters>62498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2024-04-26T10:24:00Z</dcterms:created>
  <dcterms:modified xsi:type="dcterms:W3CDTF">2024-04-26T10:44:00Z</dcterms:modified>
</cp:coreProperties>
</file>