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9036A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626FC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C11983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C11983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</w:t>
            </w:r>
            <w:r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0626FC" w:rsidRPr="000626FC">
              <w:rPr>
                <w:rFonts w:ascii="Arial" w:hAnsi="Arial" w:cs="Arial"/>
                <w:u w:val="single"/>
              </w:rPr>
              <w:t>36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536C4" w:rsidP="00096AA6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>
              <w:rPr>
                <w:rStyle w:val="a9"/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Style w:val="a9"/>
                <w:rFonts w:ascii="Arial" w:hAnsi="Arial" w:cs="Arial"/>
                <w:color w:val="1E1D1E"/>
              </w:rPr>
              <w:t xml:space="preserve"> района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>овать</w:t>
            </w:r>
            <w:r w:rsidR="00F44F79">
              <w:rPr>
                <w:rFonts w:ascii="Arial" w:hAnsi="Arial" w:cs="Arial"/>
                <w:color w:val="1E1D1E"/>
              </w:rPr>
              <w:t xml:space="preserve"> Администрацию </w:t>
            </w:r>
            <w:proofErr w:type="spellStart"/>
            <w:r w:rsidR="00F44F7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F44F79">
              <w:rPr>
                <w:rFonts w:ascii="Arial" w:hAnsi="Arial" w:cs="Arial"/>
                <w:color w:val="1E1D1E"/>
              </w:rPr>
              <w:t xml:space="preserve"> района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</w:t>
            </w:r>
            <w:r w:rsidR="00F44F79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F44F7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F44F79">
              <w:rPr>
                <w:rFonts w:ascii="Arial" w:hAnsi="Arial" w:cs="Arial"/>
                <w:color w:val="1E1D1E"/>
              </w:rPr>
              <w:t xml:space="preserve"> района </w:t>
            </w:r>
            <w:r w:rsidR="00A23793">
              <w:rPr>
                <w:rFonts w:ascii="Arial" w:hAnsi="Arial" w:cs="Arial"/>
                <w:color w:val="1E1D1E"/>
              </w:rPr>
              <w:br/>
            </w:r>
            <w:r w:rsidRPr="00C82899">
              <w:rPr>
                <w:rFonts w:ascii="Arial" w:hAnsi="Arial" w:cs="Arial"/>
                <w:color w:val="1E1D1E"/>
              </w:rPr>
              <w:t>в следующем составе:</w:t>
            </w:r>
          </w:p>
          <w:p w:rsidR="00CE7480" w:rsidRPr="00C82899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</w:t>
            </w:r>
            <w:r w:rsid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="00F5392D">
              <w:rPr>
                <w:rFonts w:ascii="Arial" w:hAnsi="Arial" w:cs="Arial"/>
                <w:color w:val="1E1D1E"/>
              </w:rPr>
              <w:t xml:space="preserve">руководитель </w:t>
            </w:r>
            <w:r w:rsidRPr="00C82899">
              <w:rPr>
                <w:rFonts w:ascii="Arial" w:hAnsi="Arial" w:cs="Arial"/>
                <w:color w:val="1E1D1E"/>
              </w:rPr>
              <w:t xml:space="preserve">ликвидационной комиссии </w:t>
            </w:r>
            <w:r w:rsidR="00F44F79">
              <w:rPr>
                <w:rFonts w:ascii="Arial" w:hAnsi="Arial" w:cs="Arial"/>
                <w:color w:val="1E1D1E"/>
              </w:rPr>
              <w:t>–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r w:rsidR="00F44F79">
              <w:rPr>
                <w:rFonts w:ascii="Arial" w:hAnsi="Arial" w:cs="Arial"/>
                <w:color w:val="1E1D1E"/>
              </w:rPr>
              <w:t xml:space="preserve">Пономарёв Владимир Александрович, первый заместитель Главы </w:t>
            </w:r>
            <w:proofErr w:type="spellStart"/>
            <w:r w:rsidR="00F44F7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F44F79">
              <w:rPr>
                <w:rFonts w:ascii="Arial" w:hAnsi="Arial" w:cs="Arial"/>
                <w:color w:val="1E1D1E"/>
              </w:rPr>
              <w:t xml:space="preserve"> района </w:t>
            </w:r>
            <w:r w:rsidR="00631F03">
              <w:rPr>
                <w:rFonts w:ascii="Arial" w:hAnsi="Arial" w:cs="Arial"/>
                <w:color w:val="1E1D1E"/>
              </w:rPr>
              <w:t>(по согласованию)</w:t>
            </w:r>
            <w:r w:rsidRPr="00C82899">
              <w:rPr>
                <w:rFonts w:ascii="Arial" w:hAnsi="Arial" w:cs="Arial"/>
                <w:color w:val="1E1D1E"/>
              </w:rPr>
              <w:t>;</w:t>
            </w:r>
          </w:p>
          <w:p w:rsidR="00CE7480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- бухгалтер ликвидационной комиссии –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Кровякова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 xml:space="preserve"> Татьяна Сергеевна, ведущий бухгалтер отдела «Централизованная бухгалтерия органов местного самоуправления»</w:t>
            </w:r>
            <w:r w:rsidR="00C82899" w:rsidRPr="00C82899">
              <w:rPr>
                <w:rFonts w:ascii="Arial" w:hAnsi="Arial" w:cs="Arial"/>
                <w:color w:val="1E1D1E"/>
              </w:rPr>
              <w:t xml:space="preserve"> Финансового отдела Администрации </w:t>
            </w:r>
            <w:proofErr w:type="spellStart"/>
            <w:r w:rsidR="00C82899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C82899">
              <w:rPr>
                <w:rFonts w:ascii="Arial" w:hAnsi="Arial" w:cs="Arial"/>
                <w:color w:val="1E1D1E"/>
              </w:rPr>
              <w:t xml:space="preserve"> района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Pr="00C82899">
              <w:rPr>
                <w:rFonts w:ascii="Arial" w:hAnsi="Arial" w:cs="Arial"/>
                <w:color w:val="1E1D1E"/>
              </w:rPr>
              <w:t>(по согласованию).</w:t>
            </w:r>
          </w:p>
          <w:p w:rsidR="00F44F79" w:rsidRPr="00F44F79" w:rsidRDefault="00F44F79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 w:rsidRPr="00F44F79">
              <w:rPr>
                <w:rFonts w:ascii="Arial" w:hAnsi="Arial" w:cs="Arial"/>
              </w:rPr>
              <w:t xml:space="preserve">            - член ликвидационной комиссии</w:t>
            </w:r>
            <w:r w:rsidR="0049036A">
              <w:rPr>
                <w:rFonts w:ascii="Arial" w:hAnsi="Arial" w:cs="Arial"/>
              </w:rPr>
              <w:t xml:space="preserve"> – Шишков Сергей Анатольевич, начальник юридического отдела Администрации </w:t>
            </w:r>
            <w:proofErr w:type="spellStart"/>
            <w:r w:rsidR="0049036A">
              <w:rPr>
                <w:rFonts w:ascii="Arial" w:hAnsi="Arial" w:cs="Arial"/>
              </w:rPr>
              <w:t>Щучанского</w:t>
            </w:r>
            <w:proofErr w:type="spellEnd"/>
            <w:r w:rsidR="0049036A">
              <w:rPr>
                <w:rFonts w:ascii="Arial" w:hAnsi="Arial" w:cs="Arial"/>
              </w:rPr>
              <w:t xml:space="preserve"> района (по согласованию)</w:t>
            </w:r>
            <w:r>
              <w:rPr>
                <w:rFonts w:ascii="Arial" w:hAnsi="Arial" w:cs="Arial"/>
              </w:rPr>
              <w:t>.</w:t>
            </w:r>
          </w:p>
          <w:p w:rsidR="00C82899" w:rsidRP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F44F79">
              <w:rPr>
                <w:rFonts w:ascii="Arial" w:hAnsi="Arial" w:cs="Arial"/>
                <w:color w:val="000000" w:themeColor="text1"/>
                <w:lang w:eastAsia="ru-RU"/>
              </w:rPr>
              <w:t xml:space="preserve"> Администрации </w:t>
            </w:r>
            <w:proofErr w:type="spellStart"/>
            <w:r w:rsidR="00F44F79">
              <w:rPr>
                <w:rFonts w:ascii="Arial" w:hAnsi="Arial" w:cs="Arial"/>
                <w:color w:val="000000" w:themeColor="text1"/>
                <w:lang w:eastAsia="ru-RU"/>
              </w:rPr>
              <w:t>Щучанского</w:t>
            </w:r>
            <w:proofErr w:type="spellEnd"/>
            <w:r w:rsidR="00F44F79">
              <w:rPr>
                <w:rFonts w:ascii="Arial" w:hAnsi="Arial" w:cs="Arial"/>
                <w:color w:val="000000" w:themeColor="text1"/>
                <w:lang w:eastAsia="ru-RU"/>
              </w:rPr>
              <w:t xml:space="preserve"> района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</w:t>
            </w:r>
            <w:r w:rsidR="00A2379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в порядке и сроки, установленные законодательством Российской Федерации. </w:t>
            </w:r>
          </w:p>
          <w:p w:rsidR="000626FC" w:rsidRPr="00C82899" w:rsidRDefault="000626FC" w:rsidP="000626F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          4.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района согласно приложению к настоящему решению.</w:t>
            </w:r>
          </w:p>
          <w:p w:rsidR="00C82899" w:rsidRPr="000626FC" w:rsidRDefault="001D4317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0626FC">
              <w:rPr>
                <w:rFonts w:ascii="Arial" w:hAnsi="Arial" w:cs="Arial"/>
                <w:color w:val="000000" w:themeColor="text1"/>
                <w:lang w:eastAsia="ru-RU"/>
              </w:rPr>
              <w:t xml:space="preserve">         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0626F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>.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0626FC" w:rsidRPr="00C11983" w:rsidRDefault="000626FC" w:rsidP="000626FC">
      <w:pPr>
        <w:shd w:val="clear" w:color="auto" w:fill="FFFFFF"/>
        <w:jc w:val="right"/>
        <w:rPr>
          <w:rFonts w:ascii="Arial" w:hAnsi="Arial" w:cs="Arial"/>
          <w:color w:val="1E1D1E"/>
          <w:sz w:val="20"/>
          <w:szCs w:val="20"/>
        </w:rPr>
      </w:pPr>
      <w:r w:rsidRPr="00C11983">
        <w:rPr>
          <w:rFonts w:ascii="Arial" w:hAnsi="Arial" w:cs="Arial"/>
          <w:color w:val="1E1D1E"/>
          <w:sz w:val="20"/>
          <w:szCs w:val="20"/>
        </w:rPr>
        <w:lastRenderedPageBreak/>
        <w:t>Приложение</w:t>
      </w:r>
    </w:p>
    <w:p w:rsidR="000626FC" w:rsidRPr="00C11983" w:rsidRDefault="000626FC" w:rsidP="000626FC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20"/>
          <w:szCs w:val="20"/>
        </w:rPr>
      </w:pPr>
      <w:r w:rsidRPr="00C11983">
        <w:rPr>
          <w:rFonts w:ascii="Arial" w:hAnsi="Arial" w:cs="Arial"/>
          <w:color w:val="1E1D1E"/>
          <w:sz w:val="20"/>
          <w:szCs w:val="20"/>
        </w:rPr>
        <w:t xml:space="preserve">к решению Думы </w:t>
      </w:r>
      <w:proofErr w:type="spellStart"/>
      <w:r w:rsidRPr="00C11983">
        <w:rPr>
          <w:rFonts w:ascii="Arial" w:hAnsi="Arial" w:cs="Arial"/>
          <w:color w:val="1E1D1E"/>
          <w:sz w:val="20"/>
          <w:szCs w:val="20"/>
        </w:rPr>
        <w:t>Щучанского</w:t>
      </w:r>
      <w:proofErr w:type="spellEnd"/>
      <w:r w:rsidRPr="00C11983">
        <w:rPr>
          <w:rFonts w:ascii="Arial" w:hAnsi="Arial" w:cs="Arial"/>
          <w:color w:val="1E1D1E"/>
          <w:sz w:val="20"/>
          <w:szCs w:val="20"/>
        </w:rPr>
        <w:t xml:space="preserve"> </w:t>
      </w:r>
      <w:r>
        <w:rPr>
          <w:rFonts w:ascii="Arial" w:hAnsi="Arial" w:cs="Arial"/>
          <w:color w:val="1E1D1E"/>
          <w:sz w:val="20"/>
          <w:szCs w:val="20"/>
        </w:rPr>
        <w:br/>
      </w:r>
      <w:r w:rsidRPr="00C11983">
        <w:rPr>
          <w:rFonts w:ascii="Arial" w:hAnsi="Arial" w:cs="Arial"/>
          <w:color w:val="1E1D1E"/>
          <w:sz w:val="20"/>
          <w:szCs w:val="20"/>
        </w:rPr>
        <w:t xml:space="preserve">муниципального округа Курганской области </w:t>
      </w:r>
      <w:r>
        <w:rPr>
          <w:rFonts w:ascii="Arial" w:hAnsi="Arial" w:cs="Arial"/>
          <w:color w:val="1E1D1E"/>
          <w:sz w:val="20"/>
          <w:szCs w:val="20"/>
        </w:rPr>
        <w:br/>
      </w:r>
      <w:r w:rsidRPr="00C11983">
        <w:rPr>
          <w:rFonts w:ascii="Arial" w:hAnsi="Arial" w:cs="Arial"/>
          <w:color w:val="1E1D1E"/>
          <w:sz w:val="20"/>
          <w:szCs w:val="20"/>
        </w:rPr>
        <w:t xml:space="preserve">от </w:t>
      </w:r>
      <w:r>
        <w:rPr>
          <w:rFonts w:ascii="Arial" w:hAnsi="Arial" w:cs="Arial"/>
          <w:color w:val="1E1D1E"/>
          <w:sz w:val="20"/>
          <w:szCs w:val="20"/>
        </w:rPr>
        <w:t xml:space="preserve">8 июня </w:t>
      </w:r>
      <w:r w:rsidRPr="00C11983">
        <w:rPr>
          <w:rFonts w:ascii="Arial" w:hAnsi="Arial" w:cs="Arial"/>
          <w:color w:val="1E1D1E"/>
          <w:sz w:val="20"/>
          <w:szCs w:val="20"/>
        </w:rPr>
        <w:t xml:space="preserve">2022 года  № </w:t>
      </w:r>
      <w:r>
        <w:rPr>
          <w:rFonts w:ascii="Arial" w:hAnsi="Arial" w:cs="Arial"/>
          <w:color w:val="1E1D1E"/>
          <w:sz w:val="20"/>
          <w:szCs w:val="20"/>
        </w:rPr>
        <w:t>36</w:t>
      </w:r>
    </w:p>
    <w:p w:rsidR="000626FC" w:rsidRPr="00C11983" w:rsidRDefault="000626FC" w:rsidP="000626FC">
      <w:pPr>
        <w:shd w:val="clear" w:color="auto" w:fill="FFFFFF"/>
        <w:spacing w:line="480" w:lineRule="auto"/>
        <w:jc w:val="right"/>
        <w:rPr>
          <w:rFonts w:ascii="Arial" w:hAnsi="Arial" w:cs="Arial"/>
          <w:color w:val="1E1D1E"/>
          <w:sz w:val="20"/>
          <w:szCs w:val="20"/>
        </w:rPr>
      </w:pPr>
      <w:r w:rsidRPr="00C11983">
        <w:rPr>
          <w:rFonts w:ascii="Arial" w:hAnsi="Arial" w:cs="Arial"/>
          <w:color w:val="1E1D1E"/>
          <w:sz w:val="20"/>
          <w:szCs w:val="20"/>
        </w:rPr>
        <w:t>«О ликвидации</w:t>
      </w:r>
      <w:r>
        <w:rPr>
          <w:rFonts w:ascii="Arial" w:hAnsi="Arial" w:cs="Arial"/>
          <w:color w:val="1E1D1E"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Щучанского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района»</w:t>
      </w:r>
    </w:p>
    <w:p w:rsidR="000626FC" w:rsidRPr="00C11983" w:rsidRDefault="000626FC" w:rsidP="000626FC">
      <w:pPr>
        <w:pStyle w:val="a8"/>
        <w:tabs>
          <w:tab w:val="left" w:pos="10080"/>
        </w:tabs>
        <w:spacing w:after="0" w:afterAutospacing="0"/>
        <w:jc w:val="center"/>
        <w:rPr>
          <w:rFonts w:ascii="Arial" w:hAnsi="Arial" w:cs="Arial"/>
          <w:b/>
        </w:rPr>
      </w:pPr>
      <w:r w:rsidRPr="00C11983">
        <w:rPr>
          <w:rFonts w:ascii="Arial" w:hAnsi="Arial" w:cs="Arial"/>
          <w:b/>
        </w:rPr>
        <w:t xml:space="preserve">ПОРЯДОК И СРОКИ </w:t>
      </w:r>
      <w:r>
        <w:rPr>
          <w:rFonts w:ascii="Arial" w:hAnsi="Arial" w:cs="Arial"/>
          <w:b/>
        </w:rPr>
        <w:br/>
      </w:r>
      <w:r w:rsidRPr="00C11983">
        <w:rPr>
          <w:rFonts w:ascii="Arial" w:hAnsi="Arial" w:cs="Arial"/>
          <w:b/>
        </w:rPr>
        <w:t xml:space="preserve">ликвидации </w:t>
      </w:r>
      <w:r>
        <w:rPr>
          <w:rFonts w:ascii="Arial" w:hAnsi="Arial" w:cs="Arial"/>
          <w:b/>
        </w:rPr>
        <w:t xml:space="preserve">Администрации </w:t>
      </w:r>
      <w:proofErr w:type="spellStart"/>
      <w:r>
        <w:rPr>
          <w:rFonts w:ascii="Arial" w:hAnsi="Arial" w:cs="Arial"/>
          <w:b/>
        </w:rPr>
        <w:t>Щучанского</w:t>
      </w:r>
      <w:proofErr w:type="spellEnd"/>
      <w:r>
        <w:rPr>
          <w:rFonts w:ascii="Arial" w:hAnsi="Arial" w:cs="Arial"/>
          <w:b/>
        </w:rPr>
        <w:t xml:space="preserve"> района</w:t>
      </w:r>
      <w:r>
        <w:rPr>
          <w:rFonts w:ascii="Arial" w:hAnsi="Arial" w:cs="Arial"/>
          <w:b/>
        </w:rPr>
        <w:br/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1. Ликвидация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района </w:t>
      </w:r>
      <w:r w:rsidRPr="00C11983">
        <w:rPr>
          <w:rFonts w:ascii="Arial" w:hAnsi="Arial" w:cs="Arial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2. Решение о ликвидации юридического лица и назначении ликвидационной комиссии принимается решением Думы </w:t>
      </w:r>
      <w:proofErr w:type="spellStart"/>
      <w:r w:rsidRPr="00C11983">
        <w:rPr>
          <w:rFonts w:ascii="Arial" w:hAnsi="Arial" w:cs="Arial"/>
        </w:rPr>
        <w:t>Щучанского</w:t>
      </w:r>
      <w:proofErr w:type="spellEnd"/>
      <w:r w:rsidRPr="00C11983">
        <w:rPr>
          <w:rFonts w:ascii="Arial" w:hAnsi="Arial" w:cs="Arial"/>
        </w:rPr>
        <w:t xml:space="preserve"> муниципального округа Курганской области.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C11983">
          <w:rPr>
            <w:rFonts w:ascii="Arial" w:hAnsi="Arial" w:cs="Arial"/>
          </w:rPr>
          <w:t>порядке</w:t>
        </w:r>
      </w:hyperlink>
      <w:r w:rsidRPr="00C11983">
        <w:rPr>
          <w:rFonts w:ascii="Arial" w:hAnsi="Arial" w:cs="Arial"/>
        </w:rPr>
        <w:t>, установленном для исполнения судебных решений.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7. </w:t>
      </w:r>
      <w:proofErr w:type="gramStart"/>
      <w:r w:rsidRPr="00C11983">
        <w:rPr>
          <w:rFonts w:ascii="Arial" w:hAnsi="Arial" w:cs="Arial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C11983">
          <w:rPr>
            <w:rFonts w:ascii="Arial" w:hAnsi="Arial" w:cs="Arial"/>
          </w:rPr>
          <w:t>статьей 64</w:t>
        </w:r>
      </w:hyperlink>
      <w:r w:rsidRPr="00C11983">
        <w:rPr>
          <w:rFonts w:ascii="Arial" w:hAnsi="Arial" w:cs="Arial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C11983">
          <w:rPr>
            <w:rFonts w:ascii="Arial" w:hAnsi="Arial" w:cs="Arial"/>
          </w:rPr>
          <w:t>третьей</w:t>
        </w:r>
      </w:hyperlink>
      <w:r w:rsidRPr="00C11983">
        <w:rPr>
          <w:rFonts w:ascii="Arial" w:hAnsi="Arial" w:cs="Arial"/>
        </w:rPr>
        <w:t xml:space="preserve"> и </w:t>
      </w:r>
      <w:hyperlink r:id="rId10" w:history="1">
        <w:r w:rsidRPr="00C11983">
          <w:rPr>
            <w:rFonts w:ascii="Arial" w:hAnsi="Arial" w:cs="Arial"/>
          </w:rPr>
          <w:t>четвертой</w:t>
        </w:r>
      </w:hyperlink>
      <w:r w:rsidRPr="00C11983">
        <w:rPr>
          <w:rFonts w:ascii="Arial" w:hAnsi="Arial" w:cs="Arial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0626FC" w:rsidRPr="00C11983" w:rsidRDefault="000626FC" w:rsidP="000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10. </w:t>
      </w:r>
      <w:proofErr w:type="gramStart"/>
      <w:r w:rsidRPr="00C11983">
        <w:rPr>
          <w:rFonts w:ascii="Arial" w:hAnsi="Arial" w:cs="Arial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C11983">
          <w:rPr>
            <w:rFonts w:ascii="Arial" w:hAnsi="Arial" w:cs="Arial"/>
          </w:rPr>
          <w:t>единый государственный реестр юридических лиц</w:t>
        </w:r>
      </w:hyperlink>
      <w:r w:rsidRPr="00C11983">
        <w:rPr>
          <w:rFonts w:ascii="Arial" w:hAnsi="Arial" w:cs="Arial"/>
        </w:rPr>
        <w:t>.</w:t>
      </w:r>
      <w:proofErr w:type="gramEnd"/>
    </w:p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626FC"/>
    <w:rsid w:val="000721B3"/>
    <w:rsid w:val="00074687"/>
    <w:rsid w:val="00081B85"/>
    <w:rsid w:val="00094B24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D4317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536C4"/>
    <w:rsid w:val="00484A1B"/>
    <w:rsid w:val="004861F2"/>
    <w:rsid w:val="0049036A"/>
    <w:rsid w:val="00491543"/>
    <w:rsid w:val="004B3AFA"/>
    <w:rsid w:val="004D777A"/>
    <w:rsid w:val="005131D2"/>
    <w:rsid w:val="00522816"/>
    <w:rsid w:val="0053155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6F5FAD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B05A7"/>
    <w:rsid w:val="00A01CA7"/>
    <w:rsid w:val="00A23793"/>
    <w:rsid w:val="00A47E50"/>
    <w:rsid w:val="00A549B8"/>
    <w:rsid w:val="00A81CAC"/>
    <w:rsid w:val="00A8233E"/>
    <w:rsid w:val="00A86DC4"/>
    <w:rsid w:val="00A8767C"/>
    <w:rsid w:val="00AB08C4"/>
    <w:rsid w:val="00AC4305"/>
    <w:rsid w:val="00B56483"/>
    <w:rsid w:val="00BB22BD"/>
    <w:rsid w:val="00BF71D3"/>
    <w:rsid w:val="00C12725"/>
    <w:rsid w:val="00C469AE"/>
    <w:rsid w:val="00C528E8"/>
    <w:rsid w:val="00C82899"/>
    <w:rsid w:val="00CC2115"/>
    <w:rsid w:val="00CC783E"/>
    <w:rsid w:val="00CE7480"/>
    <w:rsid w:val="00CF2185"/>
    <w:rsid w:val="00D00363"/>
    <w:rsid w:val="00D0462F"/>
    <w:rsid w:val="00D12A48"/>
    <w:rsid w:val="00D14E83"/>
    <w:rsid w:val="00D27B19"/>
    <w:rsid w:val="00D30ADF"/>
    <w:rsid w:val="00D370BE"/>
    <w:rsid w:val="00D616BE"/>
    <w:rsid w:val="00D849FD"/>
    <w:rsid w:val="00DA2D52"/>
    <w:rsid w:val="00DA3767"/>
    <w:rsid w:val="00DC6A1D"/>
    <w:rsid w:val="00DD4650"/>
    <w:rsid w:val="00DE4993"/>
    <w:rsid w:val="00DF6B36"/>
    <w:rsid w:val="00E15B63"/>
    <w:rsid w:val="00E247E2"/>
    <w:rsid w:val="00E50BBB"/>
    <w:rsid w:val="00E63E86"/>
    <w:rsid w:val="00E7015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2022-06-01T05:14:00Z</cp:lastPrinted>
  <dcterms:created xsi:type="dcterms:W3CDTF">2022-05-31T11:32:00Z</dcterms:created>
  <dcterms:modified xsi:type="dcterms:W3CDTF">2022-06-07T04:48:00Z</dcterms:modified>
</cp:coreProperties>
</file>