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02" w:rsidRPr="00D97931" w:rsidRDefault="001B7302" w:rsidP="00A96287">
      <w:pPr>
        <w:jc w:val="center"/>
        <w:rPr>
          <w:rFonts w:ascii="Arial" w:hAnsi="Arial" w:cs="Arial"/>
          <w:b/>
        </w:rPr>
      </w:pPr>
      <w:r w:rsidRPr="00D97931">
        <w:rPr>
          <w:rFonts w:ascii="Arial" w:hAnsi="Arial" w:cs="Arial"/>
          <w:b/>
        </w:rPr>
        <w:t>КУРГАНСКАЯ ОБЛАСТЬ</w:t>
      </w:r>
    </w:p>
    <w:p w:rsidR="001B7302" w:rsidRPr="007704CE" w:rsidRDefault="001B7302" w:rsidP="001B7302">
      <w:pPr>
        <w:jc w:val="center"/>
        <w:rPr>
          <w:rFonts w:ascii="Arial" w:hAnsi="Arial" w:cs="Arial"/>
          <w:b/>
        </w:rPr>
      </w:pPr>
      <w:r w:rsidRPr="00D97931">
        <w:rPr>
          <w:rFonts w:ascii="Arial" w:hAnsi="Arial" w:cs="Arial"/>
          <w:b/>
        </w:rPr>
        <w:t>ЩУЧАНСКИЙ РАЙОН</w:t>
      </w:r>
    </w:p>
    <w:p w:rsidR="00A96287" w:rsidRPr="007704CE" w:rsidRDefault="00A96287" w:rsidP="00A962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75565</wp:posOffset>
            </wp:positionV>
            <wp:extent cx="581025" cy="914400"/>
            <wp:effectExtent l="19050" t="0" r="9525" b="0"/>
            <wp:wrapNone/>
            <wp:docPr id="2" name="Рисунок 3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302" w:rsidRPr="00D97931" w:rsidRDefault="001B7302" w:rsidP="001B7302">
      <w:pPr>
        <w:jc w:val="center"/>
        <w:rPr>
          <w:rFonts w:ascii="Arial" w:hAnsi="Arial" w:cs="Arial"/>
          <w:b/>
        </w:rPr>
      </w:pPr>
    </w:p>
    <w:p w:rsidR="001B7302" w:rsidRPr="00D97931" w:rsidRDefault="001B7302" w:rsidP="001B7302">
      <w:pPr>
        <w:jc w:val="center"/>
        <w:rPr>
          <w:rFonts w:ascii="Arial" w:hAnsi="Arial" w:cs="Arial"/>
          <w:b/>
        </w:rPr>
      </w:pPr>
    </w:p>
    <w:p w:rsidR="00A96287" w:rsidRPr="007704CE" w:rsidRDefault="00A96287" w:rsidP="00A96287">
      <w:pPr>
        <w:rPr>
          <w:rFonts w:ascii="Arial" w:hAnsi="Arial" w:cs="Arial"/>
          <w:b/>
        </w:rPr>
      </w:pPr>
    </w:p>
    <w:p w:rsidR="00A96287" w:rsidRPr="007704CE" w:rsidRDefault="00A96287" w:rsidP="001B7302">
      <w:pPr>
        <w:jc w:val="center"/>
        <w:rPr>
          <w:rFonts w:ascii="Arial" w:hAnsi="Arial" w:cs="Arial"/>
          <w:b/>
        </w:rPr>
      </w:pPr>
    </w:p>
    <w:p w:rsidR="00A96287" w:rsidRPr="007704CE" w:rsidRDefault="00A96287" w:rsidP="001B7302">
      <w:pPr>
        <w:jc w:val="center"/>
        <w:rPr>
          <w:rFonts w:ascii="Arial" w:hAnsi="Arial" w:cs="Arial"/>
          <w:b/>
        </w:rPr>
      </w:pPr>
    </w:p>
    <w:p w:rsidR="00A96287" w:rsidRPr="007704CE" w:rsidRDefault="00A96287" w:rsidP="001B7302">
      <w:pPr>
        <w:jc w:val="center"/>
        <w:rPr>
          <w:rFonts w:ascii="Arial" w:hAnsi="Arial" w:cs="Arial"/>
          <w:b/>
        </w:rPr>
      </w:pPr>
    </w:p>
    <w:p w:rsidR="001B7302" w:rsidRPr="00D97931" w:rsidRDefault="001B7302" w:rsidP="001B7302">
      <w:pPr>
        <w:jc w:val="center"/>
        <w:rPr>
          <w:rFonts w:ascii="Arial" w:hAnsi="Arial" w:cs="Arial"/>
          <w:b/>
        </w:rPr>
      </w:pPr>
      <w:r w:rsidRPr="00D97931">
        <w:rPr>
          <w:rFonts w:ascii="Arial" w:hAnsi="Arial" w:cs="Arial"/>
          <w:b/>
        </w:rPr>
        <w:t>ЩУЧАНСКАЯ РАЙОННАЯ ДУМА</w:t>
      </w:r>
    </w:p>
    <w:p w:rsidR="001B7302" w:rsidRPr="00D97931" w:rsidRDefault="001B7302" w:rsidP="001B7302">
      <w:pPr>
        <w:jc w:val="center"/>
        <w:rPr>
          <w:rFonts w:ascii="Arial" w:hAnsi="Arial" w:cs="Arial"/>
          <w:b/>
        </w:rPr>
      </w:pPr>
    </w:p>
    <w:p w:rsidR="001B7302" w:rsidRPr="00D97931" w:rsidRDefault="001B7302" w:rsidP="001B7302">
      <w:pPr>
        <w:jc w:val="center"/>
        <w:rPr>
          <w:rFonts w:ascii="Arial" w:hAnsi="Arial" w:cs="Arial"/>
          <w:b/>
        </w:rPr>
      </w:pPr>
      <w:r w:rsidRPr="00D97931">
        <w:rPr>
          <w:rFonts w:ascii="Arial" w:hAnsi="Arial" w:cs="Arial"/>
          <w:b/>
        </w:rPr>
        <w:t>РЕШЕНИЕ</w:t>
      </w:r>
    </w:p>
    <w:p w:rsidR="001B7302" w:rsidRPr="00D97931" w:rsidRDefault="001B7302" w:rsidP="001B7302">
      <w:pPr>
        <w:rPr>
          <w:rFonts w:ascii="Arial" w:hAnsi="Arial" w:cs="Arial"/>
        </w:rPr>
      </w:pPr>
    </w:p>
    <w:p w:rsidR="001B7302" w:rsidRPr="00D97931" w:rsidRDefault="00A96287" w:rsidP="001B7302">
      <w:pPr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103163" w:rsidRPr="00103163">
        <w:rPr>
          <w:rFonts w:ascii="Arial" w:hAnsi="Arial" w:cs="Arial"/>
          <w:u w:val="single"/>
        </w:rPr>
        <w:t>24</w:t>
      </w:r>
      <w:r w:rsidR="00103163">
        <w:rPr>
          <w:rFonts w:ascii="Arial" w:hAnsi="Arial" w:cs="Arial"/>
        </w:rPr>
        <w:t xml:space="preserve">» </w:t>
      </w:r>
      <w:r w:rsidR="00103163" w:rsidRPr="00103163">
        <w:rPr>
          <w:rFonts w:ascii="Arial" w:hAnsi="Arial" w:cs="Arial"/>
          <w:u w:val="single"/>
        </w:rPr>
        <w:t>марта</w:t>
      </w:r>
      <w:r w:rsidR="00A906D9">
        <w:rPr>
          <w:rFonts w:ascii="Arial" w:hAnsi="Arial" w:cs="Arial"/>
        </w:rPr>
        <w:t xml:space="preserve"> 2021</w:t>
      </w:r>
      <w:r w:rsidR="002C7AF6">
        <w:rPr>
          <w:rFonts w:ascii="Arial" w:hAnsi="Arial" w:cs="Arial"/>
        </w:rPr>
        <w:t xml:space="preserve"> года  </w:t>
      </w:r>
      <w:r w:rsidR="00765E0A">
        <w:rPr>
          <w:rFonts w:ascii="Arial" w:hAnsi="Arial" w:cs="Arial"/>
        </w:rPr>
        <w:t xml:space="preserve">  </w:t>
      </w:r>
      <w:r w:rsidR="00103163">
        <w:rPr>
          <w:rFonts w:ascii="Arial" w:hAnsi="Arial" w:cs="Arial"/>
        </w:rPr>
        <w:t xml:space="preserve">                          № </w:t>
      </w:r>
      <w:r w:rsidR="00103163" w:rsidRPr="00103163">
        <w:rPr>
          <w:rFonts w:ascii="Arial" w:hAnsi="Arial" w:cs="Arial"/>
          <w:u w:val="single"/>
        </w:rPr>
        <w:t>3</w:t>
      </w:r>
    </w:p>
    <w:p w:rsidR="001B7302" w:rsidRPr="00D97931" w:rsidRDefault="001B7302" w:rsidP="001B7302">
      <w:pPr>
        <w:rPr>
          <w:rFonts w:ascii="Arial" w:hAnsi="Arial" w:cs="Arial"/>
        </w:rPr>
      </w:pPr>
      <w:r w:rsidRPr="00D97931">
        <w:rPr>
          <w:rFonts w:ascii="Arial" w:hAnsi="Arial" w:cs="Arial"/>
        </w:rPr>
        <w:t>г. Щучье</w:t>
      </w:r>
    </w:p>
    <w:p w:rsidR="00F71E56" w:rsidRDefault="00F71E56" w:rsidP="00B53224">
      <w:pPr>
        <w:rPr>
          <w:rFonts w:ascii="Arial" w:hAnsi="Arial" w:cs="Arial"/>
        </w:rPr>
      </w:pPr>
    </w:p>
    <w:p w:rsidR="00A906D9" w:rsidRPr="00A906D9" w:rsidRDefault="00A906D9" w:rsidP="00A906D9">
      <w:pPr>
        <w:pStyle w:val="50"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  <w:r w:rsidRPr="00A906D9">
        <w:rPr>
          <w:rFonts w:ascii="Arial" w:hAnsi="Arial" w:cs="Arial"/>
          <w:sz w:val="24"/>
          <w:szCs w:val="24"/>
        </w:rPr>
        <w:t>Об утверждении Положения о расчете размера платы за пользование жилым</w:t>
      </w:r>
      <w:r w:rsidRPr="00A906D9">
        <w:rPr>
          <w:rFonts w:ascii="Arial" w:hAnsi="Arial" w:cs="Arial"/>
          <w:sz w:val="24"/>
          <w:szCs w:val="24"/>
        </w:rPr>
        <w:br/>
        <w:t>помещением (платы за наем) муниципального жилищного фонда</w:t>
      </w:r>
    </w:p>
    <w:p w:rsidR="00A906D9" w:rsidRPr="00A906D9" w:rsidRDefault="00A906D9" w:rsidP="00A906D9">
      <w:pPr>
        <w:pStyle w:val="50"/>
        <w:shd w:val="clear" w:color="auto" w:fill="auto"/>
        <w:spacing w:before="0" w:after="480"/>
        <w:ind w:left="20"/>
        <w:rPr>
          <w:rFonts w:ascii="Arial" w:hAnsi="Arial" w:cs="Arial"/>
          <w:sz w:val="24"/>
          <w:szCs w:val="24"/>
        </w:rPr>
      </w:pPr>
      <w:r w:rsidRPr="00A906D9">
        <w:rPr>
          <w:rFonts w:ascii="Arial" w:hAnsi="Arial" w:cs="Arial"/>
          <w:sz w:val="24"/>
          <w:szCs w:val="24"/>
        </w:rPr>
        <w:t>Щучанского района</w:t>
      </w:r>
    </w:p>
    <w:p w:rsidR="00A906D9" w:rsidRPr="00A906D9" w:rsidRDefault="00A906D9" w:rsidP="00A906D9">
      <w:pPr>
        <w:pStyle w:val="20"/>
        <w:shd w:val="clear" w:color="auto" w:fill="auto"/>
        <w:spacing w:before="0"/>
        <w:ind w:firstLine="700"/>
        <w:rPr>
          <w:rFonts w:ascii="Arial" w:hAnsi="Arial" w:cs="Arial"/>
          <w:sz w:val="24"/>
          <w:szCs w:val="24"/>
        </w:rPr>
      </w:pPr>
      <w:r w:rsidRPr="00A906D9">
        <w:rPr>
          <w:rFonts w:ascii="Arial" w:hAnsi="Arial" w:cs="Arial"/>
          <w:sz w:val="24"/>
          <w:szCs w:val="24"/>
        </w:rPr>
        <w:t>В соответствии с Жилищным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27.09.2016г. № 668/</w:t>
      </w:r>
      <w:proofErr w:type="spellStart"/>
      <w:proofErr w:type="gramStart"/>
      <w:r w:rsidRPr="00A906D9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A906D9">
        <w:rPr>
          <w:rFonts w:ascii="Arial" w:hAnsi="Arial" w:cs="Arial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Уставом муниципального образования Щучанского района Щучанская районная Дума РЕШИЛА:</w:t>
      </w:r>
    </w:p>
    <w:p w:rsidR="00A906D9" w:rsidRPr="00A906D9" w:rsidRDefault="00812EFE" w:rsidP="00A906D9">
      <w:pPr>
        <w:pStyle w:val="20"/>
        <w:numPr>
          <w:ilvl w:val="0"/>
          <w:numId w:val="1"/>
        </w:numPr>
        <w:shd w:val="clear" w:color="auto" w:fill="auto"/>
        <w:tabs>
          <w:tab w:val="left" w:pos="975"/>
        </w:tabs>
        <w:spacing w:before="0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906D9" w:rsidRPr="00A906D9">
        <w:rPr>
          <w:rFonts w:ascii="Arial" w:hAnsi="Arial" w:cs="Arial"/>
          <w:sz w:val="24"/>
          <w:szCs w:val="24"/>
        </w:rPr>
        <w:t>Утвердить Положение о расчете размера платы за пользование жилым помещением (платы за наем) муниципального жилищного фонда Щучанского района согласно приложению к настоящему решению.</w:t>
      </w:r>
    </w:p>
    <w:p w:rsidR="00AC691F" w:rsidRPr="00FA1D51" w:rsidRDefault="005B268C" w:rsidP="00AC691F">
      <w:pPr>
        <w:pStyle w:val="3"/>
        <w:numPr>
          <w:ilvl w:val="0"/>
          <w:numId w:val="1"/>
        </w:numPr>
        <w:shd w:val="clear" w:color="auto" w:fill="auto"/>
        <w:tabs>
          <w:tab w:val="left" w:pos="1143"/>
        </w:tabs>
        <w:spacing w:before="0" w:after="0"/>
        <w:ind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</w:t>
      </w:r>
      <w:r w:rsidR="00FA1D51" w:rsidRPr="00FA1D51">
        <w:rPr>
          <w:rFonts w:ascii="Arial" w:hAnsi="Arial" w:cs="Arial"/>
          <w:sz w:val="24"/>
          <w:szCs w:val="24"/>
        </w:rPr>
        <w:t xml:space="preserve"> обнародовать в местах определенных Уставом муниципального образования Щучанского района Курганской области и опубликовать на официальном сайте Администрации Щучанского района Курганской области в информационно-телекоммуникационной сети «Интернет».</w:t>
      </w:r>
    </w:p>
    <w:p w:rsidR="00AC691F" w:rsidRPr="00F942CD" w:rsidRDefault="00AC691F" w:rsidP="00AC691F">
      <w:pPr>
        <w:pStyle w:val="3"/>
        <w:numPr>
          <w:ilvl w:val="0"/>
          <w:numId w:val="1"/>
        </w:numPr>
        <w:shd w:val="clear" w:color="auto" w:fill="auto"/>
        <w:tabs>
          <w:tab w:val="left" w:pos="1143"/>
        </w:tabs>
        <w:spacing w:before="0" w:after="0"/>
        <w:ind w:right="20" w:firstLine="709"/>
        <w:rPr>
          <w:rFonts w:ascii="Arial" w:hAnsi="Arial" w:cs="Arial"/>
          <w:sz w:val="24"/>
          <w:szCs w:val="24"/>
        </w:rPr>
      </w:pPr>
      <w:proofErr w:type="gramStart"/>
      <w:r w:rsidRPr="00F942CD">
        <w:rPr>
          <w:rFonts w:ascii="Arial" w:hAnsi="Arial" w:cs="Arial"/>
          <w:sz w:val="24"/>
          <w:szCs w:val="24"/>
        </w:rPr>
        <w:t>Контроль за</w:t>
      </w:r>
      <w:proofErr w:type="gramEnd"/>
      <w:r w:rsidRPr="00F942C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комиссию по </w:t>
      </w:r>
      <w:r w:rsidRPr="004A6360">
        <w:rPr>
          <w:rFonts w:ascii="Arial" w:hAnsi="Arial" w:cs="Arial"/>
          <w:sz w:val="24"/>
          <w:szCs w:val="24"/>
        </w:rPr>
        <w:t>законности</w:t>
      </w:r>
      <w:r w:rsidRPr="00F942CD">
        <w:rPr>
          <w:rFonts w:ascii="Arial" w:hAnsi="Arial" w:cs="Arial"/>
          <w:sz w:val="24"/>
          <w:szCs w:val="24"/>
        </w:rPr>
        <w:t xml:space="preserve"> и правопорядку.  </w:t>
      </w:r>
    </w:p>
    <w:p w:rsidR="00A906D9" w:rsidRDefault="00A906D9" w:rsidP="00B53224">
      <w:pPr>
        <w:rPr>
          <w:rFonts w:ascii="Arial" w:hAnsi="Arial" w:cs="Arial"/>
        </w:rPr>
      </w:pPr>
    </w:p>
    <w:p w:rsidR="00AC691F" w:rsidRDefault="00AC691F" w:rsidP="00B53224">
      <w:pPr>
        <w:rPr>
          <w:rFonts w:ascii="Arial" w:hAnsi="Arial" w:cs="Arial"/>
        </w:rPr>
      </w:pPr>
    </w:p>
    <w:p w:rsidR="00AC691F" w:rsidRDefault="00AC691F" w:rsidP="00B53224">
      <w:pPr>
        <w:rPr>
          <w:rFonts w:ascii="Arial" w:hAnsi="Arial" w:cs="Arial"/>
        </w:rPr>
      </w:pPr>
    </w:p>
    <w:p w:rsidR="00670D0B" w:rsidRDefault="00670D0B" w:rsidP="00B53224">
      <w:pPr>
        <w:rPr>
          <w:rFonts w:ascii="Arial" w:hAnsi="Arial" w:cs="Arial"/>
        </w:rPr>
      </w:pPr>
    </w:p>
    <w:p w:rsidR="00AC691F" w:rsidRDefault="00AC691F" w:rsidP="00B53224">
      <w:pPr>
        <w:rPr>
          <w:rFonts w:ascii="Arial" w:hAnsi="Arial" w:cs="Arial"/>
        </w:rPr>
      </w:pPr>
    </w:p>
    <w:p w:rsidR="00670D0B" w:rsidRPr="00670D0B" w:rsidRDefault="00670D0B" w:rsidP="00670D0B">
      <w:pPr>
        <w:pStyle w:val="40"/>
        <w:shd w:val="clear" w:color="auto" w:fill="auto"/>
        <w:tabs>
          <w:tab w:val="left" w:pos="7834"/>
        </w:tabs>
        <w:spacing w:line="220" w:lineRule="exact"/>
        <w:ind w:left="20"/>
        <w:jc w:val="left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Председатель Щучанской районной Думы</w:t>
      </w:r>
      <w:r w:rsidRPr="00670D0B">
        <w:rPr>
          <w:rFonts w:ascii="Arial" w:hAnsi="Arial" w:cs="Arial"/>
          <w:sz w:val="24"/>
          <w:szCs w:val="24"/>
        </w:rPr>
        <w:tab/>
        <w:t xml:space="preserve">    Д.М. </w:t>
      </w:r>
      <w:proofErr w:type="spellStart"/>
      <w:r w:rsidRPr="00670D0B">
        <w:rPr>
          <w:rFonts w:ascii="Arial" w:hAnsi="Arial" w:cs="Arial"/>
          <w:sz w:val="24"/>
          <w:szCs w:val="24"/>
        </w:rPr>
        <w:t>Ахатова</w:t>
      </w:r>
      <w:proofErr w:type="spellEnd"/>
    </w:p>
    <w:p w:rsidR="00670D0B" w:rsidRPr="00670D0B" w:rsidRDefault="00670D0B" w:rsidP="00670D0B">
      <w:pPr>
        <w:pStyle w:val="40"/>
        <w:shd w:val="clear" w:color="auto" w:fill="auto"/>
        <w:spacing w:line="220" w:lineRule="exact"/>
        <w:ind w:left="20"/>
        <w:jc w:val="left"/>
        <w:rPr>
          <w:rFonts w:ascii="Arial" w:hAnsi="Arial" w:cs="Arial"/>
          <w:sz w:val="24"/>
          <w:szCs w:val="24"/>
        </w:rPr>
      </w:pPr>
    </w:p>
    <w:p w:rsidR="00670D0B" w:rsidRPr="00670D0B" w:rsidRDefault="00670D0B" w:rsidP="00670D0B">
      <w:pPr>
        <w:pStyle w:val="40"/>
        <w:shd w:val="clear" w:color="auto" w:fill="auto"/>
        <w:spacing w:line="220" w:lineRule="exact"/>
        <w:ind w:left="20"/>
        <w:jc w:val="left"/>
        <w:rPr>
          <w:rFonts w:ascii="Arial" w:hAnsi="Arial" w:cs="Arial"/>
          <w:sz w:val="24"/>
          <w:szCs w:val="24"/>
        </w:rPr>
      </w:pPr>
    </w:p>
    <w:p w:rsidR="00670D0B" w:rsidRPr="00670D0B" w:rsidRDefault="00670D0B" w:rsidP="00670D0B">
      <w:pPr>
        <w:pStyle w:val="40"/>
        <w:shd w:val="clear" w:color="auto" w:fill="auto"/>
        <w:spacing w:line="220" w:lineRule="exact"/>
        <w:ind w:left="20"/>
        <w:jc w:val="left"/>
        <w:rPr>
          <w:rFonts w:ascii="Arial" w:hAnsi="Arial" w:cs="Arial"/>
          <w:sz w:val="24"/>
          <w:szCs w:val="24"/>
        </w:rPr>
      </w:pPr>
    </w:p>
    <w:p w:rsidR="00670D0B" w:rsidRPr="00670D0B" w:rsidRDefault="00670D0B" w:rsidP="00670D0B">
      <w:pPr>
        <w:pStyle w:val="40"/>
        <w:shd w:val="clear" w:color="auto" w:fill="auto"/>
        <w:spacing w:line="220" w:lineRule="exact"/>
        <w:ind w:left="20"/>
        <w:jc w:val="left"/>
        <w:rPr>
          <w:rFonts w:ascii="Arial" w:hAnsi="Arial" w:cs="Arial"/>
          <w:sz w:val="24"/>
          <w:szCs w:val="24"/>
        </w:rPr>
      </w:pPr>
    </w:p>
    <w:p w:rsidR="00670D0B" w:rsidRPr="00670D0B" w:rsidRDefault="00670D0B" w:rsidP="00670D0B">
      <w:pPr>
        <w:pStyle w:val="40"/>
        <w:shd w:val="clear" w:color="auto" w:fill="auto"/>
        <w:spacing w:line="220" w:lineRule="exact"/>
        <w:ind w:left="20"/>
        <w:jc w:val="left"/>
        <w:rPr>
          <w:rFonts w:ascii="Arial" w:hAnsi="Arial" w:cs="Arial"/>
          <w:sz w:val="24"/>
          <w:szCs w:val="24"/>
        </w:rPr>
      </w:pPr>
    </w:p>
    <w:p w:rsidR="00670D0B" w:rsidRPr="00670D0B" w:rsidRDefault="00670D0B" w:rsidP="00670D0B">
      <w:pPr>
        <w:pStyle w:val="40"/>
        <w:shd w:val="clear" w:color="auto" w:fill="auto"/>
        <w:spacing w:line="220" w:lineRule="exact"/>
        <w:ind w:left="20"/>
        <w:jc w:val="left"/>
        <w:rPr>
          <w:rFonts w:ascii="Arial" w:hAnsi="Arial" w:cs="Arial"/>
          <w:sz w:val="24"/>
          <w:szCs w:val="24"/>
        </w:rPr>
        <w:sectPr w:rsidR="00670D0B" w:rsidRPr="00670D0B" w:rsidSect="00A96287">
          <w:pgSz w:w="11905" w:h="16837"/>
          <w:pgMar w:top="709" w:right="404" w:bottom="1271" w:left="1438" w:header="0" w:footer="3" w:gutter="0"/>
          <w:cols w:space="720"/>
          <w:noEndnote/>
          <w:docGrid w:linePitch="360"/>
        </w:sectPr>
      </w:pPr>
      <w:r w:rsidRPr="00670D0B">
        <w:rPr>
          <w:rFonts w:ascii="Arial" w:hAnsi="Arial" w:cs="Arial"/>
          <w:sz w:val="24"/>
          <w:szCs w:val="24"/>
        </w:rPr>
        <w:t xml:space="preserve">Глава Щучанского района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ab/>
        <w:t xml:space="preserve">      Е.И.Захаро</w:t>
      </w:r>
      <w:r w:rsidR="00812EFE">
        <w:rPr>
          <w:rFonts w:ascii="Arial" w:hAnsi="Arial" w:cs="Arial"/>
          <w:sz w:val="24"/>
          <w:szCs w:val="24"/>
        </w:rPr>
        <w:t>в</w:t>
      </w:r>
    </w:p>
    <w:p w:rsidR="00AC691F" w:rsidRDefault="00AC691F" w:rsidP="00B53224">
      <w:pPr>
        <w:rPr>
          <w:rFonts w:ascii="Arial" w:hAnsi="Arial" w:cs="Arial"/>
        </w:rPr>
      </w:pPr>
    </w:p>
    <w:tbl>
      <w:tblPr>
        <w:tblStyle w:val="a5"/>
        <w:tblW w:w="0" w:type="auto"/>
        <w:tblInd w:w="5070" w:type="dxa"/>
        <w:tblLook w:val="04A0"/>
      </w:tblPr>
      <w:tblGrid>
        <w:gridCol w:w="5052"/>
      </w:tblGrid>
      <w:tr w:rsidR="00A96287" w:rsidTr="00921551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A96287" w:rsidRDefault="00A96287" w:rsidP="00A96287">
            <w:pPr>
              <w:rPr>
                <w:rFonts w:ascii="Arial" w:hAnsi="Arial" w:cs="Arial"/>
                <w:sz w:val="20"/>
                <w:szCs w:val="20"/>
              </w:rPr>
            </w:pPr>
            <w:r w:rsidRPr="00A96287">
              <w:rPr>
                <w:rFonts w:ascii="Arial" w:hAnsi="Arial" w:cs="Arial"/>
                <w:sz w:val="20"/>
                <w:szCs w:val="20"/>
              </w:rPr>
              <w:t xml:space="preserve">Приложение к решению Щучанской районной Думы </w:t>
            </w:r>
          </w:p>
          <w:p w:rsidR="007704CE" w:rsidRDefault="00103163" w:rsidP="00A96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«</w:t>
            </w:r>
            <w:r w:rsidRPr="00103163">
              <w:rPr>
                <w:rFonts w:ascii="Arial" w:hAnsi="Arial" w:cs="Arial"/>
                <w:sz w:val="20"/>
                <w:szCs w:val="20"/>
                <w:u w:val="single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Pr="00103163">
              <w:rPr>
                <w:rFonts w:ascii="Arial" w:hAnsi="Arial" w:cs="Arial"/>
                <w:sz w:val="20"/>
                <w:szCs w:val="20"/>
                <w:u w:val="single"/>
              </w:rPr>
              <w:t>марта</w:t>
            </w:r>
            <w:r w:rsidR="00A96287" w:rsidRPr="00A96287">
              <w:rPr>
                <w:rFonts w:ascii="Arial" w:hAnsi="Arial" w:cs="Arial"/>
                <w:sz w:val="20"/>
                <w:szCs w:val="20"/>
              </w:rPr>
              <w:t xml:space="preserve"> 2021 года </w:t>
            </w: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103163"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  <w:r w:rsidR="007704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6287" w:rsidRPr="00A96287" w:rsidRDefault="00A96287" w:rsidP="00A96287">
            <w:pPr>
              <w:rPr>
                <w:rFonts w:ascii="Arial" w:hAnsi="Arial" w:cs="Arial"/>
                <w:sz w:val="20"/>
                <w:szCs w:val="20"/>
              </w:rPr>
            </w:pPr>
            <w:r w:rsidRPr="00A96287">
              <w:rPr>
                <w:rFonts w:ascii="Arial" w:hAnsi="Arial" w:cs="Arial"/>
                <w:sz w:val="20"/>
                <w:szCs w:val="20"/>
              </w:rPr>
              <w:t>«Об утверждении Положения о расчете размера платы за пользование жилым помещением</w:t>
            </w:r>
            <w:r w:rsidR="009215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287">
              <w:rPr>
                <w:rFonts w:ascii="Arial" w:hAnsi="Arial" w:cs="Arial"/>
                <w:sz w:val="20"/>
                <w:szCs w:val="20"/>
              </w:rPr>
              <w:t>(платы за наем) муниципального Жилищного фонда Щучанского района»</w:t>
            </w:r>
          </w:p>
          <w:p w:rsidR="00A96287" w:rsidRDefault="00A96287" w:rsidP="00A96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</w:t>
            </w:r>
          </w:p>
          <w:p w:rsidR="00A96287" w:rsidRDefault="00A96287" w:rsidP="00A96287">
            <w:pPr>
              <w:rPr>
                <w:rFonts w:ascii="Arial" w:hAnsi="Arial" w:cs="Arial"/>
              </w:rPr>
            </w:pPr>
          </w:p>
        </w:tc>
      </w:tr>
    </w:tbl>
    <w:p w:rsidR="00A96287" w:rsidRDefault="00A96287" w:rsidP="00B53224">
      <w:pPr>
        <w:rPr>
          <w:rFonts w:ascii="Arial" w:hAnsi="Arial" w:cs="Arial"/>
        </w:rPr>
      </w:pPr>
    </w:p>
    <w:p w:rsidR="00FA1D51" w:rsidRDefault="00AC691F" w:rsidP="00A9628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A1D51">
        <w:rPr>
          <w:rFonts w:ascii="Arial" w:hAnsi="Arial" w:cs="Arial"/>
        </w:rPr>
        <w:t xml:space="preserve"> </w:t>
      </w:r>
    </w:p>
    <w:p w:rsidR="00AC691F" w:rsidRPr="00670D0B" w:rsidRDefault="00AC691F" w:rsidP="00AC691F">
      <w:pPr>
        <w:pStyle w:val="50"/>
        <w:shd w:val="clear" w:color="auto" w:fill="auto"/>
        <w:spacing w:before="488" w:line="263" w:lineRule="exact"/>
        <w:ind w:left="20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Положение</w:t>
      </w:r>
    </w:p>
    <w:p w:rsidR="00AC691F" w:rsidRPr="00670D0B" w:rsidRDefault="00AC691F" w:rsidP="00AC691F">
      <w:pPr>
        <w:pStyle w:val="50"/>
        <w:shd w:val="clear" w:color="auto" w:fill="auto"/>
        <w:spacing w:before="0" w:after="214" w:line="263" w:lineRule="exact"/>
        <w:ind w:left="20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о расчете размера платы за пользование жилым помещением (платы за наем)</w:t>
      </w:r>
      <w:r w:rsidRPr="00670D0B">
        <w:rPr>
          <w:rFonts w:ascii="Arial" w:hAnsi="Arial" w:cs="Arial"/>
          <w:sz w:val="24"/>
          <w:szCs w:val="24"/>
        </w:rPr>
        <w:br/>
        <w:t>муниципального жилищного фонда Щучанского района</w:t>
      </w:r>
    </w:p>
    <w:p w:rsidR="00AC691F" w:rsidRPr="00670D0B" w:rsidRDefault="00AC691F" w:rsidP="00AC691F">
      <w:pPr>
        <w:pStyle w:val="20"/>
        <w:shd w:val="clear" w:color="auto" w:fill="auto"/>
        <w:spacing w:before="0" w:after="88" w:line="220" w:lineRule="exact"/>
        <w:ind w:left="20" w:firstLine="0"/>
        <w:jc w:val="center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Статья 1. Общие положения</w:t>
      </w:r>
    </w:p>
    <w:p w:rsidR="00AC691F" w:rsidRPr="00670D0B" w:rsidRDefault="00AC691F" w:rsidP="00AC691F">
      <w:pPr>
        <w:pStyle w:val="20"/>
        <w:numPr>
          <w:ilvl w:val="0"/>
          <w:numId w:val="2"/>
        </w:numPr>
        <w:shd w:val="clear" w:color="auto" w:fill="auto"/>
        <w:tabs>
          <w:tab w:val="left" w:pos="834"/>
        </w:tabs>
        <w:spacing w:before="0" w:after="57"/>
        <w:ind w:firstLine="540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Настоящее Положение о расчете размера платы за пользование жилым помещением (платы за наем) муниципального жилого фонда Щучанского района (далее - Положение) разработано в соответствии с Жилищным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27.09.2016г. № 668/</w:t>
      </w:r>
      <w:proofErr w:type="spellStart"/>
      <w:proofErr w:type="gramStart"/>
      <w:r w:rsidRPr="00670D0B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670D0B">
        <w:rPr>
          <w:rFonts w:ascii="Arial" w:hAnsi="Arial" w:cs="Arial"/>
          <w:sz w:val="24"/>
          <w:szCs w:val="24"/>
        </w:rPr>
        <w:t xml:space="preserve"> «Об утверждении методических указаний </w:t>
      </w:r>
      <w:proofErr w:type="gramStart"/>
      <w:r w:rsidRPr="00670D0B">
        <w:rPr>
          <w:rFonts w:ascii="Arial" w:hAnsi="Arial" w:cs="Arial"/>
          <w:sz w:val="24"/>
          <w:szCs w:val="24"/>
        </w:rPr>
        <w:t>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(далее - Методические указания) и определяет порядок расчета платы за пользование жилым помещением для нанимателей жилых помещений по договорам найма жилых помещений муниципального жилищного фонда Щучанского района в зависимости от потребительских свойств жилых помещений (далее - плата</w:t>
      </w:r>
      <w:proofErr w:type="gramEnd"/>
      <w:r w:rsidRPr="00670D0B">
        <w:rPr>
          <w:rFonts w:ascii="Arial" w:hAnsi="Arial" w:cs="Arial"/>
          <w:sz w:val="24"/>
          <w:szCs w:val="24"/>
        </w:rPr>
        <w:t xml:space="preserve"> за наем).</w:t>
      </w:r>
    </w:p>
    <w:p w:rsidR="00AC691F" w:rsidRPr="00670D0B" w:rsidRDefault="00AC691F" w:rsidP="00AC691F">
      <w:pPr>
        <w:pStyle w:val="20"/>
        <w:numPr>
          <w:ilvl w:val="0"/>
          <w:numId w:val="2"/>
        </w:numPr>
        <w:shd w:val="clear" w:color="auto" w:fill="auto"/>
        <w:tabs>
          <w:tab w:val="left" w:pos="834"/>
        </w:tabs>
        <w:spacing w:before="0" w:after="64" w:line="263" w:lineRule="exact"/>
        <w:ind w:firstLine="540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Для расчета размера платы за наем устанавливаются следующие параметры оценки потребительских свойств жилых помещений:</w:t>
      </w:r>
    </w:p>
    <w:p w:rsidR="00AC691F" w:rsidRPr="00670D0B" w:rsidRDefault="00AC691F" w:rsidP="00AC691F">
      <w:pPr>
        <w:pStyle w:val="20"/>
        <w:numPr>
          <w:ilvl w:val="0"/>
          <w:numId w:val="3"/>
        </w:numPr>
        <w:shd w:val="clear" w:color="auto" w:fill="auto"/>
        <w:tabs>
          <w:tab w:val="left" w:pos="834"/>
        </w:tabs>
        <w:spacing w:before="0" w:after="60"/>
        <w:ind w:firstLine="540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качество жилого помещения (совокупность показателей характеризующих материал стен жилого помещения и год его постройки);</w:t>
      </w:r>
    </w:p>
    <w:p w:rsidR="00AC691F" w:rsidRPr="00670D0B" w:rsidRDefault="00AC691F" w:rsidP="00AC691F">
      <w:pPr>
        <w:pStyle w:val="20"/>
        <w:numPr>
          <w:ilvl w:val="0"/>
          <w:numId w:val="3"/>
        </w:numPr>
        <w:shd w:val="clear" w:color="auto" w:fill="auto"/>
        <w:tabs>
          <w:tab w:val="left" w:pos="834"/>
        </w:tabs>
        <w:spacing w:before="0" w:after="57"/>
        <w:ind w:firstLine="540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благоустройство жилого помещения (наличия в жилом доме внутридомовых инженерных систем, позволяющих предоставлять коммунальные услуги);</w:t>
      </w:r>
    </w:p>
    <w:p w:rsidR="00AC691F" w:rsidRPr="00670D0B" w:rsidRDefault="00AC691F" w:rsidP="00AC691F">
      <w:pPr>
        <w:pStyle w:val="20"/>
        <w:numPr>
          <w:ilvl w:val="0"/>
          <w:numId w:val="3"/>
        </w:numPr>
        <w:shd w:val="clear" w:color="auto" w:fill="auto"/>
        <w:tabs>
          <w:tab w:val="left" w:pos="834"/>
        </w:tabs>
        <w:spacing w:before="0" w:after="60" w:line="263" w:lineRule="exact"/>
        <w:ind w:firstLine="540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месторасположение жилого дома, в котором расположено жилое помещение (совокупность показателей, характеризующих удаленность жилого дома от центральной части населенного пункта, транспортную доступность, наличие объектов социальной инфраструктуры).</w:t>
      </w:r>
    </w:p>
    <w:p w:rsidR="00AC691F" w:rsidRPr="00670D0B" w:rsidRDefault="00AC691F" w:rsidP="00AC691F">
      <w:pPr>
        <w:pStyle w:val="20"/>
        <w:numPr>
          <w:ilvl w:val="0"/>
          <w:numId w:val="2"/>
        </w:numPr>
        <w:shd w:val="clear" w:color="auto" w:fill="auto"/>
        <w:tabs>
          <w:tab w:val="left" w:pos="834"/>
        </w:tabs>
        <w:spacing w:before="0" w:after="60" w:line="263" w:lineRule="exact"/>
        <w:ind w:firstLine="540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Плата за наем является одним из видов платежей в структуре платы за жилое помещение и коммунальные услуги и начисляется в виде отдельного платежа.</w:t>
      </w:r>
    </w:p>
    <w:p w:rsidR="00AC691F" w:rsidRPr="00670D0B" w:rsidRDefault="00AC691F" w:rsidP="00AC691F">
      <w:pPr>
        <w:pStyle w:val="20"/>
        <w:numPr>
          <w:ilvl w:val="0"/>
          <w:numId w:val="2"/>
        </w:numPr>
        <w:shd w:val="clear" w:color="auto" w:fill="auto"/>
        <w:tabs>
          <w:tab w:val="left" w:pos="834"/>
        </w:tabs>
        <w:spacing w:before="0" w:after="94" w:line="263" w:lineRule="exact"/>
        <w:ind w:firstLine="540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Наниматели жилых помещений вносят плату за наем жилого помещения ежемесячно до десятого числа месяца, следующего за истекшим месяцем, если иной срок не установлен договором найма жилого помещения.</w:t>
      </w:r>
    </w:p>
    <w:p w:rsidR="00AC691F" w:rsidRPr="00670D0B" w:rsidRDefault="00AC691F" w:rsidP="00AC691F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before="0" w:after="238" w:line="220" w:lineRule="exact"/>
        <w:ind w:firstLine="540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Изменение размера платы за наем допускается не чаще одного раза в год.</w:t>
      </w:r>
    </w:p>
    <w:p w:rsidR="00AC691F" w:rsidRPr="00670D0B" w:rsidRDefault="00AC691F" w:rsidP="00AC691F">
      <w:pPr>
        <w:pStyle w:val="20"/>
        <w:shd w:val="clear" w:color="auto" w:fill="auto"/>
        <w:spacing w:before="0" w:after="334" w:line="220" w:lineRule="exact"/>
        <w:ind w:left="2260" w:firstLine="0"/>
        <w:jc w:val="left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Статья 2 Порядок расчета размера платы за наем</w:t>
      </w:r>
    </w:p>
    <w:p w:rsidR="00AC691F" w:rsidRPr="00670D0B" w:rsidRDefault="00AC691F" w:rsidP="00AC691F">
      <w:pPr>
        <w:pStyle w:val="20"/>
        <w:numPr>
          <w:ilvl w:val="0"/>
          <w:numId w:val="4"/>
        </w:numPr>
        <w:shd w:val="clear" w:color="auto" w:fill="auto"/>
        <w:tabs>
          <w:tab w:val="left" w:pos="834"/>
        </w:tabs>
        <w:spacing w:before="0" w:after="122" w:line="263" w:lineRule="exact"/>
        <w:ind w:firstLine="540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 xml:space="preserve">Размер платы за наем рассчитывается в соответствии с Методическими указаниями на основании базового размера </w:t>
      </w:r>
      <w:proofErr w:type="gramStart"/>
      <w:r w:rsidRPr="00670D0B">
        <w:rPr>
          <w:rFonts w:ascii="Arial" w:hAnsi="Arial" w:cs="Arial"/>
          <w:sz w:val="24"/>
          <w:szCs w:val="24"/>
        </w:rPr>
        <w:t>платы</w:t>
      </w:r>
      <w:proofErr w:type="gramEnd"/>
      <w:r w:rsidRPr="00670D0B">
        <w:rPr>
          <w:rFonts w:ascii="Arial" w:hAnsi="Arial" w:cs="Arial"/>
          <w:sz w:val="24"/>
          <w:szCs w:val="24"/>
        </w:rPr>
        <w:t xml:space="preserve"> за наем исходя из занимаемой площади жилого помещения с учетом коэффициента соответствия платы и коэффициентов, характеризующих качество, благоустройство жилого помещения, месторасположение жилого дома и определяется по формуле:</w:t>
      </w:r>
    </w:p>
    <w:p w:rsidR="00AC691F" w:rsidRPr="00670D0B" w:rsidRDefault="00AC691F" w:rsidP="00AC691F">
      <w:pPr>
        <w:pStyle w:val="60"/>
        <w:shd w:val="clear" w:color="auto" w:fill="auto"/>
        <w:spacing w:before="0" w:after="92" w:line="260" w:lineRule="exact"/>
        <w:ind w:left="3600"/>
        <w:rPr>
          <w:rFonts w:ascii="Arial" w:hAnsi="Arial" w:cs="Arial"/>
          <w:sz w:val="24"/>
          <w:szCs w:val="24"/>
        </w:rPr>
      </w:pPr>
      <w:proofErr w:type="gramStart"/>
      <w:r w:rsidRPr="00670D0B">
        <w:rPr>
          <w:rFonts w:ascii="Arial" w:hAnsi="Arial" w:cs="Arial"/>
          <w:sz w:val="24"/>
          <w:szCs w:val="24"/>
          <w:lang w:eastAsia="en-US" w:bidi="en-US"/>
        </w:rPr>
        <w:t>П</w:t>
      </w:r>
      <w:proofErr w:type="spellStart"/>
      <w:proofErr w:type="gramEnd"/>
      <w:r w:rsidRPr="00670D0B">
        <w:rPr>
          <w:rFonts w:ascii="Arial" w:hAnsi="Arial" w:cs="Arial"/>
          <w:sz w:val="24"/>
          <w:szCs w:val="24"/>
          <w:vertAlign w:val="subscript"/>
          <w:lang w:val="en-US" w:eastAsia="en-US" w:bidi="en-US"/>
        </w:rPr>
        <w:t>H</w:t>
      </w:r>
      <w:r w:rsidRPr="00670D0B">
        <w:rPr>
          <w:rFonts w:ascii="Arial" w:hAnsi="Arial" w:cs="Arial"/>
          <w:sz w:val="24"/>
          <w:szCs w:val="24"/>
          <w:lang w:val="en-US" w:eastAsia="en-US" w:bidi="en-US"/>
        </w:rPr>
        <w:t>j</w:t>
      </w:r>
      <w:proofErr w:type="spellEnd"/>
      <w:r w:rsidRPr="00670D0B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70D0B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670D0B">
        <w:rPr>
          <w:rFonts w:ascii="Arial" w:hAnsi="Arial" w:cs="Arial"/>
          <w:sz w:val="24"/>
          <w:szCs w:val="24"/>
        </w:rPr>
        <w:t>Нб</w:t>
      </w:r>
      <w:proofErr w:type="spellEnd"/>
      <w:r w:rsidRPr="00670D0B">
        <w:rPr>
          <w:rFonts w:ascii="Arial" w:hAnsi="Arial" w:cs="Arial"/>
          <w:sz w:val="24"/>
          <w:szCs w:val="24"/>
        </w:rPr>
        <w:t xml:space="preserve"> * </w:t>
      </w:r>
      <w:proofErr w:type="spellStart"/>
      <w:r w:rsidRPr="00670D0B">
        <w:rPr>
          <w:rFonts w:ascii="Arial" w:hAnsi="Arial" w:cs="Arial"/>
          <w:sz w:val="24"/>
          <w:szCs w:val="24"/>
          <w:lang w:val="en-US" w:eastAsia="en-US" w:bidi="en-US"/>
        </w:rPr>
        <w:t>Kj</w:t>
      </w:r>
      <w:proofErr w:type="spellEnd"/>
      <w:r w:rsidRPr="00670D0B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70D0B">
        <w:rPr>
          <w:rFonts w:ascii="Arial" w:hAnsi="Arial" w:cs="Arial"/>
          <w:sz w:val="24"/>
          <w:szCs w:val="24"/>
        </w:rPr>
        <w:t xml:space="preserve">* </w:t>
      </w:r>
      <w:r w:rsidRPr="00670D0B">
        <w:rPr>
          <w:rStyle w:val="6Sylfaen13pt1pt"/>
          <w:rFonts w:ascii="Arial" w:hAnsi="Arial" w:cs="Arial"/>
          <w:sz w:val="24"/>
          <w:szCs w:val="24"/>
        </w:rPr>
        <w:t xml:space="preserve">Кс* </w:t>
      </w:r>
      <w:r w:rsidRPr="00670D0B">
        <w:rPr>
          <w:rFonts w:ascii="Arial" w:hAnsi="Arial" w:cs="Arial"/>
          <w:sz w:val="24"/>
          <w:szCs w:val="24"/>
        </w:rPr>
        <w:t>П</w:t>
      </w:r>
      <w:r w:rsidRPr="00670D0B">
        <w:rPr>
          <w:rFonts w:ascii="Arial" w:hAnsi="Arial" w:cs="Arial"/>
          <w:sz w:val="24"/>
          <w:szCs w:val="24"/>
          <w:lang w:val="en-US"/>
        </w:rPr>
        <w:t>j</w:t>
      </w:r>
      <w:r w:rsidRPr="00670D0B">
        <w:rPr>
          <w:rFonts w:ascii="Arial" w:hAnsi="Arial" w:cs="Arial"/>
          <w:sz w:val="24"/>
          <w:szCs w:val="24"/>
        </w:rPr>
        <w:t xml:space="preserve"> где</w:t>
      </w:r>
    </w:p>
    <w:p w:rsidR="00AC691F" w:rsidRPr="00670D0B" w:rsidRDefault="00AC691F" w:rsidP="00AC691F">
      <w:pPr>
        <w:pStyle w:val="20"/>
        <w:shd w:val="clear" w:color="auto" w:fill="auto"/>
        <w:spacing w:before="0" w:after="161" w:line="272" w:lineRule="exact"/>
        <w:ind w:firstLine="560"/>
        <w:rPr>
          <w:rFonts w:ascii="Arial" w:hAnsi="Arial" w:cs="Arial"/>
          <w:sz w:val="24"/>
          <w:szCs w:val="24"/>
        </w:rPr>
      </w:pPr>
      <w:proofErr w:type="spellStart"/>
      <w:r w:rsidRPr="00670D0B">
        <w:rPr>
          <w:rFonts w:ascii="Arial" w:hAnsi="Arial" w:cs="Arial"/>
          <w:sz w:val="24"/>
          <w:szCs w:val="24"/>
        </w:rPr>
        <w:t>Пн</w:t>
      </w:r>
      <w:proofErr w:type="spellEnd"/>
      <w:proofErr w:type="gramStart"/>
      <w:r w:rsidRPr="00670D0B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670D0B">
        <w:rPr>
          <w:rFonts w:ascii="Arial" w:hAnsi="Arial" w:cs="Arial"/>
          <w:sz w:val="24"/>
          <w:szCs w:val="24"/>
        </w:rPr>
        <w:t xml:space="preserve"> - размер платы за наем жилого помещения муниципального жилого фонда </w:t>
      </w:r>
      <w:r w:rsidRPr="00670D0B">
        <w:rPr>
          <w:rFonts w:ascii="Arial" w:hAnsi="Arial" w:cs="Arial"/>
          <w:sz w:val="24"/>
          <w:szCs w:val="24"/>
        </w:rPr>
        <w:lastRenderedPageBreak/>
        <w:t>Щучанского района;</w:t>
      </w:r>
    </w:p>
    <w:p w:rsidR="00AC691F" w:rsidRPr="00670D0B" w:rsidRDefault="00AC691F" w:rsidP="00AC691F">
      <w:pPr>
        <w:pStyle w:val="20"/>
        <w:shd w:val="clear" w:color="auto" w:fill="auto"/>
        <w:spacing w:before="0" w:after="96" w:line="220" w:lineRule="exact"/>
        <w:ind w:firstLine="560"/>
        <w:rPr>
          <w:rFonts w:ascii="Arial" w:hAnsi="Arial" w:cs="Arial"/>
          <w:sz w:val="24"/>
          <w:szCs w:val="24"/>
        </w:rPr>
      </w:pPr>
      <w:proofErr w:type="spellStart"/>
      <w:r w:rsidRPr="00670D0B">
        <w:rPr>
          <w:rFonts w:ascii="Arial" w:hAnsi="Arial" w:cs="Arial"/>
          <w:sz w:val="24"/>
          <w:szCs w:val="24"/>
        </w:rPr>
        <w:t>Нб</w:t>
      </w:r>
      <w:proofErr w:type="spellEnd"/>
      <w:r w:rsidRPr="00670D0B">
        <w:rPr>
          <w:rFonts w:ascii="Arial" w:hAnsi="Arial" w:cs="Arial"/>
          <w:sz w:val="24"/>
          <w:szCs w:val="24"/>
        </w:rPr>
        <w:t xml:space="preserve"> - базовый размер платы за наем жилого помещения;</w:t>
      </w:r>
    </w:p>
    <w:p w:rsidR="00AC691F" w:rsidRPr="00670D0B" w:rsidRDefault="00AC691F" w:rsidP="00AC691F">
      <w:pPr>
        <w:pStyle w:val="20"/>
        <w:shd w:val="clear" w:color="auto" w:fill="auto"/>
        <w:spacing w:before="0" w:after="129" w:line="272" w:lineRule="exact"/>
        <w:ind w:firstLine="560"/>
        <w:rPr>
          <w:rFonts w:ascii="Arial" w:hAnsi="Arial" w:cs="Arial"/>
          <w:sz w:val="24"/>
          <w:szCs w:val="24"/>
        </w:rPr>
      </w:pPr>
      <w:proofErr w:type="spellStart"/>
      <w:r w:rsidRPr="00670D0B">
        <w:rPr>
          <w:rFonts w:ascii="Arial" w:hAnsi="Arial" w:cs="Arial"/>
          <w:sz w:val="24"/>
          <w:szCs w:val="24"/>
          <w:lang w:val="en-US" w:eastAsia="en-US" w:bidi="en-US"/>
        </w:rPr>
        <w:t>Kj</w:t>
      </w:r>
      <w:proofErr w:type="spellEnd"/>
      <w:r w:rsidRPr="00670D0B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70D0B">
        <w:rPr>
          <w:rFonts w:ascii="Arial" w:hAnsi="Arial" w:cs="Arial"/>
          <w:sz w:val="24"/>
          <w:szCs w:val="24"/>
        </w:rPr>
        <w:t>- коэффициент, характеризующий качество и благоустройство жилого помещения, месторасположение дома;</w:t>
      </w:r>
    </w:p>
    <w:p w:rsidR="00AC691F" w:rsidRPr="00670D0B" w:rsidRDefault="00AC691F" w:rsidP="00AC691F">
      <w:pPr>
        <w:pStyle w:val="20"/>
        <w:shd w:val="clear" w:color="auto" w:fill="auto"/>
        <w:spacing w:before="0" w:after="133" w:line="260" w:lineRule="exact"/>
        <w:ind w:firstLine="560"/>
        <w:rPr>
          <w:rFonts w:ascii="Arial" w:hAnsi="Arial" w:cs="Arial"/>
          <w:sz w:val="24"/>
          <w:szCs w:val="24"/>
        </w:rPr>
      </w:pPr>
      <w:r w:rsidRPr="00670D0B">
        <w:rPr>
          <w:rStyle w:val="2Sylfaen13pt1pt"/>
          <w:rFonts w:ascii="Arial" w:hAnsi="Arial" w:cs="Arial"/>
          <w:sz w:val="24"/>
          <w:szCs w:val="24"/>
        </w:rPr>
        <w:t xml:space="preserve">Кс </w:t>
      </w:r>
      <w:r w:rsidRPr="00670D0B">
        <w:rPr>
          <w:rFonts w:ascii="Arial" w:hAnsi="Arial" w:cs="Arial"/>
          <w:sz w:val="24"/>
          <w:szCs w:val="24"/>
        </w:rPr>
        <w:t>- коэффициент соответствия платы;</w:t>
      </w:r>
    </w:p>
    <w:p w:rsidR="00AC691F" w:rsidRPr="00670D0B" w:rsidRDefault="00AC691F" w:rsidP="00AC691F">
      <w:pPr>
        <w:pStyle w:val="20"/>
        <w:shd w:val="clear" w:color="auto" w:fill="auto"/>
        <w:spacing w:before="0" w:after="74" w:line="220" w:lineRule="exact"/>
        <w:ind w:firstLine="560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  <w:lang w:eastAsia="en-US" w:bidi="en-US"/>
        </w:rPr>
        <w:t>П</w:t>
      </w:r>
      <w:proofErr w:type="gramStart"/>
      <w:r w:rsidRPr="00670D0B">
        <w:rPr>
          <w:rFonts w:ascii="Arial" w:hAnsi="Arial" w:cs="Arial"/>
          <w:sz w:val="24"/>
          <w:szCs w:val="24"/>
          <w:lang w:val="en-US" w:eastAsia="en-US" w:bidi="en-US"/>
        </w:rPr>
        <w:t>j</w:t>
      </w:r>
      <w:proofErr w:type="gramEnd"/>
      <w:r w:rsidRPr="00670D0B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70D0B">
        <w:rPr>
          <w:rFonts w:ascii="Arial" w:hAnsi="Arial" w:cs="Arial"/>
          <w:sz w:val="24"/>
          <w:szCs w:val="24"/>
        </w:rPr>
        <w:t>— общая площадь жилого помещения, предоставленного по договору найма.</w:t>
      </w:r>
    </w:p>
    <w:p w:rsidR="00AC691F" w:rsidRPr="00670D0B" w:rsidRDefault="00AC691F" w:rsidP="00AC691F">
      <w:pPr>
        <w:pStyle w:val="20"/>
        <w:numPr>
          <w:ilvl w:val="0"/>
          <w:numId w:val="4"/>
        </w:numPr>
        <w:shd w:val="clear" w:color="auto" w:fill="auto"/>
        <w:tabs>
          <w:tab w:val="left" w:pos="875"/>
        </w:tabs>
        <w:spacing w:before="0" w:after="138" w:line="281" w:lineRule="exact"/>
        <w:ind w:firstLine="560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Базовый размер платы за наем жилого помещения муниципального жилого фонда Щучанского района (</w:t>
      </w:r>
      <w:proofErr w:type="spellStart"/>
      <w:r w:rsidRPr="00670D0B">
        <w:rPr>
          <w:rFonts w:ascii="Arial" w:hAnsi="Arial" w:cs="Arial"/>
          <w:sz w:val="24"/>
          <w:szCs w:val="24"/>
        </w:rPr>
        <w:t>Нб</w:t>
      </w:r>
      <w:proofErr w:type="spellEnd"/>
      <w:r w:rsidRPr="00670D0B">
        <w:rPr>
          <w:rFonts w:ascii="Arial" w:hAnsi="Arial" w:cs="Arial"/>
          <w:sz w:val="24"/>
          <w:szCs w:val="24"/>
        </w:rPr>
        <w:t>) утверждается постановлением Администрации Щучанского района в порядке, определенном Методическими указаниями.</w:t>
      </w:r>
    </w:p>
    <w:p w:rsidR="00AC691F" w:rsidRPr="00670D0B" w:rsidRDefault="00AC691F" w:rsidP="00AC691F">
      <w:pPr>
        <w:pStyle w:val="20"/>
        <w:numPr>
          <w:ilvl w:val="0"/>
          <w:numId w:val="4"/>
        </w:numPr>
        <w:shd w:val="clear" w:color="auto" w:fill="auto"/>
        <w:tabs>
          <w:tab w:val="left" w:pos="875"/>
        </w:tabs>
        <w:spacing w:before="0"/>
        <w:ind w:firstLine="560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Значение коэффициента, характеризующего качество и благоустройство жилого помещения, месторасположение дома рассчитывается как средневзвешенное значение показателей по отдельным параметрам по формуле:</w:t>
      </w:r>
    </w:p>
    <w:p w:rsidR="00AC691F" w:rsidRPr="00670D0B" w:rsidRDefault="00AC691F" w:rsidP="00AC691F">
      <w:pPr>
        <w:pStyle w:val="70"/>
        <w:shd w:val="clear" w:color="auto" w:fill="auto"/>
        <w:spacing w:before="0"/>
        <w:ind w:left="3600"/>
        <w:rPr>
          <w:rFonts w:ascii="Arial" w:hAnsi="Arial" w:cs="Arial"/>
          <w:sz w:val="24"/>
          <w:szCs w:val="24"/>
          <w:lang w:val="ru-RU"/>
        </w:rPr>
      </w:pPr>
      <w:proofErr w:type="spellStart"/>
      <w:r w:rsidRPr="00670D0B">
        <w:rPr>
          <w:rFonts w:ascii="Arial" w:hAnsi="Arial" w:cs="Arial"/>
          <w:sz w:val="24"/>
          <w:szCs w:val="24"/>
        </w:rPr>
        <w:t>Kj</w:t>
      </w:r>
      <w:proofErr w:type="spellEnd"/>
      <w:r w:rsidRPr="00670D0B">
        <w:rPr>
          <w:rFonts w:ascii="Arial" w:hAnsi="Arial" w:cs="Arial"/>
          <w:sz w:val="24"/>
          <w:szCs w:val="24"/>
          <w:lang w:val="ru-RU"/>
        </w:rPr>
        <w:t xml:space="preserve"> </w:t>
      </w:r>
      <w:r w:rsidRPr="00670D0B">
        <w:rPr>
          <w:rFonts w:ascii="Arial" w:hAnsi="Arial" w:cs="Arial"/>
          <w:sz w:val="24"/>
          <w:szCs w:val="24"/>
          <w:lang w:val="ru-RU" w:eastAsia="ru-RU" w:bidi="ru-RU"/>
        </w:rPr>
        <w:t xml:space="preserve">= </w:t>
      </w:r>
      <w:r w:rsidRPr="00670D0B">
        <w:rPr>
          <w:rFonts w:ascii="Arial" w:hAnsi="Arial" w:cs="Arial"/>
          <w:sz w:val="24"/>
          <w:szCs w:val="24"/>
          <w:lang w:val="ru-RU"/>
        </w:rPr>
        <w:t>(</w:t>
      </w:r>
      <w:proofErr w:type="spellStart"/>
      <w:r w:rsidRPr="00670D0B">
        <w:rPr>
          <w:rFonts w:ascii="Arial" w:hAnsi="Arial" w:cs="Arial"/>
          <w:sz w:val="24"/>
          <w:szCs w:val="24"/>
        </w:rPr>
        <w:t>Kj</w:t>
      </w:r>
      <w:proofErr w:type="spellEnd"/>
      <w:r w:rsidRPr="00670D0B">
        <w:rPr>
          <w:rFonts w:ascii="Arial" w:hAnsi="Arial" w:cs="Arial"/>
          <w:sz w:val="24"/>
          <w:szCs w:val="24"/>
          <w:lang w:val="ru-RU"/>
        </w:rPr>
        <w:t xml:space="preserve">1 </w:t>
      </w:r>
      <w:r w:rsidRPr="00670D0B">
        <w:rPr>
          <w:rFonts w:ascii="Arial" w:hAnsi="Arial" w:cs="Arial"/>
          <w:sz w:val="24"/>
          <w:szCs w:val="24"/>
          <w:lang w:val="ru-RU" w:eastAsia="ru-RU" w:bidi="ru-RU"/>
        </w:rPr>
        <w:t xml:space="preserve">+ </w:t>
      </w:r>
      <w:proofErr w:type="spellStart"/>
      <w:r w:rsidRPr="00670D0B">
        <w:rPr>
          <w:rFonts w:ascii="Arial" w:hAnsi="Arial" w:cs="Arial"/>
          <w:sz w:val="24"/>
          <w:szCs w:val="24"/>
        </w:rPr>
        <w:t>Kj</w:t>
      </w:r>
      <w:proofErr w:type="spellEnd"/>
      <w:r w:rsidRPr="00670D0B">
        <w:rPr>
          <w:rStyle w:val="785pt"/>
          <w:rFonts w:ascii="Arial" w:hAnsi="Arial" w:cs="Arial"/>
          <w:sz w:val="24"/>
          <w:szCs w:val="24"/>
          <w:lang w:val="ru-RU"/>
        </w:rPr>
        <w:t>2</w:t>
      </w:r>
      <w:r w:rsidRPr="00670D0B">
        <w:rPr>
          <w:rFonts w:ascii="Arial" w:hAnsi="Arial" w:cs="Arial"/>
          <w:sz w:val="24"/>
          <w:szCs w:val="24"/>
          <w:lang w:val="ru-RU"/>
        </w:rPr>
        <w:t xml:space="preserve"> </w:t>
      </w:r>
      <w:r w:rsidRPr="00670D0B">
        <w:rPr>
          <w:rFonts w:ascii="Arial" w:hAnsi="Arial" w:cs="Arial"/>
          <w:sz w:val="24"/>
          <w:szCs w:val="24"/>
          <w:lang w:val="ru-RU" w:eastAsia="ru-RU" w:bidi="ru-RU"/>
        </w:rPr>
        <w:t xml:space="preserve">+ </w:t>
      </w:r>
      <w:proofErr w:type="spellStart"/>
      <w:r w:rsidRPr="00670D0B">
        <w:rPr>
          <w:rFonts w:ascii="Arial" w:hAnsi="Arial" w:cs="Arial"/>
          <w:sz w:val="24"/>
          <w:szCs w:val="24"/>
        </w:rPr>
        <w:t>Kj</w:t>
      </w:r>
      <w:proofErr w:type="spellEnd"/>
      <w:r w:rsidRPr="00670D0B">
        <w:rPr>
          <w:rFonts w:ascii="Arial" w:hAnsi="Arial" w:cs="Arial"/>
          <w:sz w:val="24"/>
          <w:szCs w:val="24"/>
          <w:lang w:val="ru-RU"/>
        </w:rPr>
        <w:t xml:space="preserve">3) </w:t>
      </w:r>
      <w:r w:rsidRPr="00670D0B">
        <w:rPr>
          <w:rFonts w:ascii="Arial" w:hAnsi="Arial" w:cs="Arial"/>
          <w:sz w:val="24"/>
          <w:szCs w:val="24"/>
          <w:lang w:val="ru-RU" w:eastAsia="ru-RU" w:bidi="ru-RU"/>
        </w:rPr>
        <w:t xml:space="preserve">/ </w:t>
      </w:r>
      <w:r w:rsidRPr="00670D0B">
        <w:rPr>
          <w:rStyle w:val="711pt"/>
          <w:rFonts w:ascii="Arial" w:hAnsi="Arial" w:cs="Arial"/>
          <w:sz w:val="24"/>
          <w:szCs w:val="24"/>
          <w:lang w:val="ru-RU"/>
        </w:rPr>
        <w:t xml:space="preserve">3, </w:t>
      </w:r>
      <w:r w:rsidRPr="00670D0B">
        <w:rPr>
          <w:rStyle w:val="711pt"/>
          <w:rFonts w:ascii="Arial" w:hAnsi="Arial" w:cs="Arial"/>
          <w:sz w:val="24"/>
          <w:szCs w:val="24"/>
          <w:lang w:val="ru-RU" w:eastAsia="ru-RU" w:bidi="ru-RU"/>
        </w:rPr>
        <w:t>где</w:t>
      </w:r>
    </w:p>
    <w:p w:rsidR="00AC691F" w:rsidRPr="00670D0B" w:rsidRDefault="006E0705" w:rsidP="00AC691F">
      <w:pPr>
        <w:pStyle w:val="20"/>
        <w:shd w:val="clear" w:color="auto" w:fill="auto"/>
        <w:spacing w:before="0" w:line="412" w:lineRule="exact"/>
        <w:ind w:firstLine="560"/>
        <w:rPr>
          <w:rFonts w:ascii="Arial" w:hAnsi="Arial" w:cs="Arial"/>
          <w:sz w:val="24"/>
          <w:szCs w:val="24"/>
        </w:rPr>
      </w:pPr>
      <w:r>
        <w:rPr>
          <w:rStyle w:val="212pt"/>
          <w:rFonts w:ascii="Arial" w:hAnsi="Arial" w:cs="Arial"/>
        </w:rPr>
        <w:t>Kj</w:t>
      </w:r>
      <w:r w:rsidR="00AC691F" w:rsidRPr="00670D0B">
        <w:rPr>
          <w:rStyle w:val="212pt"/>
          <w:rFonts w:ascii="Arial" w:hAnsi="Arial" w:cs="Arial"/>
          <w:lang w:val="ru-RU"/>
        </w:rPr>
        <w:t>1</w:t>
      </w:r>
      <w:r w:rsidR="00AC691F" w:rsidRPr="00670D0B">
        <w:rPr>
          <w:rFonts w:ascii="Arial" w:hAnsi="Arial" w:cs="Arial"/>
          <w:sz w:val="24"/>
          <w:szCs w:val="24"/>
          <w:lang w:eastAsia="en-US" w:bidi="en-US"/>
        </w:rPr>
        <w:t xml:space="preserve">— </w:t>
      </w:r>
      <w:r w:rsidR="00AC691F" w:rsidRPr="00670D0B">
        <w:rPr>
          <w:rFonts w:ascii="Arial" w:hAnsi="Arial" w:cs="Arial"/>
          <w:sz w:val="24"/>
          <w:szCs w:val="24"/>
        </w:rPr>
        <w:t>коэффициент, характеризующий качество жилого помещения;</w:t>
      </w:r>
    </w:p>
    <w:p w:rsidR="00AC691F" w:rsidRPr="00670D0B" w:rsidRDefault="00AC691F" w:rsidP="00AC691F">
      <w:pPr>
        <w:pStyle w:val="20"/>
        <w:shd w:val="clear" w:color="auto" w:fill="auto"/>
        <w:spacing w:before="0" w:line="412" w:lineRule="exact"/>
        <w:ind w:firstLine="560"/>
        <w:rPr>
          <w:rFonts w:ascii="Arial" w:hAnsi="Arial" w:cs="Arial"/>
          <w:sz w:val="24"/>
          <w:szCs w:val="24"/>
        </w:rPr>
      </w:pPr>
      <w:proofErr w:type="spellStart"/>
      <w:r w:rsidRPr="00670D0B">
        <w:rPr>
          <w:rFonts w:ascii="Arial" w:hAnsi="Arial" w:cs="Arial"/>
          <w:sz w:val="24"/>
          <w:szCs w:val="24"/>
          <w:lang w:val="en-US" w:eastAsia="en-US" w:bidi="en-US"/>
        </w:rPr>
        <w:t>Kj</w:t>
      </w:r>
      <w:proofErr w:type="spellEnd"/>
      <w:r w:rsidRPr="00670D0B">
        <w:rPr>
          <w:rStyle w:val="285pt"/>
          <w:rFonts w:ascii="Arial" w:hAnsi="Arial" w:cs="Arial"/>
          <w:sz w:val="24"/>
          <w:szCs w:val="24"/>
          <w:lang w:val="ru-RU"/>
        </w:rPr>
        <w:t>2</w:t>
      </w:r>
      <w:r w:rsidRPr="00670D0B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70D0B">
        <w:rPr>
          <w:rFonts w:ascii="Arial" w:hAnsi="Arial" w:cs="Arial"/>
          <w:sz w:val="24"/>
          <w:szCs w:val="24"/>
        </w:rPr>
        <w:t>— коэффициент, характеризующий благоустройство жилого помещения;</w:t>
      </w:r>
    </w:p>
    <w:p w:rsidR="00AC691F" w:rsidRPr="00670D0B" w:rsidRDefault="00AC691F" w:rsidP="00AC691F">
      <w:pPr>
        <w:pStyle w:val="20"/>
        <w:shd w:val="clear" w:color="auto" w:fill="auto"/>
        <w:spacing w:before="0" w:line="412" w:lineRule="exact"/>
        <w:ind w:firstLine="56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70D0B">
        <w:rPr>
          <w:rFonts w:ascii="Arial" w:hAnsi="Arial" w:cs="Arial"/>
          <w:sz w:val="24"/>
          <w:szCs w:val="24"/>
          <w:lang w:val="en-US" w:eastAsia="en-US" w:bidi="en-US"/>
        </w:rPr>
        <w:t>Kj</w:t>
      </w:r>
      <w:proofErr w:type="spellEnd"/>
      <w:r w:rsidRPr="00670D0B">
        <w:rPr>
          <w:rFonts w:ascii="Arial" w:hAnsi="Arial" w:cs="Arial"/>
          <w:sz w:val="24"/>
          <w:szCs w:val="24"/>
          <w:lang w:eastAsia="en-US" w:bidi="en-US"/>
        </w:rPr>
        <w:t xml:space="preserve">3- </w:t>
      </w:r>
      <w:r w:rsidRPr="00670D0B">
        <w:rPr>
          <w:rFonts w:ascii="Arial" w:hAnsi="Arial" w:cs="Arial"/>
          <w:sz w:val="24"/>
          <w:szCs w:val="24"/>
        </w:rPr>
        <w:t>коэффициент, характеризующий месторасположение жилого дома.</w:t>
      </w:r>
      <w:proofErr w:type="gramEnd"/>
    </w:p>
    <w:p w:rsidR="00AC691F" w:rsidRPr="00670D0B" w:rsidRDefault="00AC691F" w:rsidP="00AC691F">
      <w:pPr>
        <w:framePr w:w="8848" w:wrap="notBeside" w:vAnchor="text" w:hAnchor="text" w:xAlign="center" w:y="1"/>
        <w:spacing w:line="220" w:lineRule="exact"/>
        <w:rPr>
          <w:rFonts w:ascii="Arial" w:hAnsi="Arial" w:cs="Arial"/>
        </w:rPr>
      </w:pPr>
      <w:r w:rsidRPr="00670D0B">
        <w:rPr>
          <w:rStyle w:val="a8"/>
          <w:rFonts w:ascii="Arial" w:hAnsi="Arial" w:cs="Arial"/>
          <w:sz w:val="24"/>
          <w:szCs w:val="24"/>
        </w:rPr>
        <w:t>3.1. Значения коэффициента, характеризующего качество жилого помещения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3292"/>
        <w:gridCol w:w="1875"/>
        <w:gridCol w:w="1454"/>
        <w:gridCol w:w="1377"/>
      </w:tblGrid>
      <w:tr w:rsidR="00AC691F" w:rsidRPr="00670D0B" w:rsidTr="00A96287">
        <w:trPr>
          <w:trHeight w:hRule="exact" w:val="4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after="60" w:line="220" w:lineRule="exact"/>
              <w:ind w:left="3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60" w:line="220" w:lineRule="exact"/>
              <w:ind w:left="3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Год постройки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13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Style w:val="285pt"/>
                <w:rFonts w:ascii="Arial" w:hAnsi="Arial" w:cs="Arial"/>
                <w:sz w:val="24"/>
                <w:szCs w:val="24"/>
                <w:lang w:val="ru-RU"/>
              </w:rPr>
              <w:t>Значение коэффициента в зависимости от вида строительного материала стен</w:t>
            </w:r>
          </w:p>
        </w:tc>
      </w:tr>
      <w:tr w:rsidR="00AC691F" w:rsidRPr="00670D0B" w:rsidTr="00A96287">
        <w:trPr>
          <w:trHeight w:hRule="exact" w:val="1309"/>
          <w:jc w:val="center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691F" w:rsidRPr="00670D0B" w:rsidRDefault="00AC691F" w:rsidP="00A96287">
            <w:pPr>
              <w:framePr w:w="88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691F" w:rsidRPr="00670D0B" w:rsidRDefault="00AC691F" w:rsidP="00A96287">
            <w:pPr>
              <w:framePr w:w="88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17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0D0B">
              <w:rPr>
                <w:rStyle w:val="285pt"/>
                <w:rFonts w:ascii="Arial" w:hAnsi="Arial" w:cs="Arial"/>
                <w:sz w:val="24"/>
                <w:szCs w:val="24"/>
                <w:lang w:val="ru-RU"/>
              </w:rPr>
              <w:t>Кирпичные, панельные, пено</w:t>
            </w:r>
            <w:r w:rsidRPr="00670D0B">
              <w:rPr>
                <w:rStyle w:val="285pt"/>
                <w:rFonts w:ascii="Arial" w:hAnsi="Arial" w:cs="Arial"/>
                <w:sz w:val="24"/>
                <w:szCs w:val="24"/>
                <w:lang w:val="ru-RU"/>
              </w:rPr>
              <w:softHyphen/>
              <w:t xml:space="preserve">бетонные, газобетонные, крупнопанельные и </w:t>
            </w:r>
            <w:r w:rsidRPr="00670D0B">
              <w:rPr>
                <w:rFonts w:ascii="Arial" w:hAnsi="Arial" w:cs="Arial"/>
                <w:sz w:val="24"/>
                <w:szCs w:val="24"/>
              </w:rPr>
              <w:t>др.)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13" w:lineRule="exact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0D0B">
              <w:rPr>
                <w:rStyle w:val="285pt"/>
                <w:rFonts w:ascii="Arial" w:hAnsi="Arial" w:cs="Arial"/>
                <w:sz w:val="24"/>
                <w:szCs w:val="24"/>
              </w:rPr>
              <w:t>Деревянные</w:t>
            </w:r>
            <w:proofErr w:type="spellEnd"/>
            <w:r w:rsidRPr="00670D0B">
              <w:rPr>
                <w:rStyle w:val="285pt"/>
                <w:rFonts w:ascii="Arial" w:hAnsi="Arial" w:cs="Arial"/>
                <w:sz w:val="24"/>
                <w:szCs w:val="24"/>
              </w:rPr>
              <w:t>,</w:t>
            </w:r>
          </w:p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13" w:lineRule="exact"/>
              <w:ind w:left="2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0D0B">
              <w:rPr>
                <w:rStyle w:val="285pt"/>
                <w:rFonts w:ascii="Arial" w:hAnsi="Arial" w:cs="Arial"/>
                <w:sz w:val="24"/>
                <w:szCs w:val="24"/>
              </w:rPr>
              <w:t>брусовые</w:t>
            </w:r>
            <w:proofErr w:type="spellEnd"/>
            <w:r w:rsidRPr="00670D0B">
              <w:rPr>
                <w:rStyle w:val="285pt"/>
                <w:rFonts w:ascii="Arial" w:hAnsi="Arial" w:cs="Arial"/>
                <w:sz w:val="24"/>
                <w:szCs w:val="24"/>
              </w:rPr>
              <w:t>,</w:t>
            </w:r>
          </w:p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13" w:lineRule="exact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0D0B">
              <w:rPr>
                <w:rStyle w:val="285pt"/>
                <w:rFonts w:ascii="Arial" w:hAnsi="Arial" w:cs="Arial"/>
                <w:sz w:val="24"/>
                <w:szCs w:val="24"/>
              </w:rPr>
              <w:t>смешанного</w:t>
            </w:r>
            <w:proofErr w:type="spellEnd"/>
          </w:p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13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0D0B">
              <w:rPr>
                <w:rStyle w:val="285pt"/>
                <w:rFonts w:ascii="Arial" w:hAnsi="Arial" w:cs="Arial"/>
                <w:sz w:val="24"/>
                <w:szCs w:val="24"/>
              </w:rPr>
              <w:t>типа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13" w:lineRule="exact"/>
              <w:ind w:firstLine="220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Style w:val="285pt"/>
                <w:rFonts w:ascii="Arial" w:hAnsi="Arial" w:cs="Arial"/>
                <w:sz w:val="24"/>
                <w:szCs w:val="24"/>
                <w:lang w:val="ru-RU"/>
              </w:rPr>
              <w:t xml:space="preserve">Прочие, в том числе </w:t>
            </w:r>
            <w:proofErr w:type="spellStart"/>
            <w:r w:rsidRPr="00670D0B">
              <w:rPr>
                <w:rStyle w:val="285pt"/>
                <w:rFonts w:ascii="Arial" w:hAnsi="Arial" w:cs="Arial"/>
                <w:sz w:val="24"/>
                <w:szCs w:val="24"/>
                <w:lang w:val="ru-RU"/>
              </w:rPr>
              <w:t>каркасно</w:t>
            </w:r>
            <w:r w:rsidRPr="00670D0B">
              <w:rPr>
                <w:rStyle w:val="285pt"/>
                <w:rFonts w:ascii="Arial" w:hAnsi="Arial" w:cs="Arial"/>
                <w:sz w:val="24"/>
                <w:szCs w:val="24"/>
                <w:lang w:val="ru-RU"/>
              </w:rPr>
              <w:softHyphen/>
              <w:t>засыпные</w:t>
            </w:r>
            <w:proofErr w:type="spellEnd"/>
            <w:r w:rsidRPr="00670D0B">
              <w:rPr>
                <w:rStyle w:val="285pt"/>
                <w:rFonts w:ascii="Arial" w:hAnsi="Arial" w:cs="Arial"/>
                <w:sz w:val="24"/>
                <w:szCs w:val="24"/>
                <w:lang w:val="ru-RU"/>
              </w:rPr>
              <w:t xml:space="preserve">, щитовые, </w:t>
            </w:r>
            <w:proofErr w:type="spellStart"/>
            <w:r w:rsidRPr="00670D0B">
              <w:rPr>
                <w:rStyle w:val="285pt"/>
                <w:rFonts w:ascii="Arial" w:hAnsi="Arial" w:cs="Arial"/>
                <w:sz w:val="24"/>
                <w:szCs w:val="24"/>
                <w:lang w:val="ru-RU"/>
              </w:rPr>
              <w:t>шлаколитые</w:t>
            </w:r>
            <w:proofErr w:type="spellEnd"/>
          </w:p>
        </w:tc>
      </w:tr>
      <w:tr w:rsidR="00AC691F" w:rsidRPr="00670D0B" w:rsidTr="00A96287">
        <w:trPr>
          <w:trHeight w:hRule="exact" w:val="27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20" w:lineRule="exact"/>
              <w:ind w:left="3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с 1981г. по настоящее время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AC691F" w:rsidRPr="00670D0B" w:rsidTr="00A96287">
        <w:trPr>
          <w:trHeight w:hRule="exact" w:val="27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20" w:lineRule="exact"/>
              <w:ind w:left="3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с 1971г. по 1980г.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C691F" w:rsidRPr="00670D0B" w:rsidTr="00A96287">
        <w:trPr>
          <w:trHeight w:hRule="exact" w:val="2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170" w:lineRule="exact"/>
              <w:ind w:left="3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Style w:val="285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с 1956г. по 1970г.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AC691F" w:rsidRPr="00670D0B" w:rsidTr="00A96287">
        <w:trPr>
          <w:trHeight w:hRule="exact"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20" w:lineRule="exact"/>
              <w:ind w:left="3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до 1955г.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</w:tbl>
    <w:p w:rsidR="00AC691F" w:rsidRPr="00670D0B" w:rsidRDefault="00AC691F" w:rsidP="00AC691F">
      <w:pPr>
        <w:framePr w:w="8848" w:wrap="notBeside" w:vAnchor="text" w:hAnchor="text" w:xAlign="center" w:y="1"/>
        <w:rPr>
          <w:rFonts w:ascii="Arial" w:hAnsi="Arial" w:cs="Arial"/>
        </w:rPr>
      </w:pPr>
    </w:p>
    <w:p w:rsidR="00AC691F" w:rsidRPr="00670D0B" w:rsidRDefault="00AC691F" w:rsidP="00AC691F">
      <w:pPr>
        <w:rPr>
          <w:rFonts w:ascii="Arial" w:hAnsi="Arial" w:cs="Arial"/>
        </w:rPr>
      </w:pPr>
    </w:p>
    <w:p w:rsidR="00AC691F" w:rsidRPr="00670D0B" w:rsidRDefault="00AC691F" w:rsidP="00AC691F">
      <w:pPr>
        <w:framePr w:w="8912" w:wrap="notBeside" w:vAnchor="text" w:hAnchor="text" w:xAlign="center" w:y="1"/>
        <w:tabs>
          <w:tab w:val="left" w:leader="underscore" w:pos="2622"/>
          <w:tab w:val="left" w:leader="underscore" w:pos="7386"/>
        </w:tabs>
        <w:spacing w:line="263" w:lineRule="exact"/>
        <w:rPr>
          <w:rFonts w:ascii="Arial" w:hAnsi="Arial" w:cs="Arial"/>
        </w:rPr>
      </w:pPr>
      <w:r w:rsidRPr="00670D0B">
        <w:rPr>
          <w:rFonts w:ascii="Arial" w:hAnsi="Arial" w:cs="Arial"/>
        </w:rPr>
        <w:t xml:space="preserve">3.2 Значения коэффициента, характеризующего благоустройство </w:t>
      </w:r>
      <w:r w:rsidRPr="00670D0B">
        <w:rPr>
          <w:rFonts w:ascii="Arial" w:hAnsi="Arial" w:cs="Arial"/>
        </w:rPr>
        <w:tab/>
      </w:r>
      <w:r w:rsidRPr="00670D0B">
        <w:rPr>
          <w:rStyle w:val="a8"/>
          <w:rFonts w:ascii="Arial" w:hAnsi="Arial" w:cs="Arial"/>
          <w:sz w:val="24"/>
          <w:szCs w:val="24"/>
        </w:rPr>
        <w:t>жилого помещения</w:t>
      </w:r>
      <w:r w:rsidRPr="00670D0B">
        <w:rPr>
          <w:rFonts w:ascii="Arial" w:hAnsi="Arial" w:cs="Arial"/>
        </w:rPr>
        <w:t xml:space="preserve"> </w:t>
      </w:r>
      <w:r w:rsidRPr="00670D0B">
        <w:rPr>
          <w:rFonts w:ascii="Arial" w:hAnsi="Arial" w:cs="Arial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33"/>
        <w:gridCol w:w="4940"/>
        <w:gridCol w:w="3038"/>
      </w:tblGrid>
      <w:tr w:rsidR="00AC691F" w:rsidRPr="00670D0B" w:rsidTr="00A96287">
        <w:trPr>
          <w:trHeight w:hRule="exact" w:val="28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Наличие элементов благоустройства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Значение коэффициента</w:t>
            </w:r>
          </w:p>
        </w:tc>
      </w:tr>
      <w:tr w:rsidR="00AC691F" w:rsidRPr="00670D0B" w:rsidTr="00A96287">
        <w:trPr>
          <w:trHeight w:hRule="exact" w:val="27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Со всеми элементами благоустройства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AC691F" w:rsidRPr="00670D0B" w:rsidTr="00A96287">
        <w:trPr>
          <w:trHeight w:hRule="exact" w:val="26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Без одного элемента благоустройства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AC691F" w:rsidRPr="00670D0B" w:rsidTr="00A96287">
        <w:trPr>
          <w:trHeight w:hRule="exact" w:val="27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Без двух элементов благоустройства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AC691F" w:rsidRPr="00670D0B" w:rsidTr="00A96287">
        <w:trPr>
          <w:trHeight w:hRule="exact" w:val="26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Без трех элементов благоустройства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C691F" w:rsidRPr="00670D0B" w:rsidTr="00A96287">
        <w:trPr>
          <w:trHeight w:hRule="exact" w:val="50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4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Без четырех и более элементов благоустройства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</w:tbl>
    <w:p w:rsidR="00AC691F" w:rsidRPr="00670D0B" w:rsidRDefault="00AC691F" w:rsidP="00AC691F">
      <w:pPr>
        <w:framePr w:w="8912" w:wrap="notBeside" w:vAnchor="text" w:hAnchor="text" w:xAlign="center" w:y="1"/>
        <w:rPr>
          <w:rFonts w:ascii="Arial" w:hAnsi="Arial" w:cs="Arial"/>
        </w:rPr>
      </w:pPr>
    </w:p>
    <w:p w:rsidR="00AC691F" w:rsidRPr="00670D0B" w:rsidRDefault="00AC691F" w:rsidP="00AC691F">
      <w:pPr>
        <w:rPr>
          <w:rFonts w:ascii="Arial" w:hAnsi="Arial" w:cs="Arial"/>
        </w:rPr>
      </w:pPr>
    </w:p>
    <w:p w:rsidR="00AC691F" w:rsidRPr="00670D0B" w:rsidRDefault="00AC691F" w:rsidP="00AC691F">
      <w:pPr>
        <w:pStyle w:val="20"/>
        <w:shd w:val="clear" w:color="auto" w:fill="auto"/>
        <w:spacing w:before="142" w:line="263" w:lineRule="exact"/>
        <w:ind w:firstLine="560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Элементы благоустройства включают в себя наличие внутридомовых инженерных систем:</w:t>
      </w:r>
    </w:p>
    <w:p w:rsidR="00AC691F" w:rsidRPr="00670D0B" w:rsidRDefault="00AC691F" w:rsidP="00AC691F">
      <w:pPr>
        <w:pStyle w:val="20"/>
        <w:numPr>
          <w:ilvl w:val="0"/>
          <w:numId w:val="5"/>
        </w:numPr>
        <w:shd w:val="clear" w:color="auto" w:fill="auto"/>
        <w:tabs>
          <w:tab w:val="left" w:pos="932"/>
        </w:tabs>
        <w:spacing w:before="0" w:line="263" w:lineRule="exact"/>
        <w:ind w:firstLine="560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холодного водоснабжения;</w:t>
      </w:r>
    </w:p>
    <w:p w:rsidR="00AC691F" w:rsidRPr="00670D0B" w:rsidRDefault="00AC691F" w:rsidP="00AC691F">
      <w:pPr>
        <w:pStyle w:val="20"/>
        <w:numPr>
          <w:ilvl w:val="0"/>
          <w:numId w:val="5"/>
        </w:numPr>
        <w:shd w:val="clear" w:color="auto" w:fill="auto"/>
        <w:tabs>
          <w:tab w:val="left" w:pos="937"/>
        </w:tabs>
        <w:spacing w:before="0" w:line="263" w:lineRule="exact"/>
        <w:ind w:firstLine="560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горячего водоснабжения;</w:t>
      </w:r>
    </w:p>
    <w:p w:rsidR="00AC691F" w:rsidRPr="00670D0B" w:rsidRDefault="00AC691F" w:rsidP="00AC691F">
      <w:pPr>
        <w:pStyle w:val="20"/>
        <w:numPr>
          <w:ilvl w:val="0"/>
          <w:numId w:val="5"/>
        </w:numPr>
        <w:shd w:val="clear" w:color="auto" w:fill="auto"/>
        <w:tabs>
          <w:tab w:val="left" w:pos="899"/>
        </w:tabs>
        <w:spacing w:before="0"/>
        <w:ind w:firstLine="520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водоотведения;</w:t>
      </w:r>
    </w:p>
    <w:p w:rsidR="00AC691F" w:rsidRPr="00670D0B" w:rsidRDefault="00AC691F" w:rsidP="00AC691F">
      <w:pPr>
        <w:pStyle w:val="20"/>
        <w:numPr>
          <w:ilvl w:val="0"/>
          <w:numId w:val="5"/>
        </w:numPr>
        <w:shd w:val="clear" w:color="auto" w:fill="auto"/>
        <w:tabs>
          <w:tab w:val="left" w:pos="904"/>
        </w:tabs>
        <w:spacing w:before="0"/>
        <w:ind w:firstLine="520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теплоснабжения;</w:t>
      </w:r>
    </w:p>
    <w:p w:rsidR="00AC691F" w:rsidRPr="00670D0B" w:rsidRDefault="00AC691F" w:rsidP="00AC691F">
      <w:pPr>
        <w:pStyle w:val="20"/>
        <w:numPr>
          <w:ilvl w:val="0"/>
          <w:numId w:val="5"/>
        </w:numPr>
        <w:shd w:val="clear" w:color="auto" w:fill="auto"/>
        <w:tabs>
          <w:tab w:val="left" w:pos="904"/>
        </w:tabs>
        <w:spacing w:before="0"/>
        <w:ind w:firstLine="520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электроснабжения;</w:t>
      </w:r>
    </w:p>
    <w:p w:rsidR="00AC691F" w:rsidRPr="00670D0B" w:rsidRDefault="00AC691F" w:rsidP="00AC691F">
      <w:pPr>
        <w:pStyle w:val="20"/>
        <w:numPr>
          <w:ilvl w:val="0"/>
          <w:numId w:val="5"/>
        </w:numPr>
        <w:shd w:val="clear" w:color="auto" w:fill="auto"/>
        <w:tabs>
          <w:tab w:val="left" w:pos="904"/>
        </w:tabs>
        <w:spacing w:before="0"/>
        <w:ind w:firstLine="520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газоснабжения в газифицированных домах.</w:t>
      </w:r>
    </w:p>
    <w:p w:rsidR="00AC691F" w:rsidRPr="00670D0B" w:rsidRDefault="00AC691F" w:rsidP="00AC691F">
      <w:pPr>
        <w:framePr w:w="8952" w:wrap="notBeside" w:vAnchor="text" w:hAnchor="text" w:xAlign="center" w:y="1"/>
        <w:tabs>
          <w:tab w:val="left" w:leader="underscore" w:pos="1195"/>
          <w:tab w:val="left" w:leader="underscore" w:pos="3015"/>
          <w:tab w:val="left" w:leader="underscore" w:pos="6140"/>
          <w:tab w:val="left" w:leader="underscore" w:pos="7657"/>
        </w:tabs>
        <w:spacing w:line="254" w:lineRule="exact"/>
        <w:rPr>
          <w:rFonts w:ascii="Arial" w:hAnsi="Arial" w:cs="Arial"/>
        </w:rPr>
      </w:pPr>
      <w:r w:rsidRPr="00670D0B">
        <w:rPr>
          <w:rFonts w:ascii="Arial" w:hAnsi="Arial" w:cs="Arial"/>
        </w:rPr>
        <w:lastRenderedPageBreak/>
        <w:t xml:space="preserve">3.3. Значение коэффициента, характеризующего месторасположение </w:t>
      </w:r>
      <w:r w:rsidRPr="00670D0B">
        <w:rPr>
          <w:rFonts w:ascii="Arial" w:hAnsi="Arial" w:cs="Arial"/>
        </w:rPr>
        <w:tab/>
      </w:r>
      <w:r w:rsidRPr="00670D0B">
        <w:rPr>
          <w:rFonts w:ascii="Arial" w:hAnsi="Arial" w:cs="Arial"/>
        </w:rPr>
        <w:tab/>
      </w:r>
      <w:r w:rsidRPr="00670D0B">
        <w:rPr>
          <w:rStyle w:val="a8"/>
          <w:rFonts w:ascii="Arial" w:hAnsi="Arial" w:cs="Arial"/>
          <w:sz w:val="24"/>
          <w:szCs w:val="24"/>
        </w:rPr>
        <w:t>жилого дома</w:t>
      </w:r>
      <w:r w:rsidRPr="00670D0B">
        <w:rPr>
          <w:rFonts w:ascii="Arial" w:hAnsi="Arial" w:cs="Arial"/>
        </w:rPr>
        <w:tab/>
      </w:r>
      <w:r w:rsidRPr="00670D0B">
        <w:rPr>
          <w:rFonts w:ascii="Arial" w:hAnsi="Arial" w:cs="Arial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9"/>
        <w:gridCol w:w="1227"/>
        <w:gridCol w:w="4940"/>
        <w:gridCol w:w="2006"/>
      </w:tblGrid>
      <w:tr w:rsidR="00AC691F" w:rsidRPr="00670D0B" w:rsidTr="00A96287">
        <w:trPr>
          <w:trHeight w:hRule="exact" w:val="54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52" w:wrap="notBeside" w:vAnchor="text" w:hAnchor="text" w:xAlign="center" w:y="1"/>
              <w:shd w:val="clear" w:color="auto" w:fill="auto"/>
              <w:spacing w:before="0" w:after="60" w:line="220" w:lineRule="exact"/>
              <w:ind w:left="3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C691F" w:rsidRPr="00670D0B" w:rsidRDefault="00AC691F" w:rsidP="00A96287">
            <w:pPr>
              <w:pStyle w:val="20"/>
              <w:framePr w:w="8952" w:wrap="notBeside" w:vAnchor="text" w:hAnchor="text" w:xAlign="center" w:y="1"/>
              <w:shd w:val="clear" w:color="auto" w:fill="auto"/>
              <w:spacing w:before="60" w:line="220" w:lineRule="exact"/>
              <w:ind w:left="3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91F" w:rsidRPr="00670D0B" w:rsidRDefault="00AC691F" w:rsidP="00A96287">
            <w:pPr>
              <w:pStyle w:val="20"/>
              <w:framePr w:w="8952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91F" w:rsidRPr="00670D0B" w:rsidRDefault="00AC691F" w:rsidP="00A96287">
            <w:pPr>
              <w:pStyle w:val="20"/>
              <w:framePr w:w="895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Описание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5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AC691F" w:rsidRPr="00670D0B" w:rsidRDefault="00AC691F" w:rsidP="00A96287">
            <w:pPr>
              <w:pStyle w:val="20"/>
              <w:framePr w:w="8952" w:wrap="notBeside" w:vAnchor="text" w:hAnchor="text" w:xAlign="center" w:y="1"/>
              <w:shd w:val="clear" w:color="auto" w:fill="auto"/>
              <w:spacing w:before="60" w:line="220" w:lineRule="exact"/>
              <w:ind w:left="1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коэффициента</w:t>
            </w:r>
          </w:p>
        </w:tc>
      </w:tr>
      <w:tr w:rsidR="00AC691F" w:rsidRPr="00670D0B" w:rsidTr="00D21785">
        <w:trPr>
          <w:trHeight w:hRule="exact" w:val="17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91F" w:rsidRPr="00670D0B" w:rsidRDefault="00AC691F" w:rsidP="00A96287">
            <w:pPr>
              <w:pStyle w:val="20"/>
              <w:framePr w:w="8952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91F" w:rsidRPr="00670D0B" w:rsidRDefault="00AC691F" w:rsidP="00A96287">
            <w:pPr>
              <w:pStyle w:val="20"/>
              <w:framePr w:w="895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1 группа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FC449C" w:rsidRDefault="00AC691F" w:rsidP="00A96287">
            <w:pPr>
              <w:pStyle w:val="20"/>
              <w:framePr w:w="8952" w:wrap="notBeside" w:vAnchor="text" w:hAnchor="text" w:xAlign="center" w:y="1"/>
              <w:shd w:val="clear" w:color="auto" w:fill="auto"/>
              <w:spacing w:before="0" w:line="217" w:lineRule="exact"/>
              <w:ind w:firstLine="0"/>
              <w:rPr>
                <w:rFonts w:ascii="Arial" w:hAnsi="Arial" w:cs="Arial"/>
              </w:rPr>
            </w:pPr>
            <w:r w:rsidRPr="00FC449C">
              <w:rPr>
                <w:rStyle w:val="285pt"/>
                <w:rFonts w:ascii="Arial" w:hAnsi="Arial" w:cs="Arial"/>
                <w:sz w:val="22"/>
                <w:szCs w:val="22"/>
                <w:lang w:val="ru-RU"/>
              </w:rPr>
              <w:t>Центральная часть города Щучье, ограниченная с с</w:t>
            </w:r>
            <w:r w:rsidR="00670D0B" w:rsidRPr="00FC449C">
              <w:rPr>
                <w:rStyle w:val="285pt"/>
                <w:rFonts w:ascii="Arial" w:hAnsi="Arial" w:cs="Arial"/>
                <w:sz w:val="22"/>
                <w:szCs w:val="22"/>
                <w:lang w:val="ru-RU"/>
              </w:rPr>
              <w:t>еверной стороны дорогой федерального значения «Иртыш»</w:t>
            </w:r>
            <w:r w:rsidRPr="00FC449C">
              <w:rPr>
                <w:rStyle w:val="285pt"/>
                <w:rFonts w:ascii="Arial" w:hAnsi="Arial" w:cs="Arial"/>
                <w:sz w:val="22"/>
                <w:szCs w:val="22"/>
                <w:lang w:val="ru-RU"/>
              </w:rPr>
              <w:t>, с восто</w:t>
            </w:r>
            <w:r w:rsidR="00670D0B" w:rsidRPr="00FC449C">
              <w:rPr>
                <w:rStyle w:val="285pt"/>
                <w:rFonts w:ascii="Arial" w:hAnsi="Arial" w:cs="Arial"/>
                <w:sz w:val="22"/>
                <w:szCs w:val="22"/>
                <w:lang w:val="ru-RU"/>
              </w:rPr>
              <w:t>чной стороны - улицей Российской</w:t>
            </w:r>
            <w:r w:rsidRPr="00FC449C">
              <w:rPr>
                <w:rStyle w:val="285pt"/>
                <w:rFonts w:ascii="Arial" w:hAnsi="Arial" w:cs="Arial"/>
                <w:sz w:val="22"/>
                <w:szCs w:val="22"/>
                <w:lang w:val="ru-RU"/>
              </w:rPr>
              <w:t xml:space="preserve">, с западной </w:t>
            </w:r>
            <w:r w:rsidR="00670D0B" w:rsidRPr="00FC449C">
              <w:rPr>
                <w:rStyle w:val="285pt"/>
                <w:rFonts w:ascii="Arial" w:hAnsi="Arial" w:cs="Arial"/>
                <w:sz w:val="22"/>
                <w:szCs w:val="22"/>
                <w:lang w:val="ru-RU"/>
              </w:rPr>
              <w:t>–</w:t>
            </w:r>
            <w:r w:rsidRPr="00FC449C">
              <w:rPr>
                <w:rStyle w:val="285pt"/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70D0B" w:rsidRPr="00FC449C">
              <w:rPr>
                <w:rStyle w:val="285pt"/>
                <w:rFonts w:ascii="Arial" w:hAnsi="Arial" w:cs="Arial"/>
                <w:sz w:val="22"/>
                <w:szCs w:val="22"/>
                <w:lang w:val="ru-RU"/>
              </w:rPr>
              <w:t>стороны ул.</w:t>
            </w:r>
            <w:r w:rsidR="00FC449C">
              <w:rPr>
                <w:rStyle w:val="285pt"/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70D0B" w:rsidRPr="00FC449C">
              <w:rPr>
                <w:rStyle w:val="285pt"/>
                <w:rFonts w:ascii="Arial" w:hAnsi="Arial" w:cs="Arial"/>
                <w:sz w:val="22"/>
                <w:szCs w:val="22"/>
                <w:lang w:val="ru-RU"/>
              </w:rPr>
              <w:t>Калинина</w:t>
            </w:r>
            <w:r w:rsidR="009B72CE" w:rsidRPr="00FC449C">
              <w:rPr>
                <w:rStyle w:val="285pt"/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670D0B" w:rsidRPr="00FC449C">
              <w:rPr>
                <w:rStyle w:val="285pt"/>
                <w:rFonts w:ascii="Arial" w:hAnsi="Arial" w:cs="Arial"/>
                <w:sz w:val="22"/>
                <w:szCs w:val="22"/>
                <w:lang w:val="ru-RU"/>
              </w:rPr>
              <w:t xml:space="preserve"> с южной стороны объездной дорогой г.Щучье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91F" w:rsidRPr="00670D0B" w:rsidRDefault="00AC691F" w:rsidP="00A96287">
            <w:pPr>
              <w:pStyle w:val="20"/>
              <w:framePr w:w="895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AC691F" w:rsidRPr="00670D0B" w:rsidTr="00670D0B">
        <w:trPr>
          <w:trHeight w:hRule="exact" w:val="141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91F" w:rsidRPr="00670D0B" w:rsidRDefault="00AC691F" w:rsidP="00A96287">
            <w:pPr>
              <w:pStyle w:val="20"/>
              <w:framePr w:w="8952" w:wrap="notBeside" w:vAnchor="text" w:hAnchor="text" w:xAlign="center" w:y="1"/>
              <w:shd w:val="clear" w:color="auto" w:fill="auto"/>
              <w:spacing w:before="0" w:line="170" w:lineRule="exact"/>
              <w:ind w:right="30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Style w:val="285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91F" w:rsidRPr="00670D0B" w:rsidRDefault="00AC691F" w:rsidP="00A96287">
            <w:pPr>
              <w:pStyle w:val="20"/>
              <w:framePr w:w="895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2 группа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FC449C" w:rsidRDefault="00AC691F" w:rsidP="00670D0B">
            <w:pPr>
              <w:pStyle w:val="20"/>
              <w:framePr w:w="8952" w:wrap="notBeside" w:vAnchor="text" w:hAnchor="text" w:xAlign="center" w:y="1"/>
              <w:shd w:val="clear" w:color="auto" w:fill="auto"/>
              <w:spacing w:before="0" w:line="213" w:lineRule="exact"/>
              <w:ind w:firstLine="0"/>
              <w:rPr>
                <w:rFonts w:ascii="Arial" w:hAnsi="Arial" w:cs="Arial"/>
              </w:rPr>
            </w:pPr>
            <w:r w:rsidRPr="00FC449C">
              <w:rPr>
                <w:rStyle w:val="285pt"/>
                <w:rFonts w:ascii="Arial" w:hAnsi="Arial" w:cs="Arial"/>
                <w:sz w:val="22"/>
                <w:szCs w:val="22"/>
                <w:lang w:val="ru-RU"/>
              </w:rPr>
              <w:t>Часть территории города Щучье, расположенная:</w:t>
            </w:r>
          </w:p>
          <w:p w:rsidR="00670D0B" w:rsidRPr="00FC449C" w:rsidRDefault="00670D0B" w:rsidP="00670D0B">
            <w:pPr>
              <w:pStyle w:val="20"/>
              <w:framePr w:w="8952" w:wrap="notBeside" w:vAnchor="text" w:hAnchor="text" w:xAlign="center" w:y="1"/>
              <w:shd w:val="clear" w:color="auto" w:fill="auto"/>
              <w:spacing w:before="0" w:line="213" w:lineRule="exact"/>
              <w:ind w:firstLine="0"/>
              <w:rPr>
                <w:rFonts w:ascii="Arial" w:hAnsi="Arial" w:cs="Arial"/>
              </w:rPr>
            </w:pPr>
            <w:r w:rsidRPr="00FC449C">
              <w:rPr>
                <w:rFonts w:ascii="Arial" w:hAnsi="Arial" w:cs="Arial"/>
              </w:rPr>
              <w:t>пос</w:t>
            </w:r>
            <w:proofErr w:type="gramStart"/>
            <w:r w:rsidRPr="00FC449C">
              <w:rPr>
                <w:rFonts w:ascii="Arial" w:hAnsi="Arial" w:cs="Arial"/>
              </w:rPr>
              <w:t>.П</w:t>
            </w:r>
            <w:proofErr w:type="gramEnd"/>
            <w:r w:rsidRPr="00FC449C">
              <w:rPr>
                <w:rFonts w:ascii="Arial" w:hAnsi="Arial" w:cs="Arial"/>
              </w:rPr>
              <w:t>лановый и База Песчаная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91F" w:rsidRPr="00670D0B" w:rsidRDefault="00AC691F" w:rsidP="00A96287">
            <w:pPr>
              <w:pStyle w:val="20"/>
              <w:framePr w:w="895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AC691F" w:rsidRPr="00670D0B" w:rsidTr="00A96287">
        <w:trPr>
          <w:trHeight w:hRule="exact" w:val="44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91F" w:rsidRPr="00670D0B" w:rsidRDefault="00AC691F" w:rsidP="00A96287">
            <w:pPr>
              <w:pStyle w:val="20"/>
              <w:framePr w:w="8952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91F" w:rsidRPr="00670D0B" w:rsidRDefault="00AC691F" w:rsidP="00A96287">
            <w:pPr>
              <w:pStyle w:val="20"/>
              <w:framePr w:w="895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3 группа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FC449C" w:rsidRDefault="00AC691F" w:rsidP="00A96287">
            <w:pPr>
              <w:pStyle w:val="20"/>
              <w:framePr w:w="8952" w:wrap="notBeside" w:vAnchor="text" w:hAnchor="text" w:xAlign="center" w:y="1"/>
              <w:shd w:val="clear" w:color="auto" w:fill="auto"/>
              <w:spacing w:before="0" w:line="226" w:lineRule="exact"/>
              <w:ind w:firstLine="0"/>
              <w:rPr>
                <w:rFonts w:ascii="Arial" w:hAnsi="Arial" w:cs="Arial"/>
              </w:rPr>
            </w:pPr>
            <w:r w:rsidRPr="00FC449C">
              <w:rPr>
                <w:rStyle w:val="285pt"/>
                <w:rFonts w:ascii="Arial" w:hAnsi="Arial" w:cs="Arial"/>
                <w:sz w:val="22"/>
                <w:szCs w:val="22"/>
                <w:lang w:val="ru-RU"/>
              </w:rPr>
              <w:t>Иная территория города Щучье, не вошедшая в 1 и 2 группу.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1F" w:rsidRPr="00670D0B" w:rsidRDefault="00AC691F" w:rsidP="00A96287">
            <w:pPr>
              <w:pStyle w:val="20"/>
              <w:framePr w:w="895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C691F" w:rsidRPr="00670D0B" w:rsidTr="00A96287">
        <w:trPr>
          <w:trHeight w:hRule="exact"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52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5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52" w:wrap="notBeside" w:vAnchor="text" w:hAnchor="text" w:xAlign="center" w:y="1"/>
              <w:shd w:val="clear" w:color="auto" w:fill="auto"/>
              <w:spacing w:before="0" w:line="17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670D0B">
            <w:pPr>
              <w:pStyle w:val="20"/>
              <w:framePr w:w="8952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691F" w:rsidRPr="00670D0B" w:rsidRDefault="00AC691F" w:rsidP="00AC691F">
      <w:pPr>
        <w:framePr w:w="8952" w:wrap="notBeside" w:vAnchor="text" w:hAnchor="text" w:xAlign="center" w:y="1"/>
        <w:rPr>
          <w:rFonts w:ascii="Arial" w:hAnsi="Arial" w:cs="Arial"/>
        </w:rPr>
      </w:pPr>
    </w:p>
    <w:p w:rsidR="00AC691F" w:rsidRPr="00670D0B" w:rsidRDefault="00AC691F" w:rsidP="00AC691F">
      <w:pPr>
        <w:rPr>
          <w:rFonts w:ascii="Arial" w:hAnsi="Arial" w:cs="Arial"/>
        </w:rPr>
      </w:pPr>
    </w:p>
    <w:p w:rsidR="00AC691F" w:rsidRPr="00670D0B" w:rsidRDefault="00AC691F" w:rsidP="00AC691F">
      <w:pPr>
        <w:pStyle w:val="20"/>
        <w:numPr>
          <w:ilvl w:val="0"/>
          <w:numId w:val="4"/>
        </w:numPr>
        <w:shd w:val="clear" w:color="auto" w:fill="auto"/>
        <w:tabs>
          <w:tab w:val="left" w:pos="859"/>
        </w:tabs>
        <w:spacing w:before="192"/>
        <w:ind w:firstLine="520"/>
        <w:rPr>
          <w:rFonts w:ascii="Arial" w:hAnsi="Arial" w:cs="Arial"/>
          <w:sz w:val="24"/>
          <w:szCs w:val="24"/>
        </w:rPr>
      </w:pPr>
      <w:r w:rsidRPr="00670D0B">
        <w:rPr>
          <w:rFonts w:ascii="Arial" w:hAnsi="Arial" w:cs="Arial"/>
          <w:sz w:val="24"/>
          <w:szCs w:val="24"/>
        </w:rPr>
        <w:t>Коэффициент соответствия платы учитывает категорию граждан и применяется на основании заявления нанимателей и документов, подтверждающих категорию нанимателя.</w:t>
      </w:r>
    </w:p>
    <w:p w:rsidR="00AC691F" w:rsidRPr="00670D0B" w:rsidRDefault="00AC691F" w:rsidP="00AC691F">
      <w:pPr>
        <w:framePr w:w="8912" w:wrap="notBeside" w:vAnchor="text" w:hAnchor="text" w:xAlign="center" w:y="1"/>
        <w:spacing w:line="220" w:lineRule="exact"/>
        <w:rPr>
          <w:rFonts w:ascii="Arial" w:hAnsi="Arial" w:cs="Arial"/>
        </w:rPr>
      </w:pPr>
      <w:r w:rsidRPr="00670D0B">
        <w:rPr>
          <w:rStyle w:val="a8"/>
          <w:rFonts w:ascii="Arial" w:hAnsi="Arial" w:cs="Arial"/>
          <w:sz w:val="24"/>
          <w:szCs w:val="24"/>
        </w:rPr>
        <w:t>Значения коэффициента соответствия платы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33"/>
        <w:gridCol w:w="4940"/>
        <w:gridCol w:w="3038"/>
      </w:tblGrid>
      <w:tr w:rsidR="00AC691F" w:rsidRPr="00670D0B" w:rsidTr="00A96287">
        <w:trPr>
          <w:trHeight w:hRule="exact" w:val="281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Категории граждан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Значение коэффициента</w:t>
            </w:r>
          </w:p>
        </w:tc>
      </w:tr>
      <w:tr w:rsidR="00AC691F" w:rsidRPr="00670D0B" w:rsidTr="00A96287">
        <w:trPr>
          <w:trHeight w:hRule="exact" w:val="26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Многодетная семья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0,093</w:t>
            </w:r>
          </w:p>
        </w:tc>
      </w:tr>
      <w:tr w:rsidR="00AC691F" w:rsidRPr="00670D0B" w:rsidTr="00A96287">
        <w:trPr>
          <w:trHeight w:hRule="exact" w:val="489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4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Семья, имеющая в своем составе инвалида (инвалидов)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0,066</w:t>
            </w:r>
          </w:p>
        </w:tc>
      </w:tr>
      <w:tr w:rsidR="00AC691F" w:rsidRPr="00670D0B" w:rsidTr="00A96287">
        <w:trPr>
          <w:trHeight w:hRule="exact" w:val="28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Иные категории граждан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91F" w:rsidRPr="00670D0B" w:rsidRDefault="00AC691F" w:rsidP="00A96287">
            <w:pPr>
              <w:pStyle w:val="20"/>
              <w:framePr w:w="89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D0B">
              <w:rPr>
                <w:rFonts w:ascii="Arial" w:hAnsi="Arial" w:cs="Arial"/>
                <w:sz w:val="24"/>
                <w:szCs w:val="24"/>
              </w:rPr>
              <w:t>0,133</w:t>
            </w:r>
          </w:p>
        </w:tc>
      </w:tr>
    </w:tbl>
    <w:p w:rsidR="00AC691F" w:rsidRPr="00670D0B" w:rsidRDefault="00AC691F" w:rsidP="00AC691F">
      <w:pPr>
        <w:framePr w:w="8912" w:wrap="notBeside" w:vAnchor="text" w:hAnchor="text" w:xAlign="center" w:y="1"/>
        <w:rPr>
          <w:rFonts w:ascii="Arial" w:hAnsi="Arial" w:cs="Arial"/>
        </w:rPr>
      </w:pPr>
    </w:p>
    <w:p w:rsidR="00AC691F" w:rsidRPr="00670D0B" w:rsidRDefault="00AC691F" w:rsidP="00AC691F">
      <w:pPr>
        <w:rPr>
          <w:rFonts w:ascii="Arial" w:hAnsi="Arial" w:cs="Arial"/>
        </w:rPr>
      </w:pPr>
    </w:p>
    <w:p w:rsidR="00AC691F" w:rsidRPr="00670D0B" w:rsidRDefault="00AC691F" w:rsidP="00AC691F">
      <w:pPr>
        <w:jc w:val="center"/>
        <w:rPr>
          <w:rFonts w:ascii="Arial" w:hAnsi="Arial" w:cs="Arial"/>
        </w:rPr>
      </w:pPr>
      <w:proofErr w:type="gramStart"/>
      <w:r w:rsidRPr="00670D0B">
        <w:rPr>
          <w:rFonts w:ascii="Arial" w:hAnsi="Arial" w:cs="Arial"/>
        </w:rPr>
        <w:t>В случае отнесения нанимателя к нескольким категориям, указанных в строках 1 и 2 таблицы, начисление платы за наем производится по наименьшему коэффициенту</w:t>
      </w:r>
      <w:proofErr w:type="gramEnd"/>
    </w:p>
    <w:sectPr w:rsidR="00AC691F" w:rsidRPr="00670D0B" w:rsidSect="00921551">
      <w:pgSz w:w="11906" w:h="16838"/>
      <w:pgMar w:top="539" w:right="8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5FC"/>
    <w:multiLevelType w:val="multilevel"/>
    <w:tmpl w:val="6562EE46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81A56"/>
    <w:multiLevelType w:val="multilevel"/>
    <w:tmpl w:val="F6DE6922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6C3EE6"/>
    <w:multiLevelType w:val="multilevel"/>
    <w:tmpl w:val="6786EAE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3257A9"/>
    <w:multiLevelType w:val="multilevel"/>
    <w:tmpl w:val="900EEE92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7D4AAB"/>
    <w:multiLevelType w:val="multilevel"/>
    <w:tmpl w:val="60A4F712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084527"/>
    <w:multiLevelType w:val="multilevel"/>
    <w:tmpl w:val="6298FA5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53224"/>
    <w:rsid w:val="00010165"/>
    <w:rsid w:val="00013B24"/>
    <w:rsid w:val="00040322"/>
    <w:rsid w:val="000403A1"/>
    <w:rsid w:val="00043023"/>
    <w:rsid w:val="00045E4F"/>
    <w:rsid w:val="00071A6B"/>
    <w:rsid w:val="000B3CE5"/>
    <w:rsid w:val="000E4BB8"/>
    <w:rsid w:val="000E68B3"/>
    <w:rsid w:val="000F11FF"/>
    <w:rsid w:val="00103163"/>
    <w:rsid w:val="00116548"/>
    <w:rsid w:val="0013411E"/>
    <w:rsid w:val="00135FEC"/>
    <w:rsid w:val="001377DA"/>
    <w:rsid w:val="00152581"/>
    <w:rsid w:val="0016525D"/>
    <w:rsid w:val="00180FA4"/>
    <w:rsid w:val="001A504B"/>
    <w:rsid w:val="001B7302"/>
    <w:rsid w:val="001D2D0D"/>
    <w:rsid w:val="001D4880"/>
    <w:rsid w:val="00202381"/>
    <w:rsid w:val="002234D4"/>
    <w:rsid w:val="002330DB"/>
    <w:rsid w:val="00256E35"/>
    <w:rsid w:val="002734F3"/>
    <w:rsid w:val="002761A1"/>
    <w:rsid w:val="002A17E9"/>
    <w:rsid w:val="002A24A7"/>
    <w:rsid w:val="002A6803"/>
    <w:rsid w:val="002B65AE"/>
    <w:rsid w:val="002C6E70"/>
    <w:rsid w:val="002C7AF6"/>
    <w:rsid w:val="002D7081"/>
    <w:rsid w:val="002E5DED"/>
    <w:rsid w:val="003141AC"/>
    <w:rsid w:val="003347C0"/>
    <w:rsid w:val="00335F8B"/>
    <w:rsid w:val="0034366F"/>
    <w:rsid w:val="003661E7"/>
    <w:rsid w:val="00384816"/>
    <w:rsid w:val="003854A5"/>
    <w:rsid w:val="00394BCC"/>
    <w:rsid w:val="00396F8F"/>
    <w:rsid w:val="003B68C7"/>
    <w:rsid w:val="003B7AF5"/>
    <w:rsid w:val="003C1F5C"/>
    <w:rsid w:val="003E3E32"/>
    <w:rsid w:val="003E4926"/>
    <w:rsid w:val="003F3881"/>
    <w:rsid w:val="00405401"/>
    <w:rsid w:val="0042128C"/>
    <w:rsid w:val="00421CE5"/>
    <w:rsid w:val="004272AF"/>
    <w:rsid w:val="00437490"/>
    <w:rsid w:val="00440FB5"/>
    <w:rsid w:val="00460120"/>
    <w:rsid w:val="004A29CB"/>
    <w:rsid w:val="004A3022"/>
    <w:rsid w:val="004B1A31"/>
    <w:rsid w:val="004B23A9"/>
    <w:rsid w:val="004B52B7"/>
    <w:rsid w:val="004D6187"/>
    <w:rsid w:val="004F0C04"/>
    <w:rsid w:val="004F3447"/>
    <w:rsid w:val="00503113"/>
    <w:rsid w:val="0051113B"/>
    <w:rsid w:val="00517758"/>
    <w:rsid w:val="00524C7A"/>
    <w:rsid w:val="0054373A"/>
    <w:rsid w:val="00545080"/>
    <w:rsid w:val="005776E8"/>
    <w:rsid w:val="005A4CE9"/>
    <w:rsid w:val="005B268C"/>
    <w:rsid w:val="005B3DC8"/>
    <w:rsid w:val="005D78C9"/>
    <w:rsid w:val="005E28B6"/>
    <w:rsid w:val="005E7519"/>
    <w:rsid w:val="00603254"/>
    <w:rsid w:val="00603EC1"/>
    <w:rsid w:val="00641971"/>
    <w:rsid w:val="00651B7F"/>
    <w:rsid w:val="00667BB8"/>
    <w:rsid w:val="00670D0B"/>
    <w:rsid w:val="006936FE"/>
    <w:rsid w:val="00697FA4"/>
    <w:rsid w:val="006B246A"/>
    <w:rsid w:val="006E0705"/>
    <w:rsid w:val="006E1909"/>
    <w:rsid w:val="006E406A"/>
    <w:rsid w:val="006E4AF5"/>
    <w:rsid w:val="006F38DD"/>
    <w:rsid w:val="0072269E"/>
    <w:rsid w:val="00723A18"/>
    <w:rsid w:val="00725F91"/>
    <w:rsid w:val="00765E0A"/>
    <w:rsid w:val="00767AF7"/>
    <w:rsid w:val="007704CE"/>
    <w:rsid w:val="00770DFD"/>
    <w:rsid w:val="00772C5E"/>
    <w:rsid w:val="0077319F"/>
    <w:rsid w:val="007756A3"/>
    <w:rsid w:val="0078399D"/>
    <w:rsid w:val="007A0129"/>
    <w:rsid w:val="007A4555"/>
    <w:rsid w:val="007B41A7"/>
    <w:rsid w:val="007B44B0"/>
    <w:rsid w:val="007B74E6"/>
    <w:rsid w:val="007E7CEE"/>
    <w:rsid w:val="007F6F03"/>
    <w:rsid w:val="00812477"/>
    <w:rsid w:val="00812EFE"/>
    <w:rsid w:val="00835B67"/>
    <w:rsid w:val="008471AE"/>
    <w:rsid w:val="008478CD"/>
    <w:rsid w:val="00847B68"/>
    <w:rsid w:val="008702DF"/>
    <w:rsid w:val="00876D02"/>
    <w:rsid w:val="00885433"/>
    <w:rsid w:val="008B7E22"/>
    <w:rsid w:val="008C1F6F"/>
    <w:rsid w:val="008E304C"/>
    <w:rsid w:val="008F12CE"/>
    <w:rsid w:val="00921551"/>
    <w:rsid w:val="0092453C"/>
    <w:rsid w:val="00932195"/>
    <w:rsid w:val="00933B79"/>
    <w:rsid w:val="00933F1A"/>
    <w:rsid w:val="00945E0F"/>
    <w:rsid w:val="00996BA5"/>
    <w:rsid w:val="0099754F"/>
    <w:rsid w:val="009A4A07"/>
    <w:rsid w:val="009A73A1"/>
    <w:rsid w:val="009B72CE"/>
    <w:rsid w:val="009C63DD"/>
    <w:rsid w:val="009D303B"/>
    <w:rsid w:val="009D60C5"/>
    <w:rsid w:val="009E0682"/>
    <w:rsid w:val="009F43E2"/>
    <w:rsid w:val="00A051E0"/>
    <w:rsid w:val="00A360FE"/>
    <w:rsid w:val="00A80634"/>
    <w:rsid w:val="00A906D9"/>
    <w:rsid w:val="00A92ADF"/>
    <w:rsid w:val="00A96287"/>
    <w:rsid w:val="00AC02DA"/>
    <w:rsid w:val="00AC628E"/>
    <w:rsid w:val="00AC691F"/>
    <w:rsid w:val="00AD1DBF"/>
    <w:rsid w:val="00AE2EB8"/>
    <w:rsid w:val="00AE587F"/>
    <w:rsid w:val="00AE6597"/>
    <w:rsid w:val="00AF34FB"/>
    <w:rsid w:val="00AF5E63"/>
    <w:rsid w:val="00B239AF"/>
    <w:rsid w:val="00B26FF0"/>
    <w:rsid w:val="00B53224"/>
    <w:rsid w:val="00B61E42"/>
    <w:rsid w:val="00B97EDF"/>
    <w:rsid w:val="00BA2918"/>
    <w:rsid w:val="00BA3472"/>
    <w:rsid w:val="00BA513A"/>
    <w:rsid w:val="00BC5B63"/>
    <w:rsid w:val="00BC6C2E"/>
    <w:rsid w:val="00BD3579"/>
    <w:rsid w:val="00BF3F2F"/>
    <w:rsid w:val="00C0400C"/>
    <w:rsid w:val="00C07AE6"/>
    <w:rsid w:val="00C101AD"/>
    <w:rsid w:val="00C15E8C"/>
    <w:rsid w:val="00C41DC4"/>
    <w:rsid w:val="00C81E23"/>
    <w:rsid w:val="00C84AE0"/>
    <w:rsid w:val="00C852AF"/>
    <w:rsid w:val="00C864D8"/>
    <w:rsid w:val="00C91BF5"/>
    <w:rsid w:val="00C9397B"/>
    <w:rsid w:val="00CB4473"/>
    <w:rsid w:val="00CC4572"/>
    <w:rsid w:val="00CD0E07"/>
    <w:rsid w:val="00D21785"/>
    <w:rsid w:val="00D42081"/>
    <w:rsid w:val="00D434A9"/>
    <w:rsid w:val="00D709DD"/>
    <w:rsid w:val="00DA44C1"/>
    <w:rsid w:val="00DA49C6"/>
    <w:rsid w:val="00DB00BB"/>
    <w:rsid w:val="00DB70C3"/>
    <w:rsid w:val="00DC1859"/>
    <w:rsid w:val="00DE729C"/>
    <w:rsid w:val="00DF4E4E"/>
    <w:rsid w:val="00E009CD"/>
    <w:rsid w:val="00E03FA5"/>
    <w:rsid w:val="00E2348C"/>
    <w:rsid w:val="00E235F7"/>
    <w:rsid w:val="00E309F2"/>
    <w:rsid w:val="00E61BBD"/>
    <w:rsid w:val="00E73900"/>
    <w:rsid w:val="00E80DE5"/>
    <w:rsid w:val="00E874B4"/>
    <w:rsid w:val="00E95654"/>
    <w:rsid w:val="00EC3C06"/>
    <w:rsid w:val="00EF7D65"/>
    <w:rsid w:val="00F03DEB"/>
    <w:rsid w:val="00F146B3"/>
    <w:rsid w:val="00F150A0"/>
    <w:rsid w:val="00F173C2"/>
    <w:rsid w:val="00F46307"/>
    <w:rsid w:val="00F71E56"/>
    <w:rsid w:val="00FA1756"/>
    <w:rsid w:val="00FA1D51"/>
    <w:rsid w:val="00FA27B1"/>
    <w:rsid w:val="00FA5331"/>
    <w:rsid w:val="00FC0363"/>
    <w:rsid w:val="00FC33D5"/>
    <w:rsid w:val="00FC449C"/>
    <w:rsid w:val="00FD0D02"/>
    <w:rsid w:val="00FD4A9E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80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806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35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A906D9"/>
    <w:rPr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906D9"/>
    <w:rPr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906D9"/>
    <w:pPr>
      <w:widowControl w:val="0"/>
      <w:shd w:val="clear" w:color="auto" w:fill="FFFFFF"/>
      <w:spacing w:before="480" w:line="258" w:lineRule="exact"/>
      <w:jc w:val="center"/>
    </w:pPr>
    <w:rPr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A906D9"/>
    <w:pPr>
      <w:widowControl w:val="0"/>
      <w:shd w:val="clear" w:color="auto" w:fill="FFFFFF"/>
      <w:spacing w:before="480" w:line="258" w:lineRule="exact"/>
      <w:ind w:hanging="700"/>
      <w:jc w:val="both"/>
    </w:pPr>
    <w:rPr>
      <w:sz w:val="22"/>
      <w:szCs w:val="22"/>
    </w:rPr>
  </w:style>
  <w:style w:type="character" w:customStyle="1" w:styleId="a6">
    <w:name w:val="Основной текст_"/>
    <w:basedOn w:val="a0"/>
    <w:link w:val="3"/>
    <w:rsid w:val="00AC691F"/>
    <w:rPr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link w:val="a6"/>
    <w:rsid w:val="00AC691F"/>
    <w:pPr>
      <w:shd w:val="clear" w:color="auto" w:fill="FFFFFF"/>
      <w:spacing w:before="240" w:after="240" w:line="269" w:lineRule="exact"/>
      <w:jc w:val="both"/>
    </w:pPr>
    <w:rPr>
      <w:sz w:val="22"/>
      <w:szCs w:val="22"/>
    </w:rPr>
  </w:style>
  <w:style w:type="character" w:customStyle="1" w:styleId="6">
    <w:name w:val="Основной текст (6)_"/>
    <w:basedOn w:val="a0"/>
    <w:link w:val="60"/>
    <w:rsid w:val="00AC691F"/>
    <w:rPr>
      <w:sz w:val="22"/>
      <w:szCs w:val="22"/>
      <w:shd w:val="clear" w:color="auto" w:fill="FFFFFF"/>
    </w:rPr>
  </w:style>
  <w:style w:type="character" w:customStyle="1" w:styleId="6Sylfaen13pt1pt">
    <w:name w:val="Основной текст (6) + Sylfaen;13 pt;Интервал 1 pt"/>
    <w:basedOn w:val="6"/>
    <w:rsid w:val="00AC691F"/>
    <w:rPr>
      <w:rFonts w:ascii="Sylfaen" w:eastAsia="Sylfaen" w:hAnsi="Sylfaen" w:cs="Sylfaen"/>
      <w:color w:val="000000"/>
      <w:spacing w:val="30"/>
      <w:w w:val="100"/>
      <w:position w:val="0"/>
      <w:sz w:val="26"/>
      <w:szCs w:val="26"/>
      <w:lang w:val="ru-RU" w:eastAsia="ru-RU" w:bidi="ru-RU"/>
    </w:rPr>
  </w:style>
  <w:style w:type="character" w:customStyle="1" w:styleId="2Sylfaen13pt1pt">
    <w:name w:val="Основной текст (2) + Sylfaen;13 pt;Интервал 1 pt"/>
    <w:basedOn w:val="2"/>
    <w:rsid w:val="00AC691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C691F"/>
    <w:rPr>
      <w:shd w:val="clear" w:color="auto" w:fill="FFFFFF"/>
      <w:lang w:val="en-US" w:eastAsia="en-US" w:bidi="en-US"/>
    </w:rPr>
  </w:style>
  <w:style w:type="character" w:customStyle="1" w:styleId="785pt">
    <w:name w:val="Основной текст (7) + 8;5 pt"/>
    <w:basedOn w:val="7"/>
    <w:rsid w:val="00AC691F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</w:rPr>
  </w:style>
  <w:style w:type="character" w:customStyle="1" w:styleId="711pt">
    <w:name w:val="Основной текст (7) + 11 pt"/>
    <w:basedOn w:val="7"/>
    <w:rsid w:val="00AC691F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</w:rPr>
  </w:style>
  <w:style w:type="character" w:customStyle="1" w:styleId="212pt">
    <w:name w:val="Основной текст (2) + 12 pt"/>
    <w:basedOn w:val="2"/>
    <w:rsid w:val="00AC691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85pt">
    <w:name w:val="Основной текст (2) + 8;5 pt"/>
    <w:basedOn w:val="2"/>
    <w:rsid w:val="00AC691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7">
    <w:name w:val="Подпись к таблице_"/>
    <w:basedOn w:val="a0"/>
    <w:rsid w:val="00AC691F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7"/>
    <w:rsid w:val="00AC691F"/>
    <w:rPr>
      <w:rFonts w:ascii="Arial Unicode MS" w:eastAsia="Arial Unicode MS" w:hAnsi="Arial Unicode MS" w:cs="Arial Unicode MS"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C691F"/>
    <w:pPr>
      <w:widowControl w:val="0"/>
      <w:shd w:val="clear" w:color="auto" w:fill="FFFFFF"/>
      <w:spacing w:before="120" w:after="180" w:line="0" w:lineRule="atLeast"/>
    </w:pPr>
    <w:rPr>
      <w:sz w:val="22"/>
      <w:szCs w:val="22"/>
    </w:rPr>
  </w:style>
  <w:style w:type="paragraph" w:customStyle="1" w:styleId="70">
    <w:name w:val="Основной текст (7)"/>
    <w:basedOn w:val="a"/>
    <w:link w:val="7"/>
    <w:rsid w:val="00AC691F"/>
    <w:pPr>
      <w:widowControl w:val="0"/>
      <w:shd w:val="clear" w:color="auto" w:fill="FFFFFF"/>
      <w:spacing w:before="120" w:line="412" w:lineRule="exact"/>
    </w:pPr>
    <w:rPr>
      <w:sz w:val="20"/>
      <w:szCs w:val="2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670D0B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0D0B"/>
    <w:pPr>
      <w:shd w:val="clear" w:color="auto" w:fill="FFFFFF"/>
      <w:spacing w:line="269" w:lineRule="exact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Финансовый отдел администрации Щучанского района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creator>Мотовилов С А</dc:creator>
  <cp:lastModifiedBy>Admin</cp:lastModifiedBy>
  <cp:revision>2</cp:revision>
  <cp:lastPrinted>2021-03-25T05:37:00Z</cp:lastPrinted>
  <dcterms:created xsi:type="dcterms:W3CDTF">2021-03-25T08:52:00Z</dcterms:created>
  <dcterms:modified xsi:type="dcterms:W3CDTF">2021-03-25T08:52:00Z</dcterms:modified>
</cp:coreProperties>
</file>