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51" w:rsidRDefault="00564F51" w:rsidP="005E584B">
      <w:pPr>
        <w:jc w:val="right"/>
        <w:rPr>
          <w:rFonts w:ascii="Arial" w:hAnsi="Arial" w:cs="Arial"/>
          <w:sz w:val="28"/>
          <w:szCs w:val="28"/>
        </w:rPr>
      </w:pPr>
    </w:p>
    <w:tbl>
      <w:tblPr>
        <w:tblStyle w:val="a8"/>
        <w:tblW w:w="9497" w:type="dxa"/>
        <w:tblInd w:w="250" w:type="dxa"/>
        <w:tblLook w:val="04A0"/>
      </w:tblPr>
      <w:tblGrid>
        <w:gridCol w:w="4394"/>
        <w:gridCol w:w="2126"/>
        <w:gridCol w:w="426"/>
        <w:gridCol w:w="2551"/>
      </w:tblGrid>
      <w:tr w:rsidR="003F4EBA" w:rsidTr="00A47C82">
        <w:trPr>
          <w:trHeight w:val="349"/>
        </w:trPr>
        <w:tc>
          <w:tcPr>
            <w:tcW w:w="9497" w:type="dxa"/>
            <w:gridSpan w:val="4"/>
            <w:tcBorders>
              <w:top w:val="nil"/>
              <w:left w:val="nil"/>
              <w:bottom w:val="nil"/>
              <w:right w:val="nil"/>
            </w:tcBorders>
          </w:tcPr>
          <w:p w:rsidR="003F4EBA" w:rsidRPr="002464D4" w:rsidRDefault="003F4EBA" w:rsidP="003F4EBA">
            <w:pPr>
              <w:jc w:val="right"/>
              <w:rPr>
                <w:rFonts w:ascii="Arial" w:hAnsi="Arial" w:cs="Arial"/>
              </w:rPr>
            </w:pP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spacing w:line="276" w:lineRule="auto"/>
              <w:rPr>
                <w:rFonts w:ascii="Arial" w:hAnsi="Arial" w:cs="Arial"/>
                <w:b/>
                <w:noProof/>
                <w:sz w:val="28"/>
                <w:szCs w:val="28"/>
              </w:rPr>
            </w:pPr>
            <w:r w:rsidRPr="002464D4">
              <w:rPr>
                <w:rFonts w:ascii="Arial" w:hAnsi="Arial" w:cs="Arial"/>
                <w:b/>
                <w:sz w:val="28"/>
                <w:szCs w:val="28"/>
              </w:rPr>
              <w:t xml:space="preserve">               </w:t>
            </w:r>
            <w:r w:rsidR="00663124">
              <w:rPr>
                <w:rFonts w:ascii="Arial" w:hAnsi="Arial" w:cs="Arial"/>
                <w:b/>
                <w:sz w:val="28"/>
                <w:szCs w:val="28"/>
              </w:rPr>
              <w:t xml:space="preserve">                        </w:t>
            </w:r>
            <w:r w:rsidRPr="002464D4">
              <w:rPr>
                <w:rFonts w:ascii="Arial" w:hAnsi="Arial" w:cs="Arial"/>
                <w:b/>
                <w:sz w:val="28"/>
                <w:szCs w:val="28"/>
              </w:rPr>
              <w:t xml:space="preserve">КУРГАНСКАЯ ОБЛАСТЬ                             </w:t>
            </w: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tabs>
                <w:tab w:val="center" w:pos="4819"/>
                <w:tab w:val="left" w:pos="8070"/>
              </w:tabs>
              <w:spacing w:line="276" w:lineRule="auto"/>
              <w:jc w:val="center"/>
              <w:rPr>
                <w:rFonts w:ascii="Arial" w:hAnsi="Arial" w:cs="Arial"/>
                <w:b/>
                <w:sz w:val="28"/>
                <w:szCs w:val="28"/>
              </w:rPr>
            </w:pPr>
            <w:r w:rsidRPr="002464D4">
              <w:rPr>
                <w:rFonts w:ascii="Arial" w:hAnsi="Arial" w:cs="Arial"/>
                <w:b/>
                <w:sz w:val="28"/>
                <w:szCs w:val="28"/>
              </w:rPr>
              <w:t>ЩУЧАНСКИЙ  МУНИЦИПАЛЬНЫЙ ОКРУГ</w:t>
            </w: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spacing w:line="276" w:lineRule="auto"/>
              <w:jc w:val="center"/>
              <w:rPr>
                <w:rFonts w:ascii="Arial" w:hAnsi="Arial" w:cs="Arial"/>
                <w:b/>
                <w:sz w:val="28"/>
                <w:szCs w:val="28"/>
              </w:rPr>
            </w:pPr>
            <w:r>
              <w:rPr>
                <w:rFonts w:ascii="Arial" w:hAnsi="Arial" w:cs="Arial"/>
                <w:b/>
                <w:noProof/>
                <w:sz w:val="28"/>
                <w:szCs w:val="28"/>
              </w:rPr>
              <w:drawing>
                <wp:inline distT="0" distB="0" distL="0" distR="0">
                  <wp:extent cx="581025" cy="914400"/>
                  <wp:effectExtent l="19050" t="0" r="9525" b="0"/>
                  <wp:docPr id="2" name="Рисунок 1"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jch-clr 2"/>
                          <pic:cNvPicPr>
                            <a:picLocks noChangeAspect="1" noChangeArrowheads="1"/>
                          </pic:cNvPicPr>
                        </pic:nvPicPr>
                        <pic:blipFill>
                          <a:blip r:embed="rId6" cstate="print"/>
                          <a:srcRect/>
                          <a:stretch>
                            <a:fillRect/>
                          </a:stretch>
                        </pic:blipFill>
                        <pic:spPr bwMode="auto">
                          <a:xfrm>
                            <a:off x="0" y="0"/>
                            <a:ext cx="581025" cy="914400"/>
                          </a:xfrm>
                          <a:prstGeom prst="rect">
                            <a:avLst/>
                          </a:prstGeom>
                          <a:noFill/>
                          <a:ln w="9525">
                            <a:noFill/>
                            <a:miter lim="800000"/>
                            <a:headEnd/>
                            <a:tailEnd/>
                          </a:ln>
                        </pic:spPr>
                      </pic:pic>
                    </a:graphicData>
                  </a:graphic>
                </wp:inline>
              </w:drawing>
            </w: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spacing w:line="276" w:lineRule="auto"/>
              <w:jc w:val="center"/>
              <w:rPr>
                <w:rFonts w:ascii="Arial" w:hAnsi="Arial" w:cs="Arial"/>
                <w:b/>
                <w:sz w:val="28"/>
                <w:szCs w:val="28"/>
              </w:rPr>
            </w:pPr>
            <w:r w:rsidRPr="002464D4">
              <w:rPr>
                <w:rFonts w:ascii="Arial" w:hAnsi="Arial" w:cs="Arial"/>
                <w:b/>
                <w:sz w:val="28"/>
                <w:szCs w:val="28"/>
              </w:rPr>
              <w:t>ДУМА ЩУЧАНСКОГО МУНИЦИПАЛЬНОГО ОКРУГА</w:t>
            </w: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jc w:val="center"/>
              <w:rPr>
                <w:rFonts w:ascii="Arial" w:hAnsi="Arial" w:cs="Arial"/>
                <w:b/>
                <w:sz w:val="28"/>
                <w:szCs w:val="28"/>
              </w:rPr>
            </w:pPr>
          </w:p>
        </w:tc>
      </w:tr>
      <w:tr w:rsidR="003F4EBA" w:rsidTr="00A47C82">
        <w:trPr>
          <w:trHeight w:val="349"/>
        </w:trPr>
        <w:tc>
          <w:tcPr>
            <w:tcW w:w="9497" w:type="dxa"/>
            <w:gridSpan w:val="4"/>
            <w:tcBorders>
              <w:top w:val="nil"/>
              <w:left w:val="nil"/>
              <w:bottom w:val="nil"/>
              <w:right w:val="nil"/>
            </w:tcBorders>
          </w:tcPr>
          <w:p w:rsidR="003F4EBA" w:rsidRPr="002464D4" w:rsidRDefault="003F4EBA" w:rsidP="00663124">
            <w:pPr>
              <w:rPr>
                <w:rFonts w:ascii="Arial" w:hAnsi="Arial" w:cs="Arial"/>
                <w:b/>
                <w:sz w:val="28"/>
                <w:szCs w:val="28"/>
              </w:rPr>
            </w:pP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jc w:val="center"/>
              <w:rPr>
                <w:rFonts w:ascii="Arial" w:hAnsi="Arial" w:cs="Arial"/>
                <w:b/>
                <w:sz w:val="28"/>
                <w:szCs w:val="28"/>
              </w:rPr>
            </w:pPr>
            <w:r w:rsidRPr="002464D4">
              <w:rPr>
                <w:rFonts w:ascii="Arial" w:hAnsi="Arial" w:cs="Arial"/>
                <w:b/>
                <w:sz w:val="28"/>
                <w:szCs w:val="28"/>
              </w:rPr>
              <w:t>РЕШЕНИЕ</w:t>
            </w:r>
          </w:p>
        </w:tc>
      </w:tr>
      <w:tr w:rsidR="003F4EBA" w:rsidTr="00A47C82">
        <w:trPr>
          <w:trHeight w:val="259"/>
        </w:trPr>
        <w:tc>
          <w:tcPr>
            <w:tcW w:w="9497" w:type="dxa"/>
            <w:gridSpan w:val="4"/>
            <w:tcBorders>
              <w:top w:val="nil"/>
              <w:left w:val="nil"/>
              <w:bottom w:val="nil"/>
              <w:right w:val="nil"/>
            </w:tcBorders>
          </w:tcPr>
          <w:p w:rsidR="003F4EBA" w:rsidRPr="002464D4" w:rsidRDefault="003F4EBA" w:rsidP="003F4EBA">
            <w:pPr>
              <w:shd w:val="clear" w:color="auto" w:fill="FFFFFF"/>
              <w:spacing w:after="180"/>
              <w:rPr>
                <w:rFonts w:ascii="Arial" w:hAnsi="Arial" w:cs="Arial"/>
                <w:b/>
                <w:bCs/>
                <w:color w:val="1E1D1E"/>
              </w:rPr>
            </w:pPr>
          </w:p>
        </w:tc>
      </w:tr>
      <w:tr w:rsidR="003F4EBA" w:rsidTr="00A47C82">
        <w:trPr>
          <w:trHeight w:val="507"/>
        </w:trPr>
        <w:tc>
          <w:tcPr>
            <w:tcW w:w="4394" w:type="dxa"/>
            <w:tcBorders>
              <w:top w:val="nil"/>
              <w:left w:val="nil"/>
              <w:bottom w:val="nil"/>
              <w:right w:val="nil"/>
            </w:tcBorders>
          </w:tcPr>
          <w:p w:rsidR="003F4EBA" w:rsidRPr="002464D4" w:rsidRDefault="00303DB2" w:rsidP="0071597F">
            <w:pPr>
              <w:shd w:val="clear" w:color="auto" w:fill="FFFFFF"/>
              <w:rPr>
                <w:rFonts w:ascii="Arial" w:hAnsi="Arial" w:cs="Arial"/>
                <w:b/>
                <w:bCs/>
                <w:color w:val="1E1D1E"/>
              </w:rPr>
            </w:pPr>
            <w:r>
              <w:rPr>
                <w:rFonts w:ascii="Arial" w:hAnsi="Arial" w:cs="Arial"/>
              </w:rPr>
              <w:t xml:space="preserve">от «12» </w:t>
            </w:r>
            <w:r w:rsidRPr="00303DB2">
              <w:rPr>
                <w:rFonts w:ascii="Arial" w:hAnsi="Arial" w:cs="Arial"/>
                <w:u w:val="single"/>
              </w:rPr>
              <w:t>мая</w:t>
            </w:r>
            <w:r w:rsidR="003F4EBA" w:rsidRPr="00303DB2">
              <w:rPr>
                <w:rFonts w:ascii="Arial" w:hAnsi="Arial" w:cs="Arial"/>
                <w:u w:val="single"/>
              </w:rPr>
              <w:t xml:space="preserve"> </w:t>
            </w:r>
            <w:r w:rsidR="003F4EBA" w:rsidRPr="002464D4">
              <w:rPr>
                <w:rFonts w:ascii="Arial" w:hAnsi="Arial" w:cs="Arial"/>
              </w:rPr>
              <w:t xml:space="preserve">2022 года          </w:t>
            </w:r>
          </w:p>
        </w:tc>
        <w:tc>
          <w:tcPr>
            <w:tcW w:w="2126" w:type="dxa"/>
            <w:tcBorders>
              <w:top w:val="nil"/>
              <w:left w:val="nil"/>
              <w:bottom w:val="nil"/>
              <w:right w:val="nil"/>
            </w:tcBorders>
          </w:tcPr>
          <w:p w:rsidR="003F4EBA" w:rsidRPr="002464D4" w:rsidRDefault="003F4EBA" w:rsidP="0071597F">
            <w:pPr>
              <w:jc w:val="both"/>
              <w:rPr>
                <w:rFonts w:ascii="Arial" w:hAnsi="Arial" w:cs="Arial"/>
              </w:rPr>
            </w:pPr>
            <w:r w:rsidRPr="002464D4">
              <w:rPr>
                <w:rFonts w:ascii="Arial" w:hAnsi="Arial" w:cs="Arial"/>
              </w:rPr>
              <w:t>№</w:t>
            </w:r>
            <w:r w:rsidR="00303DB2">
              <w:rPr>
                <w:rFonts w:ascii="Arial" w:hAnsi="Arial" w:cs="Arial"/>
              </w:rPr>
              <w:t xml:space="preserve"> </w:t>
            </w:r>
            <w:r w:rsidR="00303DB2" w:rsidRPr="00303DB2">
              <w:rPr>
                <w:rFonts w:ascii="Arial" w:hAnsi="Arial" w:cs="Arial"/>
                <w:u w:val="single"/>
              </w:rPr>
              <w:t xml:space="preserve">2 </w:t>
            </w:r>
          </w:p>
        </w:tc>
        <w:tc>
          <w:tcPr>
            <w:tcW w:w="2977" w:type="dxa"/>
            <w:gridSpan w:val="2"/>
            <w:tcBorders>
              <w:top w:val="nil"/>
              <w:left w:val="nil"/>
              <w:bottom w:val="nil"/>
              <w:right w:val="nil"/>
            </w:tcBorders>
          </w:tcPr>
          <w:p w:rsidR="003F4EBA" w:rsidRPr="002464D4" w:rsidRDefault="003F4EBA" w:rsidP="003F4EBA">
            <w:pPr>
              <w:shd w:val="clear" w:color="auto" w:fill="FFFFFF"/>
              <w:jc w:val="center"/>
              <w:rPr>
                <w:rFonts w:ascii="Arial" w:hAnsi="Arial" w:cs="Arial"/>
                <w:b/>
                <w:bCs/>
                <w:color w:val="1E1D1E"/>
              </w:rPr>
            </w:pPr>
          </w:p>
        </w:tc>
      </w:tr>
      <w:tr w:rsidR="003F4EBA" w:rsidTr="00A47C82">
        <w:trPr>
          <w:trHeight w:val="309"/>
        </w:trPr>
        <w:tc>
          <w:tcPr>
            <w:tcW w:w="4394" w:type="dxa"/>
            <w:tcBorders>
              <w:top w:val="nil"/>
              <w:left w:val="nil"/>
              <w:bottom w:val="nil"/>
              <w:right w:val="nil"/>
            </w:tcBorders>
          </w:tcPr>
          <w:p w:rsidR="003F4EBA" w:rsidRPr="002464D4" w:rsidRDefault="003F4EBA" w:rsidP="0071597F">
            <w:pPr>
              <w:jc w:val="both"/>
              <w:rPr>
                <w:rFonts w:ascii="Arial" w:hAnsi="Arial" w:cs="Arial"/>
              </w:rPr>
            </w:pPr>
            <w:r w:rsidRPr="002464D4">
              <w:rPr>
                <w:rFonts w:ascii="Arial" w:hAnsi="Arial" w:cs="Arial"/>
              </w:rPr>
              <w:t>г. Щучье</w:t>
            </w:r>
          </w:p>
        </w:tc>
        <w:tc>
          <w:tcPr>
            <w:tcW w:w="2126" w:type="dxa"/>
            <w:tcBorders>
              <w:top w:val="nil"/>
              <w:left w:val="nil"/>
              <w:bottom w:val="nil"/>
              <w:right w:val="nil"/>
            </w:tcBorders>
          </w:tcPr>
          <w:p w:rsidR="003F4EBA" w:rsidRPr="002464D4" w:rsidRDefault="003F4EBA" w:rsidP="0071597F">
            <w:pPr>
              <w:shd w:val="clear" w:color="auto" w:fill="FFFFFF"/>
              <w:jc w:val="center"/>
              <w:rPr>
                <w:rFonts w:ascii="Arial" w:hAnsi="Arial" w:cs="Arial"/>
                <w:b/>
                <w:bCs/>
                <w:color w:val="1E1D1E"/>
              </w:rPr>
            </w:pPr>
          </w:p>
        </w:tc>
        <w:tc>
          <w:tcPr>
            <w:tcW w:w="2977" w:type="dxa"/>
            <w:gridSpan w:val="2"/>
            <w:tcBorders>
              <w:top w:val="nil"/>
              <w:left w:val="nil"/>
              <w:bottom w:val="nil"/>
              <w:right w:val="nil"/>
            </w:tcBorders>
          </w:tcPr>
          <w:p w:rsidR="003F4EBA" w:rsidRPr="002464D4" w:rsidRDefault="003F4EBA" w:rsidP="003F4EBA">
            <w:pPr>
              <w:shd w:val="clear" w:color="auto" w:fill="FFFFFF"/>
              <w:jc w:val="center"/>
              <w:rPr>
                <w:rFonts w:ascii="Arial" w:hAnsi="Arial" w:cs="Arial"/>
                <w:b/>
                <w:bCs/>
                <w:color w:val="1E1D1E"/>
              </w:rPr>
            </w:pP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shd w:val="clear" w:color="auto" w:fill="FFFFFF"/>
              <w:jc w:val="center"/>
              <w:rPr>
                <w:rFonts w:ascii="Arial" w:hAnsi="Arial" w:cs="Arial"/>
                <w:b/>
                <w:bCs/>
                <w:color w:val="1E1D1E"/>
              </w:rPr>
            </w:pPr>
          </w:p>
        </w:tc>
      </w:tr>
      <w:tr w:rsidR="003F4EBA" w:rsidTr="00A47C82">
        <w:trPr>
          <w:trHeight w:val="349"/>
        </w:trPr>
        <w:tc>
          <w:tcPr>
            <w:tcW w:w="9497" w:type="dxa"/>
            <w:gridSpan w:val="4"/>
            <w:tcBorders>
              <w:top w:val="nil"/>
              <w:left w:val="nil"/>
              <w:bottom w:val="nil"/>
              <w:right w:val="nil"/>
            </w:tcBorders>
          </w:tcPr>
          <w:p w:rsidR="003F4EBA" w:rsidRPr="002464D4" w:rsidRDefault="003F4EBA" w:rsidP="003F4EBA">
            <w:pPr>
              <w:shd w:val="clear" w:color="auto" w:fill="FFFFFF"/>
              <w:tabs>
                <w:tab w:val="left" w:pos="567"/>
              </w:tabs>
              <w:spacing w:line="276" w:lineRule="auto"/>
              <w:ind w:left="-567"/>
              <w:jc w:val="center"/>
              <w:rPr>
                <w:rFonts w:ascii="Arial" w:hAnsi="Arial" w:cs="Arial"/>
                <w:b/>
                <w:bCs/>
                <w:color w:val="1E1D1E"/>
              </w:rPr>
            </w:pPr>
          </w:p>
        </w:tc>
      </w:tr>
      <w:tr w:rsidR="003F4EBA" w:rsidTr="00A47C82">
        <w:trPr>
          <w:trHeight w:val="491"/>
        </w:trPr>
        <w:tc>
          <w:tcPr>
            <w:tcW w:w="9497" w:type="dxa"/>
            <w:gridSpan w:val="4"/>
            <w:tcBorders>
              <w:top w:val="nil"/>
              <w:left w:val="nil"/>
              <w:bottom w:val="nil"/>
              <w:right w:val="nil"/>
            </w:tcBorders>
          </w:tcPr>
          <w:p w:rsidR="003F4EBA" w:rsidRPr="003F4EBA" w:rsidRDefault="003F4EBA" w:rsidP="003F4EBA">
            <w:pPr>
              <w:shd w:val="clear" w:color="auto" w:fill="FFFFFF"/>
              <w:tabs>
                <w:tab w:val="left" w:pos="567"/>
              </w:tabs>
              <w:spacing w:line="276" w:lineRule="auto"/>
              <w:ind w:left="-567"/>
              <w:jc w:val="center"/>
              <w:rPr>
                <w:rFonts w:ascii="Arial" w:eastAsia="Times New Roman" w:hAnsi="Arial" w:cs="Arial"/>
                <w:b/>
                <w:bCs/>
              </w:rPr>
            </w:pPr>
            <w:r w:rsidRPr="00564F51">
              <w:rPr>
                <w:rFonts w:ascii="Arial" w:eastAsia="Times New Roman" w:hAnsi="Arial" w:cs="Arial"/>
                <w:b/>
                <w:bCs/>
              </w:rPr>
              <w:t xml:space="preserve">Об утверждении регламента Думы </w:t>
            </w:r>
            <w:r w:rsidR="00B65B3B">
              <w:rPr>
                <w:rFonts w:ascii="Arial" w:eastAsia="Times New Roman" w:hAnsi="Arial" w:cs="Arial"/>
                <w:b/>
                <w:bCs/>
              </w:rPr>
              <w:br/>
            </w:r>
            <w:r w:rsidRPr="00564F51">
              <w:rPr>
                <w:rFonts w:ascii="Arial" w:eastAsia="Times New Roman" w:hAnsi="Arial" w:cs="Arial"/>
                <w:b/>
                <w:bCs/>
              </w:rPr>
              <w:t>Щучанского муниципального округа Курганской области</w:t>
            </w:r>
          </w:p>
        </w:tc>
      </w:tr>
      <w:tr w:rsidR="003F4EBA" w:rsidTr="00A47C82">
        <w:trPr>
          <w:trHeight w:val="331"/>
        </w:trPr>
        <w:tc>
          <w:tcPr>
            <w:tcW w:w="9497" w:type="dxa"/>
            <w:gridSpan w:val="4"/>
            <w:tcBorders>
              <w:top w:val="nil"/>
              <w:left w:val="nil"/>
              <w:bottom w:val="nil"/>
              <w:right w:val="nil"/>
            </w:tcBorders>
          </w:tcPr>
          <w:p w:rsidR="003F4EBA" w:rsidRPr="002464D4" w:rsidRDefault="003F4EBA" w:rsidP="003F4EBA">
            <w:pPr>
              <w:shd w:val="clear" w:color="auto" w:fill="FFFFFF"/>
              <w:spacing w:after="180"/>
              <w:rPr>
                <w:rFonts w:ascii="Arial" w:hAnsi="Arial" w:cs="Arial"/>
                <w:b/>
                <w:bCs/>
                <w:color w:val="1E1D1E"/>
              </w:rPr>
            </w:pPr>
          </w:p>
        </w:tc>
      </w:tr>
      <w:tr w:rsidR="003F4EBA" w:rsidTr="00A47C82">
        <w:trPr>
          <w:trHeight w:val="491"/>
        </w:trPr>
        <w:tc>
          <w:tcPr>
            <w:tcW w:w="9497" w:type="dxa"/>
            <w:gridSpan w:val="4"/>
            <w:tcBorders>
              <w:top w:val="nil"/>
              <w:left w:val="nil"/>
              <w:bottom w:val="nil"/>
              <w:right w:val="nil"/>
            </w:tcBorders>
          </w:tcPr>
          <w:p w:rsidR="003F4EBA" w:rsidRPr="003F4EBA" w:rsidRDefault="003F4EBA" w:rsidP="003F4EBA">
            <w:pPr>
              <w:shd w:val="clear" w:color="auto" w:fill="FFFFFF"/>
              <w:tabs>
                <w:tab w:val="left" w:pos="743"/>
              </w:tabs>
              <w:spacing w:line="276" w:lineRule="auto"/>
              <w:jc w:val="both"/>
              <w:rPr>
                <w:rFonts w:ascii="Arial" w:eastAsia="Times New Roman" w:hAnsi="Arial" w:cs="Arial"/>
              </w:rPr>
            </w:pPr>
            <w:r>
              <w:rPr>
                <w:rFonts w:ascii="Arial" w:eastAsia="Times New Roman" w:hAnsi="Arial" w:cs="Arial"/>
              </w:rPr>
              <w:t xml:space="preserve">         </w:t>
            </w:r>
            <w:r w:rsidR="00980808">
              <w:rPr>
                <w:rFonts w:ascii="Arial" w:eastAsia="Times New Roman" w:hAnsi="Arial" w:cs="Arial"/>
              </w:rPr>
              <w:t>В соответствии с Федеральным законом</w:t>
            </w:r>
            <w:r w:rsidRPr="00564F51">
              <w:rPr>
                <w:rFonts w:ascii="Arial" w:eastAsia="Times New Roman" w:hAnsi="Arial" w:cs="Arial"/>
              </w:rPr>
              <w:t xml:space="preserve"> от </w:t>
            </w:r>
            <w:r w:rsidR="00980808">
              <w:rPr>
                <w:rFonts w:ascii="Arial" w:eastAsia="Times New Roman" w:hAnsi="Arial" w:cs="Arial"/>
              </w:rPr>
              <w:t>6 октября 2003 года</w:t>
            </w:r>
            <w:r w:rsidRPr="00564F51">
              <w:rPr>
                <w:rFonts w:ascii="Arial" w:eastAsia="Times New Roman" w:hAnsi="Arial" w:cs="Arial"/>
              </w:rPr>
              <w:t xml:space="preserve"> </w:t>
            </w:r>
            <w:r>
              <w:rPr>
                <w:rFonts w:ascii="Arial" w:eastAsia="Times New Roman" w:hAnsi="Arial" w:cs="Arial"/>
              </w:rPr>
              <w:br/>
              <w:t>№ 131-</w:t>
            </w:r>
            <w:r w:rsidRPr="00564F51">
              <w:rPr>
                <w:rFonts w:ascii="Arial" w:eastAsia="Times New Roman" w:hAnsi="Arial" w:cs="Arial"/>
              </w:rPr>
              <w:t>ФЗ «Об общих принципах организации местного самоуправления в Р</w:t>
            </w:r>
            <w:r>
              <w:rPr>
                <w:rFonts w:ascii="Arial" w:eastAsia="Times New Roman" w:hAnsi="Arial" w:cs="Arial"/>
              </w:rPr>
              <w:t>оссийской Федерации»</w:t>
            </w:r>
            <w:r w:rsidRPr="00564F51">
              <w:rPr>
                <w:rFonts w:ascii="Arial" w:eastAsia="Times New Roman" w:hAnsi="Arial" w:cs="Arial"/>
              </w:rPr>
              <w:t xml:space="preserve"> Дума Щучанского муниципального округа Курганской области </w:t>
            </w:r>
          </w:p>
        </w:tc>
      </w:tr>
      <w:tr w:rsidR="003F4EBA" w:rsidTr="00A47C82">
        <w:trPr>
          <w:trHeight w:val="284"/>
        </w:trPr>
        <w:tc>
          <w:tcPr>
            <w:tcW w:w="9497" w:type="dxa"/>
            <w:gridSpan w:val="4"/>
            <w:tcBorders>
              <w:top w:val="nil"/>
              <w:left w:val="nil"/>
              <w:bottom w:val="nil"/>
              <w:right w:val="nil"/>
            </w:tcBorders>
          </w:tcPr>
          <w:p w:rsidR="003F4EBA" w:rsidRPr="002464D4" w:rsidRDefault="003F4EBA" w:rsidP="003F4EBA">
            <w:pPr>
              <w:shd w:val="clear" w:color="auto" w:fill="FFFFFF"/>
              <w:jc w:val="both"/>
              <w:rPr>
                <w:rFonts w:ascii="Arial" w:hAnsi="Arial" w:cs="Arial"/>
                <w:b/>
                <w:color w:val="1E1D1E"/>
              </w:rPr>
            </w:pPr>
            <w:r>
              <w:rPr>
                <w:rFonts w:ascii="Arial" w:hAnsi="Arial" w:cs="Arial"/>
                <w:b/>
                <w:color w:val="1E1D1E"/>
              </w:rPr>
              <w:t xml:space="preserve">         </w:t>
            </w:r>
            <w:r w:rsidRPr="002464D4">
              <w:rPr>
                <w:rFonts w:ascii="Arial" w:hAnsi="Arial" w:cs="Arial"/>
                <w:b/>
                <w:color w:val="1E1D1E"/>
              </w:rPr>
              <w:t>РЕШИЛА:</w:t>
            </w:r>
          </w:p>
        </w:tc>
      </w:tr>
      <w:tr w:rsidR="003F4EBA" w:rsidTr="00A47C82">
        <w:trPr>
          <w:trHeight w:val="2125"/>
        </w:trPr>
        <w:tc>
          <w:tcPr>
            <w:tcW w:w="9497" w:type="dxa"/>
            <w:gridSpan w:val="4"/>
            <w:tcBorders>
              <w:top w:val="nil"/>
              <w:left w:val="nil"/>
              <w:bottom w:val="nil"/>
              <w:right w:val="nil"/>
            </w:tcBorders>
          </w:tcPr>
          <w:p w:rsidR="003F4EBA" w:rsidRDefault="00F35629" w:rsidP="00F35629">
            <w:pPr>
              <w:pStyle w:val="a3"/>
              <w:shd w:val="clear" w:color="auto" w:fill="FFFFFF"/>
              <w:tabs>
                <w:tab w:val="left" w:pos="743"/>
              </w:tabs>
              <w:spacing w:line="276" w:lineRule="auto"/>
              <w:ind w:left="0"/>
              <w:jc w:val="both"/>
              <w:rPr>
                <w:rFonts w:ascii="Arial" w:eastAsia="Times New Roman" w:hAnsi="Arial" w:cs="Arial"/>
              </w:rPr>
            </w:pPr>
            <w:r>
              <w:rPr>
                <w:rFonts w:ascii="Arial" w:hAnsi="Arial" w:cs="Arial"/>
                <w:color w:val="1E1D1E"/>
              </w:rPr>
              <w:t xml:space="preserve">         </w:t>
            </w:r>
            <w:r w:rsidR="003F4EBA" w:rsidRPr="00F75C1C">
              <w:rPr>
                <w:rFonts w:ascii="Arial" w:hAnsi="Arial" w:cs="Arial"/>
                <w:color w:val="1E1D1E"/>
              </w:rPr>
              <w:t xml:space="preserve">1. Утвердить </w:t>
            </w:r>
            <w:r w:rsidR="003F4EBA" w:rsidRPr="00564F51">
              <w:rPr>
                <w:rFonts w:ascii="Arial" w:eastAsia="Times New Roman" w:hAnsi="Arial" w:cs="Arial"/>
              </w:rPr>
              <w:t>регламент работы Думы Щучанского  муниципального округа Курганской области согласно приложению к настоящему решению.</w:t>
            </w:r>
          </w:p>
          <w:p w:rsidR="003F4EBA" w:rsidRPr="007268B0" w:rsidRDefault="00B65B3B" w:rsidP="003F4EBA">
            <w:pPr>
              <w:shd w:val="clear" w:color="auto" w:fill="FFFFFF"/>
              <w:tabs>
                <w:tab w:val="left" w:pos="723"/>
              </w:tabs>
              <w:jc w:val="both"/>
              <w:rPr>
                <w:rFonts w:ascii="Arial" w:hAnsi="Arial" w:cs="Arial"/>
                <w:color w:val="1E1D1E"/>
              </w:rPr>
            </w:pPr>
            <w:r>
              <w:rPr>
                <w:rFonts w:ascii="Arial" w:hAnsi="Arial" w:cs="Arial"/>
                <w:color w:val="1E1D1E"/>
              </w:rPr>
              <w:t xml:space="preserve">         </w:t>
            </w:r>
            <w:r w:rsidR="003F4EBA" w:rsidRPr="007268B0">
              <w:rPr>
                <w:rFonts w:ascii="Arial" w:hAnsi="Arial" w:cs="Arial"/>
                <w:color w:val="1E1D1E"/>
              </w:rPr>
              <w:t>2. Опубликовать (обнародовать) настоящее решение на официальном сайте Администрации Щучанского района в информационно-коммуникационной сети Интернет.</w:t>
            </w:r>
          </w:p>
          <w:p w:rsidR="007360E2" w:rsidRPr="00F35629" w:rsidRDefault="00F35629" w:rsidP="00B65B3B">
            <w:pPr>
              <w:pStyle w:val="a3"/>
              <w:shd w:val="clear" w:color="auto" w:fill="FFFFFF"/>
              <w:tabs>
                <w:tab w:val="left" w:pos="284"/>
                <w:tab w:val="left" w:pos="740"/>
              </w:tabs>
              <w:spacing w:line="276" w:lineRule="auto"/>
              <w:ind w:left="0"/>
              <w:jc w:val="both"/>
              <w:rPr>
                <w:rFonts w:ascii="Arial" w:eastAsia="Times New Roman" w:hAnsi="Arial" w:cs="Arial"/>
                <w:highlight w:val="yellow"/>
              </w:rPr>
            </w:pPr>
            <w:r>
              <w:rPr>
                <w:rFonts w:ascii="Arial" w:hAnsi="Arial" w:cs="Arial"/>
                <w:color w:val="1E1D1E"/>
              </w:rPr>
              <w:t xml:space="preserve">         </w:t>
            </w:r>
            <w:r w:rsidR="00B65B3B">
              <w:rPr>
                <w:rFonts w:ascii="Arial" w:eastAsia="Times New Roman" w:hAnsi="Arial" w:cs="Arial"/>
              </w:rPr>
              <w:t>3</w:t>
            </w:r>
            <w:r w:rsidR="007360E2">
              <w:rPr>
                <w:rFonts w:ascii="Arial" w:eastAsia="Times New Roman" w:hAnsi="Arial" w:cs="Arial"/>
              </w:rPr>
              <w:t xml:space="preserve">. </w:t>
            </w:r>
            <w:proofErr w:type="gramStart"/>
            <w:r w:rsidR="007360E2" w:rsidRPr="00DD3DCF">
              <w:rPr>
                <w:rFonts w:ascii="Arial" w:eastAsia="Times New Roman" w:hAnsi="Arial" w:cs="Arial"/>
              </w:rPr>
              <w:t>Контроль за</w:t>
            </w:r>
            <w:proofErr w:type="gramEnd"/>
            <w:r w:rsidR="007360E2" w:rsidRPr="00DD3DCF">
              <w:rPr>
                <w:rFonts w:ascii="Arial" w:eastAsia="Times New Roman" w:hAnsi="Arial" w:cs="Arial"/>
              </w:rPr>
              <w:t xml:space="preserve"> исполнением настоящего решения возложить на председателя Думы  Щучанского муниципального округа Курганской области.</w:t>
            </w:r>
          </w:p>
        </w:tc>
      </w:tr>
      <w:tr w:rsidR="003F4EBA" w:rsidTr="00A47C82">
        <w:trPr>
          <w:trHeight w:val="226"/>
        </w:trPr>
        <w:tc>
          <w:tcPr>
            <w:tcW w:w="9497" w:type="dxa"/>
            <w:gridSpan w:val="4"/>
            <w:tcBorders>
              <w:top w:val="nil"/>
              <w:left w:val="nil"/>
              <w:bottom w:val="nil"/>
              <w:right w:val="nil"/>
            </w:tcBorders>
          </w:tcPr>
          <w:p w:rsidR="003F4EBA" w:rsidRPr="002464D4" w:rsidRDefault="003F4EBA" w:rsidP="003F4EBA">
            <w:pPr>
              <w:shd w:val="clear" w:color="auto" w:fill="FFFFFF"/>
              <w:spacing w:line="276" w:lineRule="auto"/>
              <w:jc w:val="both"/>
              <w:rPr>
                <w:rFonts w:ascii="Arial" w:hAnsi="Arial" w:cs="Arial"/>
                <w:color w:val="1E1D1E"/>
              </w:rPr>
            </w:pPr>
          </w:p>
        </w:tc>
      </w:tr>
      <w:tr w:rsidR="003F4EBA" w:rsidTr="00A47C82">
        <w:trPr>
          <w:trHeight w:val="329"/>
        </w:trPr>
        <w:tc>
          <w:tcPr>
            <w:tcW w:w="6946" w:type="dxa"/>
            <w:gridSpan w:val="3"/>
            <w:tcBorders>
              <w:top w:val="nil"/>
              <w:left w:val="nil"/>
              <w:bottom w:val="nil"/>
              <w:right w:val="nil"/>
            </w:tcBorders>
          </w:tcPr>
          <w:p w:rsidR="003F4EBA" w:rsidRPr="002464D4" w:rsidRDefault="003F4EBA" w:rsidP="003F4EBA">
            <w:pPr>
              <w:shd w:val="clear" w:color="auto" w:fill="FFFFFF"/>
              <w:spacing w:line="276" w:lineRule="auto"/>
              <w:jc w:val="both"/>
              <w:rPr>
                <w:rFonts w:ascii="Arial" w:hAnsi="Arial" w:cs="Arial"/>
                <w:color w:val="1E1D1E"/>
              </w:rPr>
            </w:pPr>
          </w:p>
        </w:tc>
        <w:tc>
          <w:tcPr>
            <w:tcW w:w="2551" w:type="dxa"/>
            <w:tcBorders>
              <w:top w:val="nil"/>
              <w:left w:val="nil"/>
              <w:bottom w:val="nil"/>
              <w:right w:val="nil"/>
            </w:tcBorders>
          </w:tcPr>
          <w:p w:rsidR="003F4EBA" w:rsidRPr="002464D4" w:rsidRDefault="003F4EBA" w:rsidP="003F4EBA">
            <w:pPr>
              <w:shd w:val="clear" w:color="auto" w:fill="FFFFFF"/>
              <w:spacing w:line="276" w:lineRule="auto"/>
              <w:jc w:val="both"/>
              <w:rPr>
                <w:rFonts w:ascii="Arial" w:hAnsi="Arial" w:cs="Arial"/>
                <w:color w:val="1E1D1E"/>
              </w:rPr>
            </w:pPr>
          </w:p>
        </w:tc>
      </w:tr>
      <w:tr w:rsidR="003F4EBA" w:rsidTr="00A47C82">
        <w:trPr>
          <w:trHeight w:val="491"/>
        </w:trPr>
        <w:tc>
          <w:tcPr>
            <w:tcW w:w="6946" w:type="dxa"/>
            <w:gridSpan w:val="3"/>
            <w:tcBorders>
              <w:top w:val="nil"/>
              <w:left w:val="nil"/>
              <w:bottom w:val="nil"/>
              <w:right w:val="nil"/>
            </w:tcBorders>
          </w:tcPr>
          <w:p w:rsidR="003F4EBA" w:rsidRPr="002464D4" w:rsidRDefault="003F4EBA" w:rsidP="003F4EBA">
            <w:pPr>
              <w:shd w:val="clear" w:color="auto" w:fill="FFFFFF"/>
              <w:rPr>
                <w:rFonts w:ascii="Arial" w:hAnsi="Arial" w:cs="Arial"/>
                <w:color w:val="1E1D1E"/>
              </w:rPr>
            </w:pPr>
            <w:r w:rsidRPr="002464D4">
              <w:rPr>
                <w:rFonts w:ascii="Arial" w:hAnsi="Arial" w:cs="Arial"/>
                <w:color w:val="1E1D1E"/>
              </w:rPr>
              <w:t xml:space="preserve">Председатель Думы </w:t>
            </w:r>
            <w:r>
              <w:rPr>
                <w:rFonts w:ascii="Arial" w:hAnsi="Arial" w:cs="Arial"/>
                <w:color w:val="1E1D1E"/>
              </w:rPr>
              <w:t xml:space="preserve">Щучанского </w:t>
            </w:r>
          </w:p>
          <w:p w:rsidR="003F4EBA" w:rsidRPr="002464D4" w:rsidRDefault="003F4EBA" w:rsidP="003F4EBA">
            <w:pPr>
              <w:shd w:val="clear" w:color="auto" w:fill="FFFFFF"/>
              <w:rPr>
                <w:rFonts w:ascii="Arial" w:hAnsi="Arial" w:cs="Arial"/>
                <w:color w:val="1E1D1E"/>
              </w:rPr>
            </w:pPr>
            <w:r w:rsidRPr="002464D4">
              <w:rPr>
                <w:rFonts w:ascii="Arial" w:hAnsi="Arial" w:cs="Arial"/>
                <w:color w:val="1E1D1E"/>
              </w:rPr>
              <w:t>муниципального округа</w:t>
            </w:r>
            <w:r w:rsidRPr="00DA3767">
              <w:rPr>
                <w:rFonts w:ascii="Arial" w:hAnsi="Arial" w:cs="Arial"/>
                <w:color w:val="1E1D1E"/>
              </w:rPr>
              <w:t xml:space="preserve"> </w:t>
            </w:r>
            <w:r>
              <w:rPr>
                <w:rFonts w:ascii="Arial" w:hAnsi="Arial" w:cs="Arial"/>
                <w:color w:val="1E1D1E"/>
              </w:rPr>
              <w:t xml:space="preserve">Курганской </w:t>
            </w:r>
            <w:r w:rsidRPr="002464D4">
              <w:rPr>
                <w:rFonts w:ascii="Arial" w:hAnsi="Arial" w:cs="Arial"/>
                <w:color w:val="1E1D1E"/>
              </w:rPr>
              <w:t>области             </w:t>
            </w:r>
          </w:p>
        </w:tc>
        <w:tc>
          <w:tcPr>
            <w:tcW w:w="2551" w:type="dxa"/>
            <w:tcBorders>
              <w:top w:val="nil"/>
              <w:left w:val="nil"/>
              <w:bottom w:val="nil"/>
              <w:right w:val="nil"/>
            </w:tcBorders>
          </w:tcPr>
          <w:p w:rsidR="00A47C82" w:rsidRDefault="00A47C82" w:rsidP="00A47C82">
            <w:pPr>
              <w:pStyle w:val="3"/>
              <w:widowControl w:val="0"/>
              <w:shd w:val="clear" w:color="auto" w:fill="auto"/>
              <w:spacing w:after="0" w:line="276" w:lineRule="auto"/>
              <w:jc w:val="right"/>
              <w:rPr>
                <w:rFonts w:cs="Arial"/>
                <w:color w:val="000000"/>
                <w:sz w:val="24"/>
                <w:szCs w:val="24"/>
              </w:rPr>
            </w:pPr>
          </w:p>
          <w:p w:rsidR="003F4EBA" w:rsidRDefault="00663124" w:rsidP="00663124">
            <w:pPr>
              <w:pStyle w:val="3"/>
              <w:widowControl w:val="0"/>
              <w:shd w:val="clear" w:color="auto" w:fill="auto"/>
              <w:spacing w:after="0" w:line="276" w:lineRule="auto"/>
              <w:jc w:val="center"/>
              <w:rPr>
                <w:rFonts w:cs="Arial"/>
                <w:color w:val="000000"/>
                <w:sz w:val="24"/>
                <w:szCs w:val="24"/>
              </w:rPr>
            </w:pPr>
            <w:r>
              <w:rPr>
                <w:rFonts w:cs="Arial"/>
                <w:color w:val="000000"/>
                <w:sz w:val="24"/>
                <w:szCs w:val="24"/>
              </w:rPr>
              <w:t xml:space="preserve">             </w:t>
            </w:r>
            <w:proofErr w:type="spellStart"/>
            <w:r>
              <w:rPr>
                <w:rFonts w:cs="Arial"/>
                <w:color w:val="000000"/>
                <w:sz w:val="24"/>
                <w:szCs w:val="24"/>
              </w:rPr>
              <w:t>Д.М.Ахатова</w:t>
            </w:r>
            <w:proofErr w:type="spellEnd"/>
          </w:p>
        </w:tc>
      </w:tr>
      <w:tr w:rsidR="003F4EBA" w:rsidTr="00A47C82">
        <w:trPr>
          <w:trHeight w:val="247"/>
        </w:trPr>
        <w:tc>
          <w:tcPr>
            <w:tcW w:w="6946" w:type="dxa"/>
            <w:gridSpan w:val="3"/>
            <w:tcBorders>
              <w:top w:val="nil"/>
              <w:left w:val="nil"/>
              <w:bottom w:val="nil"/>
              <w:right w:val="nil"/>
            </w:tcBorders>
          </w:tcPr>
          <w:p w:rsidR="003F4EBA" w:rsidRPr="002464D4" w:rsidRDefault="003F4EBA" w:rsidP="003F4EBA">
            <w:pPr>
              <w:shd w:val="clear" w:color="auto" w:fill="FFFFFF"/>
              <w:rPr>
                <w:rFonts w:ascii="Arial" w:hAnsi="Arial" w:cs="Arial"/>
                <w:color w:val="1E1D1E"/>
              </w:rPr>
            </w:pPr>
          </w:p>
        </w:tc>
        <w:tc>
          <w:tcPr>
            <w:tcW w:w="2551" w:type="dxa"/>
            <w:tcBorders>
              <w:top w:val="nil"/>
              <w:left w:val="nil"/>
              <w:bottom w:val="nil"/>
              <w:right w:val="nil"/>
            </w:tcBorders>
          </w:tcPr>
          <w:p w:rsidR="003F4EBA" w:rsidRDefault="003F4EBA" w:rsidP="003F4EBA">
            <w:pPr>
              <w:pStyle w:val="3"/>
              <w:widowControl w:val="0"/>
              <w:shd w:val="clear" w:color="auto" w:fill="auto"/>
              <w:spacing w:after="0" w:line="276" w:lineRule="auto"/>
              <w:rPr>
                <w:rFonts w:cs="Arial"/>
                <w:color w:val="000000"/>
                <w:sz w:val="24"/>
                <w:szCs w:val="24"/>
              </w:rPr>
            </w:pPr>
          </w:p>
        </w:tc>
      </w:tr>
    </w:tbl>
    <w:p w:rsidR="003F4EBA" w:rsidRDefault="003F4EBA" w:rsidP="00DD3DCF">
      <w:pPr>
        <w:pStyle w:val="a3"/>
        <w:shd w:val="clear" w:color="auto" w:fill="FFFFFF"/>
        <w:tabs>
          <w:tab w:val="left" w:pos="567"/>
          <w:tab w:val="left" w:pos="993"/>
        </w:tabs>
        <w:spacing w:line="276" w:lineRule="auto"/>
        <w:ind w:left="360"/>
        <w:jc w:val="both"/>
        <w:rPr>
          <w:color w:val="000000" w:themeColor="text1"/>
        </w:rPr>
      </w:pPr>
    </w:p>
    <w:p w:rsidR="00A47C82" w:rsidRDefault="00A47C82" w:rsidP="00DD3DCF">
      <w:pPr>
        <w:pStyle w:val="a3"/>
        <w:shd w:val="clear" w:color="auto" w:fill="FFFFFF"/>
        <w:tabs>
          <w:tab w:val="left" w:pos="567"/>
          <w:tab w:val="left" w:pos="993"/>
        </w:tabs>
        <w:spacing w:line="276" w:lineRule="auto"/>
        <w:ind w:left="360"/>
        <w:jc w:val="both"/>
        <w:rPr>
          <w:color w:val="000000" w:themeColor="text1"/>
        </w:rPr>
      </w:pPr>
    </w:p>
    <w:p w:rsidR="00A47C82" w:rsidRDefault="00A47C82" w:rsidP="00DD3DCF">
      <w:pPr>
        <w:pStyle w:val="a3"/>
        <w:shd w:val="clear" w:color="auto" w:fill="FFFFFF"/>
        <w:tabs>
          <w:tab w:val="left" w:pos="567"/>
          <w:tab w:val="left" w:pos="993"/>
        </w:tabs>
        <w:spacing w:line="276" w:lineRule="auto"/>
        <w:ind w:left="360"/>
        <w:jc w:val="both"/>
        <w:rPr>
          <w:color w:val="000000" w:themeColor="text1"/>
        </w:rPr>
      </w:pPr>
    </w:p>
    <w:p w:rsidR="00A47C82" w:rsidRDefault="00A47C82" w:rsidP="00DD3DCF">
      <w:pPr>
        <w:pStyle w:val="a3"/>
        <w:shd w:val="clear" w:color="auto" w:fill="FFFFFF"/>
        <w:tabs>
          <w:tab w:val="left" w:pos="567"/>
          <w:tab w:val="left" w:pos="993"/>
        </w:tabs>
        <w:spacing w:line="276" w:lineRule="auto"/>
        <w:ind w:left="360"/>
        <w:jc w:val="both"/>
        <w:rPr>
          <w:color w:val="000000" w:themeColor="text1"/>
        </w:rPr>
      </w:pPr>
    </w:p>
    <w:p w:rsidR="00A47C82" w:rsidRDefault="00A47C82" w:rsidP="00DD3DCF">
      <w:pPr>
        <w:pStyle w:val="a3"/>
        <w:shd w:val="clear" w:color="auto" w:fill="FFFFFF"/>
        <w:tabs>
          <w:tab w:val="left" w:pos="567"/>
          <w:tab w:val="left" w:pos="993"/>
        </w:tabs>
        <w:spacing w:line="276" w:lineRule="auto"/>
        <w:ind w:left="360"/>
        <w:jc w:val="both"/>
        <w:rPr>
          <w:color w:val="000000" w:themeColor="text1"/>
        </w:rPr>
      </w:pPr>
    </w:p>
    <w:p w:rsidR="00A47C82" w:rsidRPr="00E53CDC" w:rsidRDefault="00A47C82" w:rsidP="00DD3DCF">
      <w:pPr>
        <w:pStyle w:val="a3"/>
        <w:shd w:val="clear" w:color="auto" w:fill="FFFFFF"/>
        <w:tabs>
          <w:tab w:val="left" w:pos="567"/>
          <w:tab w:val="left" w:pos="993"/>
        </w:tabs>
        <w:spacing w:line="276" w:lineRule="auto"/>
        <w:ind w:left="360"/>
        <w:jc w:val="both"/>
        <w:rPr>
          <w:color w:val="000000" w:themeColor="text1"/>
        </w:rPr>
      </w:pPr>
    </w:p>
    <w:p w:rsidR="003F4EBA" w:rsidRPr="00E53CDC" w:rsidRDefault="003F4EBA" w:rsidP="003F4EBA">
      <w:pPr>
        <w:rPr>
          <w:rFonts w:ascii="Arial" w:hAnsi="Arial" w:cs="Arial"/>
          <w:b/>
          <w:color w:val="000000" w:themeColor="text1"/>
        </w:rPr>
      </w:pPr>
    </w:p>
    <w:p w:rsidR="00B37979" w:rsidRPr="00307FF1" w:rsidRDefault="00B37979" w:rsidP="00B37979">
      <w:pPr>
        <w:jc w:val="right"/>
        <w:rPr>
          <w:rFonts w:ascii="Arial" w:hAnsi="Arial" w:cs="Arial"/>
          <w:sz w:val="20"/>
          <w:szCs w:val="20"/>
        </w:rPr>
      </w:pPr>
      <w:bookmarkStart w:id="0" w:name="_Toc169058745"/>
      <w:r w:rsidRPr="00307FF1">
        <w:rPr>
          <w:rFonts w:ascii="Arial" w:hAnsi="Arial" w:cs="Arial"/>
          <w:sz w:val="20"/>
          <w:szCs w:val="20"/>
        </w:rPr>
        <w:lastRenderedPageBreak/>
        <w:t xml:space="preserve">                                                            Приложение </w:t>
      </w:r>
      <w:r w:rsidRPr="00307FF1">
        <w:rPr>
          <w:rFonts w:ascii="Arial" w:hAnsi="Arial" w:cs="Arial"/>
          <w:sz w:val="20"/>
          <w:szCs w:val="20"/>
        </w:rPr>
        <w:br/>
        <w:t>к решению Думы Щучанского муниципального округа</w:t>
      </w:r>
    </w:p>
    <w:p w:rsidR="00B37979" w:rsidRPr="00307FF1" w:rsidRDefault="00303DB2" w:rsidP="00B37979">
      <w:pPr>
        <w:jc w:val="right"/>
        <w:rPr>
          <w:rFonts w:ascii="Arial" w:hAnsi="Arial" w:cs="Arial"/>
          <w:sz w:val="20"/>
          <w:szCs w:val="20"/>
        </w:rPr>
      </w:pPr>
      <w:r>
        <w:rPr>
          <w:rFonts w:ascii="Arial" w:hAnsi="Arial" w:cs="Arial"/>
          <w:sz w:val="20"/>
          <w:szCs w:val="20"/>
        </w:rPr>
        <w:t xml:space="preserve">            от « 12 »_</w:t>
      </w:r>
      <w:r w:rsidRPr="00303DB2">
        <w:rPr>
          <w:rFonts w:ascii="Arial" w:hAnsi="Arial" w:cs="Arial"/>
          <w:sz w:val="20"/>
          <w:szCs w:val="20"/>
          <w:u w:val="single"/>
        </w:rPr>
        <w:t>мая</w:t>
      </w:r>
      <w:r w:rsidR="00B37979" w:rsidRPr="00303DB2">
        <w:rPr>
          <w:rFonts w:ascii="Arial" w:hAnsi="Arial" w:cs="Arial"/>
          <w:sz w:val="20"/>
          <w:szCs w:val="20"/>
          <w:u w:val="single"/>
        </w:rPr>
        <w:t>_</w:t>
      </w:r>
      <w:r>
        <w:rPr>
          <w:rFonts w:ascii="Arial" w:hAnsi="Arial" w:cs="Arial"/>
          <w:sz w:val="20"/>
          <w:szCs w:val="20"/>
        </w:rPr>
        <w:t>2022 года №_</w:t>
      </w:r>
      <w:r w:rsidRPr="00303DB2">
        <w:rPr>
          <w:rFonts w:ascii="Arial" w:hAnsi="Arial" w:cs="Arial"/>
          <w:sz w:val="20"/>
          <w:szCs w:val="20"/>
          <w:u w:val="single"/>
        </w:rPr>
        <w:t>2</w:t>
      </w:r>
      <w:r w:rsidR="00B37979" w:rsidRPr="00307FF1">
        <w:rPr>
          <w:rFonts w:ascii="Arial" w:hAnsi="Arial" w:cs="Arial"/>
          <w:sz w:val="20"/>
          <w:szCs w:val="20"/>
        </w:rPr>
        <w:t>_</w:t>
      </w:r>
    </w:p>
    <w:p w:rsidR="00B37979" w:rsidRDefault="00B37979" w:rsidP="00B37979">
      <w:pPr>
        <w:jc w:val="right"/>
        <w:rPr>
          <w:rFonts w:ascii="Arial" w:hAnsi="Arial" w:cs="Arial"/>
          <w:sz w:val="20"/>
          <w:szCs w:val="20"/>
        </w:rPr>
      </w:pPr>
      <w:r w:rsidRPr="00307FF1">
        <w:rPr>
          <w:rFonts w:ascii="Arial" w:hAnsi="Arial" w:cs="Arial"/>
          <w:sz w:val="20"/>
          <w:szCs w:val="20"/>
        </w:rPr>
        <w:t xml:space="preserve">      «Об утверждении </w:t>
      </w:r>
      <w:r>
        <w:rPr>
          <w:rFonts w:ascii="Arial" w:hAnsi="Arial" w:cs="Arial"/>
          <w:sz w:val="20"/>
          <w:szCs w:val="20"/>
        </w:rPr>
        <w:t>Регламента</w:t>
      </w:r>
      <w:r w:rsidRPr="00307FF1">
        <w:rPr>
          <w:rFonts w:ascii="Arial" w:hAnsi="Arial" w:cs="Arial"/>
          <w:sz w:val="20"/>
          <w:szCs w:val="20"/>
        </w:rPr>
        <w:t xml:space="preserve"> </w:t>
      </w:r>
      <w:r>
        <w:rPr>
          <w:rFonts w:ascii="Arial" w:hAnsi="Arial" w:cs="Arial"/>
          <w:sz w:val="20"/>
          <w:szCs w:val="20"/>
        </w:rPr>
        <w:br/>
      </w:r>
      <w:r w:rsidRPr="00307FF1">
        <w:rPr>
          <w:rFonts w:ascii="Arial" w:hAnsi="Arial" w:cs="Arial"/>
          <w:sz w:val="20"/>
          <w:szCs w:val="20"/>
        </w:rPr>
        <w:t>Думы Щучанского муниципального округа</w:t>
      </w:r>
      <w:r>
        <w:rPr>
          <w:rFonts w:ascii="Arial" w:hAnsi="Arial" w:cs="Arial"/>
          <w:sz w:val="20"/>
          <w:szCs w:val="20"/>
        </w:rPr>
        <w:t xml:space="preserve"> </w:t>
      </w:r>
    </w:p>
    <w:p w:rsidR="00B37979" w:rsidRPr="00307FF1" w:rsidRDefault="00B37979" w:rsidP="00B37979">
      <w:pPr>
        <w:jc w:val="right"/>
        <w:rPr>
          <w:rFonts w:ascii="Arial" w:hAnsi="Arial" w:cs="Arial"/>
          <w:sz w:val="20"/>
          <w:szCs w:val="20"/>
        </w:rPr>
      </w:pPr>
      <w:r>
        <w:rPr>
          <w:rFonts w:ascii="Arial" w:hAnsi="Arial" w:cs="Arial"/>
          <w:sz w:val="20"/>
          <w:szCs w:val="20"/>
        </w:rPr>
        <w:t>Курганской области</w:t>
      </w:r>
      <w:r w:rsidRPr="00307FF1">
        <w:rPr>
          <w:rFonts w:ascii="Arial" w:hAnsi="Arial" w:cs="Arial"/>
          <w:sz w:val="20"/>
          <w:szCs w:val="20"/>
        </w:rPr>
        <w:t>»</w:t>
      </w:r>
    </w:p>
    <w:p w:rsidR="00B37979" w:rsidRDefault="00B37979" w:rsidP="00B37979">
      <w:pPr>
        <w:jc w:val="right"/>
        <w:outlineLvl w:val="0"/>
        <w:rPr>
          <w:rFonts w:ascii="Arial" w:hAnsi="Arial" w:cs="Arial"/>
          <w:b/>
          <w:color w:val="000000" w:themeColor="text1"/>
        </w:rPr>
      </w:pPr>
    </w:p>
    <w:p w:rsidR="003F4EBA" w:rsidRPr="00E53CDC" w:rsidRDefault="003F4EBA" w:rsidP="003F4EBA">
      <w:pPr>
        <w:jc w:val="center"/>
        <w:outlineLvl w:val="0"/>
        <w:rPr>
          <w:rFonts w:ascii="Arial" w:hAnsi="Arial" w:cs="Arial"/>
          <w:b/>
          <w:color w:val="000000" w:themeColor="text1"/>
        </w:rPr>
      </w:pPr>
      <w:r w:rsidRPr="00E53CDC">
        <w:rPr>
          <w:rFonts w:ascii="Arial" w:hAnsi="Arial" w:cs="Arial"/>
          <w:b/>
          <w:color w:val="000000" w:themeColor="text1"/>
        </w:rPr>
        <w:t>Регламент</w:t>
      </w:r>
      <w:bookmarkEnd w:id="0"/>
    </w:p>
    <w:p w:rsidR="003F4EBA" w:rsidRPr="00E53CDC" w:rsidRDefault="003F4EBA" w:rsidP="003F4EBA">
      <w:pPr>
        <w:jc w:val="center"/>
        <w:rPr>
          <w:rFonts w:ascii="Arial" w:hAnsi="Arial" w:cs="Arial"/>
          <w:b/>
          <w:color w:val="000000" w:themeColor="text1"/>
        </w:rPr>
      </w:pPr>
      <w:r w:rsidRPr="00E53CDC">
        <w:rPr>
          <w:rFonts w:ascii="Arial" w:hAnsi="Arial" w:cs="Arial"/>
          <w:b/>
          <w:color w:val="000000" w:themeColor="text1"/>
        </w:rPr>
        <w:t>Думы</w:t>
      </w:r>
      <w:r w:rsidR="00CB7F6C" w:rsidRPr="00E53CDC">
        <w:rPr>
          <w:rFonts w:ascii="Arial" w:hAnsi="Arial" w:cs="Arial"/>
          <w:b/>
          <w:color w:val="000000" w:themeColor="text1"/>
        </w:rPr>
        <w:t xml:space="preserve"> Щучанского муниципального округа Курганской области</w:t>
      </w:r>
    </w:p>
    <w:p w:rsidR="003F4EBA" w:rsidRPr="00E53CDC" w:rsidRDefault="003F4EBA" w:rsidP="003F4EBA">
      <w:pPr>
        <w:jc w:val="center"/>
        <w:rPr>
          <w:rFonts w:ascii="Arial" w:hAnsi="Arial" w:cs="Arial"/>
          <w:b/>
          <w:color w:val="000000" w:themeColor="text1"/>
        </w:rPr>
      </w:pPr>
    </w:p>
    <w:p w:rsidR="003F4EBA" w:rsidRPr="00E53CDC" w:rsidRDefault="003F4EBA" w:rsidP="003F4EBA">
      <w:pPr>
        <w:jc w:val="center"/>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ГЛАВА 1. ОБЩИЕ ПОЛОЖЕНИЯ</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 Общие положения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Регламент Думы Щучанского муниципального округа (далее – Регламент) устанавливает порядок деятельности Думы Щучанского муниципального округа (далее –</w:t>
      </w:r>
      <w:r w:rsidR="00796A6F" w:rsidRPr="00E53CDC">
        <w:rPr>
          <w:rFonts w:ascii="Arial" w:hAnsi="Arial" w:cs="Arial"/>
          <w:color w:val="000000" w:themeColor="text1"/>
        </w:rPr>
        <w:t xml:space="preserve"> </w:t>
      </w:r>
      <w:r w:rsidRPr="00E53CDC">
        <w:rPr>
          <w:rFonts w:ascii="Arial" w:hAnsi="Arial" w:cs="Arial"/>
          <w:color w:val="000000" w:themeColor="text1"/>
        </w:rPr>
        <w:t>Дума).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Правовую основу деятельности районной Думы составляют Конституция Российской Федерации, федеральное законодательство, законодательство Курганской области</w:t>
      </w:r>
      <w:r w:rsidR="002C620C">
        <w:rPr>
          <w:rFonts w:ascii="Arial" w:hAnsi="Arial" w:cs="Arial"/>
          <w:color w:val="000000" w:themeColor="text1"/>
        </w:rPr>
        <w:t xml:space="preserve">, </w:t>
      </w:r>
      <w:r w:rsidRPr="00E53CDC">
        <w:rPr>
          <w:rFonts w:ascii="Arial" w:hAnsi="Arial" w:cs="Arial"/>
          <w:color w:val="000000" w:themeColor="text1"/>
        </w:rPr>
        <w:t>настоящий Регламент, нормативные правовые акты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ГЛАВА 2. ВНУТРЕННЕЕ УСТРОЙСТВО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i/>
          <w:color w:val="000000" w:themeColor="text1"/>
        </w:rPr>
      </w:pPr>
      <w:r w:rsidRPr="00E53CDC">
        <w:rPr>
          <w:rFonts w:ascii="Arial" w:hAnsi="Arial" w:cs="Arial"/>
          <w:b/>
          <w:color w:val="000000" w:themeColor="text1"/>
        </w:rPr>
        <w:t>Статья 2. Основа организации и деятельности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Дума является представительным органом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 в пределах своей компетенции Дума обладает правом представлять интересы населения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 принимать от его имени решения, действующие на территории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Дума состоит из 16 депутатов, избираемых сроком на 5 лет на муниципальных выборах на основе всеобщего равного и прямого избирательного права при тайном голосовании.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Дума может осуществлять свои полномочия в случае избрания не менее двух третей от установленного числа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Со дня начала работы Думы нового созыва, полномочия Думы  прежнего созыва прекращаются.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Деятельность Думы строится на основе принципов законности, справедливости, целесообразности, общего блага и открытости.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Дума обладает правами юридического лица.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3. Депутат Думы </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Депутат Думы  Щучанского муниципального округа (далее – депутат) является полномочным представителем населения, проживающего на территории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w:t>
      </w:r>
    </w:p>
    <w:p w:rsidR="002C620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Полномочия депутата начинаются со дня его избрания и прекращаются со дня начала работы Думы нового созыва, либо по основаниям, предусмотренным, федеральным законодательством</w:t>
      </w:r>
      <w:r w:rsidR="002C620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Депутаты осуществляют свои полномочия на непостоянной основе.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Депутаты обязаны соблюдать ограничения, связанные с их статусом, установленные законодательством.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 Формы депутатской деятельности в Думе Щучанского муниципального округа</w:t>
      </w:r>
      <w:r w:rsidR="00CB7F6C" w:rsidRPr="00E53CDC">
        <w:rPr>
          <w:rFonts w:ascii="Arial" w:hAnsi="Arial" w:cs="Arial"/>
          <w:b/>
          <w:color w:val="000000" w:themeColor="text1"/>
        </w:rPr>
        <w:t xml:space="preserve"> Курганской области</w:t>
      </w:r>
      <w:r w:rsidRPr="00E53CDC">
        <w:rPr>
          <w:rFonts w:ascii="Arial" w:hAnsi="Arial" w:cs="Arial"/>
          <w:b/>
          <w:color w:val="000000" w:themeColor="text1"/>
        </w:rPr>
        <w:t xml:space="preserve">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Деятельность депутата в Думе осуществляется в следующих формах:</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участие в заседаниях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участие в заседаниях Совета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участие в работе комиссий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выполнение поручений Думы, Председателя Думы,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участие в депутатских слушаниях;</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работа с избирателями;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участие в работе депутатских объединений.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Депутатская деятельность может осуществляться также в иных формах, предусмотренных федеральным законодательством, законами Курганской области, нормативными правовыми актами Щучанского муниципального округа</w:t>
      </w:r>
      <w:r w:rsidR="00CB7F6C" w:rsidRPr="00E53CDC">
        <w:rPr>
          <w:rFonts w:ascii="Arial" w:hAnsi="Arial" w:cs="Arial"/>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 Полномочия депутата при осуществлении депутатской деятельности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В связи с осуществлением своих полномочий депутат имеет право: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обращаться с письменными (устными) вопросами (запросами) к Главе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 иным находящимся на территории Щучанского муниципального округа</w:t>
      </w:r>
      <w:r w:rsidR="00CB7F6C"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должностным лицам и органам местного самоуправления, а также руководителям учреждений, организаций, предприятий всех форм собственности, расположенных на территории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избирать и быть избранным в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высказывать мнение по персональному составу образуемых на заседаниях Думы комиссий, а также по кандидатурам должностных лиц, избираемых, назначаемых или утверждаемых Думой;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вносить предложения по повестке дня, по порядку обсуждения и по существу рассматриваемых Думой вопросов;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вносить проекты решений Думы, изменения, дополнения и поправки к ним;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6) вносить предложения о необходимости проведения </w:t>
      </w:r>
      <w:proofErr w:type="gramStart"/>
      <w:r w:rsidRPr="00E53CDC">
        <w:rPr>
          <w:rFonts w:ascii="Arial" w:hAnsi="Arial" w:cs="Arial"/>
          <w:color w:val="000000" w:themeColor="text1"/>
        </w:rPr>
        <w:t>контроля за</w:t>
      </w:r>
      <w:proofErr w:type="gramEnd"/>
      <w:r w:rsidRPr="00E53CDC">
        <w:rPr>
          <w:rFonts w:ascii="Arial" w:hAnsi="Arial" w:cs="Arial"/>
          <w:color w:val="000000" w:themeColor="text1"/>
        </w:rPr>
        <w:t xml:space="preserve"> исполнением решений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участвовать в прениях, задавать вопросы и получать на них ответы, выступать с обоснованием своих предложений и по мотивам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оглашать обращения населения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 общественных объединений, иных организаций;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знакомиться с протоколом заседания Думы, Совета Думы, комиссии Думы, передавать текст выступления, с которым не выступил в связи с прекращением прений, для приобщения его к протоколу заседания Думы, Совета Думы,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10) пользоваться другими правами, предусмотренными федеральными законам</w:t>
      </w:r>
      <w:r w:rsidR="00A47C82">
        <w:rPr>
          <w:rFonts w:ascii="Arial" w:hAnsi="Arial" w:cs="Arial"/>
          <w:color w:val="000000" w:themeColor="text1"/>
        </w:rPr>
        <w:t>и, законами Курганской области</w:t>
      </w:r>
      <w:r w:rsidRPr="00E53CDC">
        <w:rPr>
          <w:rFonts w:ascii="Arial" w:hAnsi="Arial" w:cs="Arial"/>
          <w:color w:val="000000" w:themeColor="text1"/>
        </w:rPr>
        <w:t>, нормативными правовыми актами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w:t>
      </w:r>
    </w:p>
    <w:p w:rsidR="003F4EBA" w:rsidRPr="00E53CDC" w:rsidRDefault="003F4EBA" w:rsidP="003F4EBA">
      <w:pPr>
        <w:ind w:firstLine="763"/>
        <w:jc w:val="both"/>
        <w:rPr>
          <w:rFonts w:ascii="Arial" w:hAnsi="Arial" w:cs="Arial"/>
          <w:color w:val="000000" w:themeColor="text1"/>
        </w:rPr>
      </w:pPr>
    </w:p>
    <w:p w:rsidR="003F4EBA"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6. Участие депутата в заседаниях Думы  Щучанского муниципального округа </w:t>
      </w:r>
      <w:r w:rsidR="00B64567" w:rsidRPr="00E53CDC">
        <w:rPr>
          <w:rFonts w:ascii="Arial" w:hAnsi="Arial" w:cs="Arial"/>
          <w:b/>
          <w:color w:val="000000" w:themeColor="text1"/>
        </w:rPr>
        <w:t xml:space="preserve">Курганской области </w:t>
      </w:r>
      <w:r w:rsidR="00E53CDC" w:rsidRPr="00E53CDC">
        <w:rPr>
          <w:rFonts w:ascii="Arial" w:hAnsi="Arial" w:cs="Arial"/>
          <w:b/>
          <w:color w:val="000000" w:themeColor="text1"/>
        </w:rPr>
        <w:t>и ее рабочих органах</w:t>
      </w:r>
    </w:p>
    <w:p w:rsidR="002C620C" w:rsidRPr="00E53CDC" w:rsidRDefault="002C620C"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Депутат пользуется правом голоса по всем вопросам, рассматриваемым Думой, Советом Думы, комиссией Думы, членом которой он является.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Депутат обязан присутствовать на всех заседаниях Думы и ее рабочих органов, членом которых он является. При невозможности присутствовать на </w:t>
      </w:r>
      <w:r w:rsidRPr="00E53CDC">
        <w:rPr>
          <w:rFonts w:ascii="Arial" w:hAnsi="Arial" w:cs="Arial"/>
          <w:color w:val="000000" w:themeColor="text1"/>
        </w:rPr>
        <w:lastRenderedPageBreak/>
        <w:t>заседании Думы, заседании Совета Думы, комиссии Думы, депутат заблаговременно информирует об этом Председателя Думы, председателя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 имеет право присутствовать с правом совещательного голоса на заседании комиссии Думы, членом которой он не является.</w:t>
      </w:r>
    </w:p>
    <w:p w:rsidR="003F4EBA" w:rsidRDefault="003F4EBA" w:rsidP="003F4EBA">
      <w:pPr>
        <w:ind w:firstLine="763"/>
        <w:jc w:val="both"/>
        <w:rPr>
          <w:rFonts w:ascii="Arial" w:hAnsi="Arial" w:cs="Arial"/>
          <w:color w:val="000000" w:themeColor="text1"/>
        </w:rPr>
      </w:pPr>
    </w:p>
    <w:p w:rsidR="002C620C" w:rsidRPr="00E53CDC" w:rsidRDefault="002C620C"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7. Особое мнение депутата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Депутат, не согласный с принятым решением, заявивший об этом в ходе заседания Думы, может изложить свое особое мнение и в письменной форме представить его Председателю Думы для приобщения к протоколу заседания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8. Работа депутатов </w:t>
      </w:r>
      <w:r w:rsidR="00FC7E3A" w:rsidRPr="00E53CDC">
        <w:rPr>
          <w:rFonts w:ascii="Arial" w:hAnsi="Arial" w:cs="Arial"/>
          <w:b/>
          <w:color w:val="000000" w:themeColor="text1"/>
        </w:rPr>
        <w:t xml:space="preserve">Щучанского муниципального округа Курганской области </w:t>
      </w:r>
      <w:r w:rsidRPr="00E53CDC">
        <w:rPr>
          <w:rFonts w:ascii="Arial" w:hAnsi="Arial" w:cs="Arial"/>
          <w:b/>
          <w:color w:val="000000" w:themeColor="text1"/>
        </w:rPr>
        <w:t>с избирателями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Депутат </w:t>
      </w:r>
      <w:proofErr w:type="gramStart"/>
      <w:r w:rsidRPr="00E53CDC">
        <w:rPr>
          <w:rFonts w:ascii="Arial" w:hAnsi="Arial" w:cs="Arial"/>
          <w:color w:val="000000" w:themeColor="text1"/>
        </w:rPr>
        <w:t>отчитывается о</w:t>
      </w:r>
      <w:proofErr w:type="gramEnd"/>
      <w:r w:rsidRPr="00E53CDC">
        <w:rPr>
          <w:rFonts w:ascii="Arial" w:hAnsi="Arial" w:cs="Arial"/>
          <w:color w:val="000000" w:themeColor="text1"/>
        </w:rPr>
        <w:t xml:space="preserve"> своей деятельности перед избирателями не реже одного раза в год.</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Депутат поддерживает постоянную связь с населением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 отвечает на письма населения, ведет личный прием, изучает и рассматривает поступившие от граждан обращения и заявления, а также проводит с избирателями встречи.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Обращения и заявления подаются депутату в письменной форме. Во время проведения депутатами встреч и ведения личного приема обращения и заявления подаются ему непосредственно, а в остальное время направляются по почте по месту его постоянной работы, либо в Думу на его имя.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После рассмотрения обращений, заявлений депутат отвечает на них самостоятельно, либо направляет для рассмотрения по подведомственности в соответствующие органы.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Депутат систематизирует поступающие от избирателей обращения, заявления и вправе вынести их на рассмотрение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Депутат  может быть отозван избирателями до окончания срока полномочий в порядке, установленном Федеральным законом от 06 октября 2003 года №131-ФЗ «Об общих принципах организации местного самоуправления в Российской Федерации».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9. Председатель Думы Щучанского муниципального округа</w:t>
      </w:r>
      <w:r w:rsidR="00B64567"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Организацию деятельности Думы  осуществляет Председатель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Председатель Думы избирается на заседании Думы из числа депутатов на срок полномочий Думы данного созыва.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Председатель Думы в своей работе подотчетен и подконтролен Думе.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Председатель  Думы  осуществляет свои полномочия на непостоянной  основе.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Полномочия Председателя  Думы начинаются со дня избрания и прекращаются со дня начала работы Думы  нового созыва.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Полномочия Председателя Думы прекращаются досрочно в случае: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отставки по собственному желанию;</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досрочного прекращения депутатских полномочий в соответствии с федеральным законодательством, Уставом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принятия Думой решения о досрочном прекращении полномочий Председателя Думы, в связи с утратой доверия депутатов, если за его принятие проголосовало  две трети от установленного числа  депутатов.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w:t>
      </w: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lastRenderedPageBreak/>
        <w:t xml:space="preserve">Статья 10. Порядок избрания Председателя Думы </w:t>
      </w:r>
      <w:r w:rsidR="00FC7E3A" w:rsidRPr="00E53CDC">
        <w:rPr>
          <w:rFonts w:ascii="Arial" w:hAnsi="Arial" w:cs="Arial"/>
          <w:b/>
          <w:color w:val="000000" w:themeColor="text1"/>
        </w:rPr>
        <w:t>Щучанского муниципального округа Курганской области</w:t>
      </w:r>
    </w:p>
    <w:p w:rsidR="00941D39" w:rsidRPr="00E53CDC" w:rsidRDefault="00941D39"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Председатель Думы избирается на заседании Думы путем тайного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Кандидатов на должность Председателя Думы выдвигают депутаты, каждый депутат имеет право выдвинуть свою кандидатуру на должность Председателя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 список для голосования вносятся все кандидаты, выдвинутые на должность Председателя Думы, за исключением лиц, взявших самоотвод. Самоотвод принимается без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Каждому кандидату на должность Председателя Думы предоставляется время для выступлений до 10 минут, для ответов на вопросы до 5 минут, для обсуждения кандидатов каждому выступающему до 5 минут, после чего обсуждение кандидатов прекращается.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Депутат считается избранным на должность Председателя Думы, если за его кандидатуру проголосовало не менее половины от избранного числа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В случае</w:t>
      </w:r>
      <w:proofErr w:type="gramStart"/>
      <w:r w:rsidRPr="00E53CDC">
        <w:rPr>
          <w:rFonts w:ascii="Arial" w:hAnsi="Arial" w:cs="Arial"/>
          <w:color w:val="000000" w:themeColor="text1"/>
        </w:rPr>
        <w:t>,</w:t>
      </w:r>
      <w:proofErr w:type="gramEnd"/>
      <w:r w:rsidRPr="00E53CDC">
        <w:rPr>
          <w:rFonts w:ascii="Arial" w:hAnsi="Arial" w:cs="Arial"/>
          <w:color w:val="000000" w:themeColor="text1"/>
        </w:rPr>
        <w:t xml:space="preserve"> если на должность Председателя Думы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Избранным на должность Председателя Думы, по итогам второго тура голосования, считается депутат, за кандидатуру которого проголосовало половина и более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8. Если во втором туре голосования ни один из двух кандидатов не набрал требуемого для избрания числа голосов, Дума проводит повторные выборы Председателя Думы. Повторные выборы  Председателя Думы проводятся в соответствии с положениями настоящей статьи. При этом допускается выдвижение кандидатов, которые выдвигались ранее.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9. </w:t>
      </w:r>
      <w:proofErr w:type="gramStart"/>
      <w:r w:rsidRPr="00E53CDC">
        <w:rPr>
          <w:rFonts w:ascii="Arial" w:hAnsi="Arial" w:cs="Arial"/>
          <w:color w:val="000000" w:themeColor="text1"/>
        </w:rPr>
        <w:t>В случае досрочного прекращения полномочий Председателя Думы в результате принятия Думой решения о досрочном прекращении полномочий Председателя Думы в связи с утратой</w:t>
      </w:r>
      <w:proofErr w:type="gramEnd"/>
      <w:r w:rsidRPr="00E53CDC">
        <w:rPr>
          <w:rFonts w:ascii="Arial" w:hAnsi="Arial" w:cs="Arial"/>
          <w:color w:val="000000" w:themeColor="text1"/>
        </w:rPr>
        <w:t xml:space="preserve"> доверия депутатов одновременно проводится избрание председателя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В иных случаях избрание Председателя Думы проводится не позднее 14 дней со дня досрочного прекращения полномочий Председателя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10. Избрание Председателя Думы, прекращение его полномочий оформляется решением районной Думы.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11. Полномочия Председателя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B64567"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Председатель Думы  обладает следующими полномочиями: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представляет Думу Щучанского муниципального округа</w:t>
      </w:r>
      <w:r w:rsidR="00B64567"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в отношениях с населением Щучанского муниципального округа</w:t>
      </w:r>
      <w:r w:rsidR="004C38EC"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Главой Щучанского муниципального округа </w:t>
      </w:r>
      <w:r w:rsidR="00796A6F" w:rsidRPr="00E53CDC">
        <w:rPr>
          <w:rFonts w:ascii="Arial" w:hAnsi="Arial" w:cs="Arial"/>
          <w:color w:val="000000" w:themeColor="text1"/>
        </w:rPr>
        <w:t xml:space="preserve">Курганской области </w:t>
      </w:r>
      <w:r w:rsidRPr="00E53CDC">
        <w:rPr>
          <w:rFonts w:ascii="Arial" w:hAnsi="Arial" w:cs="Arial"/>
          <w:color w:val="000000" w:themeColor="text1"/>
        </w:rPr>
        <w:t>(далее - Глава), Администрацией Щучанского муниципального округа</w:t>
      </w:r>
      <w:r w:rsidR="00796A6F"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(далее - Администрация), органами местного самоуправления других муниципальных образований, органами государственной власти, предприятиями, организациями, учреждениями всех форм собственности;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созывает и ведет заседания Думы, руководит их подготовкой;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председательствует на заседаниях Думы, направляет Главе  Щучанского муниципального округа решения Думы для подписания и опубликования (обнародования);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возглавляет деятельность Совета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 xml:space="preserve">5) осуществляет </w:t>
      </w:r>
      <w:proofErr w:type="gramStart"/>
      <w:r w:rsidRPr="00E53CDC">
        <w:rPr>
          <w:rFonts w:ascii="Arial" w:hAnsi="Arial" w:cs="Arial"/>
          <w:color w:val="000000" w:themeColor="text1"/>
        </w:rPr>
        <w:t>контроль за</w:t>
      </w:r>
      <w:proofErr w:type="gramEnd"/>
      <w:r w:rsidRPr="00E53CDC">
        <w:rPr>
          <w:rFonts w:ascii="Arial" w:hAnsi="Arial" w:cs="Arial"/>
          <w:color w:val="000000" w:themeColor="text1"/>
        </w:rPr>
        <w:t xml:space="preserve"> разработкой проектов планов работы Думы, представляет их на утверждение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координирует деятельность комиссий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принимает меры по обеспечению гласности и учету общественного мнения в работе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заключает договора, соглашения от имени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оказывает содействие депутатам в осуществлении их полномочий;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10) организует работу с обращениями, заявлениями граждан, органов местного самоуправления, предприятий, организаций и учреждений по вопросам деятельности Думы, ведет прием граждан;</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11) подписывает отчетность во внебюджетные фонды;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12) подписывает решения Думы, не имеющие нормативного характера;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13) издает постановления и распоряжения по вопросам организации деятельности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14) подписывает протоколы заседаний Думы;</w:t>
      </w:r>
    </w:p>
    <w:p w:rsidR="002261FA" w:rsidRPr="00E53CDC" w:rsidRDefault="002261FA" w:rsidP="003F4EBA">
      <w:pPr>
        <w:ind w:firstLine="763"/>
        <w:jc w:val="both"/>
        <w:rPr>
          <w:rFonts w:ascii="Arial" w:hAnsi="Arial" w:cs="Arial"/>
          <w:color w:val="000000" w:themeColor="text1"/>
        </w:rPr>
      </w:pPr>
      <w:r w:rsidRPr="00E53CDC">
        <w:rPr>
          <w:rFonts w:ascii="Arial" w:hAnsi="Arial" w:cs="Arial"/>
          <w:color w:val="000000" w:themeColor="text1"/>
        </w:rPr>
        <w:t>15) организует разработку и принятие документов, необходимых для организации деятельности Думы;</w:t>
      </w:r>
    </w:p>
    <w:p w:rsidR="003F4EBA" w:rsidRPr="00E53CDC" w:rsidRDefault="002261FA" w:rsidP="003F4EBA">
      <w:pPr>
        <w:ind w:firstLine="763"/>
        <w:jc w:val="both"/>
        <w:rPr>
          <w:rFonts w:ascii="Arial" w:hAnsi="Arial" w:cs="Arial"/>
          <w:color w:val="000000" w:themeColor="text1"/>
        </w:rPr>
      </w:pPr>
      <w:r w:rsidRPr="00E53CDC">
        <w:rPr>
          <w:rFonts w:ascii="Arial" w:hAnsi="Arial" w:cs="Arial"/>
          <w:color w:val="000000" w:themeColor="text1"/>
        </w:rPr>
        <w:t>16</w:t>
      </w:r>
      <w:r w:rsidR="003F4EBA" w:rsidRPr="00E53CDC">
        <w:rPr>
          <w:rFonts w:ascii="Arial" w:hAnsi="Arial" w:cs="Arial"/>
          <w:color w:val="000000" w:themeColor="text1"/>
        </w:rPr>
        <w:t>) от имени Думы обращается в судебные органы;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w:t>
      </w:r>
      <w:r w:rsidR="002261FA" w:rsidRPr="00E53CDC">
        <w:rPr>
          <w:rFonts w:ascii="Arial" w:hAnsi="Arial" w:cs="Arial"/>
          <w:color w:val="000000" w:themeColor="text1"/>
        </w:rPr>
        <w:t>7</w:t>
      </w:r>
      <w:r w:rsidRPr="00E53CDC">
        <w:rPr>
          <w:rFonts w:ascii="Arial" w:hAnsi="Arial" w:cs="Arial"/>
          <w:color w:val="000000" w:themeColor="text1"/>
        </w:rPr>
        <w:t xml:space="preserve">) открывает и закрывает лицевые счета в органах казначейства;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w:t>
      </w:r>
      <w:r w:rsidR="002261FA" w:rsidRPr="00E53CDC">
        <w:rPr>
          <w:rFonts w:ascii="Arial" w:hAnsi="Arial" w:cs="Arial"/>
          <w:color w:val="000000" w:themeColor="text1"/>
        </w:rPr>
        <w:t>8</w:t>
      </w:r>
      <w:r w:rsidRPr="00E53CDC">
        <w:rPr>
          <w:rFonts w:ascii="Arial" w:hAnsi="Arial" w:cs="Arial"/>
          <w:color w:val="000000" w:themeColor="text1"/>
        </w:rPr>
        <w:t>) устанавливает порядок внесения проектов постановлений и распоряжений председателя Думы, перечень и форму прилагаемых к ним документов;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w:t>
      </w:r>
      <w:r w:rsidR="002261FA" w:rsidRPr="00E53CDC">
        <w:rPr>
          <w:rFonts w:ascii="Arial" w:hAnsi="Arial" w:cs="Arial"/>
          <w:color w:val="000000" w:themeColor="text1"/>
        </w:rPr>
        <w:t>9</w:t>
      </w:r>
      <w:r w:rsidRPr="00E53CDC">
        <w:rPr>
          <w:rFonts w:ascii="Arial" w:hAnsi="Arial" w:cs="Arial"/>
          <w:color w:val="000000" w:themeColor="text1"/>
        </w:rPr>
        <w:t>) отменяет или приостанавливает действие своих правовых актов;</w:t>
      </w:r>
    </w:p>
    <w:p w:rsidR="003F4EBA" w:rsidRPr="00E53CDC" w:rsidRDefault="002261FA" w:rsidP="003F4EBA">
      <w:pPr>
        <w:ind w:firstLine="763"/>
        <w:jc w:val="both"/>
        <w:rPr>
          <w:rFonts w:ascii="Arial" w:hAnsi="Arial" w:cs="Arial"/>
          <w:color w:val="000000" w:themeColor="text1"/>
        </w:rPr>
      </w:pPr>
      <w:r w:rsidRPr="00E53CDC">
        <w:rPr>
          <w:rFonts w:ascii="Arial" w:hAnsi="Arial" w:cs="Arial"/>
          <w:color w:val="000000" w:themeColor="text1"/>
        </w:rPr>
        <w:t>20</w:t>
      </w:r>
      <w:r w:rsidR="003F4EBA" w:rsidRPr="00E53CDC">
        <w:rPr>
          <w:rFonts w:ascii="Arial" w:hAnsi="Arial" w:cs="Arial"/>
          <w:color w:val="000000" w:themeColor="text1"/>
        </w:rPr>
        <w:t>) осуществляет иные полномочия, определенные федеральными законами, законами Курганской области, Уставом Щучанского муниципального округа</w:t>
      </w:r>
      <w:r w:rsidR="004C38EC" w:rsidRPr="00E53CDC">
        <w:rPr>
          <w:rFonts w:ascii="Arial" w:hAnsi="Arial" w:cs="Arial"/>
          <w:color w:val="000000" w:themeColor="text1"/>
        </w:rPr>
        <w:t xml:space="preserve"> Курганской области</w:t>
      </w:r>
      <w:r w:rsidR="003F4EBA" w:rsidRPr="00E53CDC">
        <w:rPr>
          <w:rFonts w:ascii="Arial" w:hAnsi="Arial" w:cs="Arial"/>
          <w:color w:val="000000" w:themeColor="text1"/>
        </w:rPr>
        <w:t>, нормативными правовыми актами Щучанского муниципального округа</w:t>
      </w:r>
      <w:r w:rsidR="004C38EC" w:rsidRPr="00E53CDC">
        <w:rPr>
          <w:rFonts w:ascii="Arial" w:hAnsi="Arial" w:cs="Arial"/>
          <w:color w:val="000000" w:themeColor="text1"/>
        </w:rPr>
        <w:t xml:space="preserve"> Курганской области</w:t>
      </w:r>
      <w:r w:rsidR="003F4EBA"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12. Заместитель Председателя Думы</w:t>
      </w:r>
      <w:r w:rsidRPr="00E53CDC">
        <w:rPr>
          <w:rFonts w:ascii="Arial" w:hAnsi="Arial" w:cs="Arial"/>
          <w:color w:val="000000" w:themeColor="text1"/>
        </w:rPr>
        <w:t xml:space="preserve"> </w:t>
      </w:r>
      <w:r w:rsidRPr="00E53CDC">
        <w:rPr>
          <w:rFonts w:ascii="Arial" w:hAnsi="Arial" w:cs="Arial"/>
          <w:b/>
          <w:color w:val="000000" w:themeColor="text1"/>
        </w:rPr>
        <w:t>Щучанского муниципального округа</w:t>
      </w:r>
      <w:r w:rsidR="004C38EC"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Заместитель Председателя Думы избирается из числа депутатов на первом заседании Думы в порядке, предусмотренном настоящим Регламентом для избрания Председателя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Заместитель Председателя Думы осуществляет свои полномочия на непостоянной основе.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Полномочия заместителя Председателя Думы  начинаются со дня избрания и прекращаются со дня начала работы Думы нового созыва.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Полномочия заместителя Председателя Думы досрочно прекращаются по основаниям, предусмотренным настоящим Регламентом для досрочного прекращения полномочий Председателя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Заместитель Председателя Думы  замещает Председателя Думы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Заместитель Председателя Думы подотчетен и подконтролен Думе и Председателю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autoSpaceDE w:val="0"/>
        <w:autoSpaceDN w:val="0"/>
        <w:adjustRightInd w:val="0"/>
        <w:ind w:firstLine="540"/>
        <w:jc w:val="both"/>
        <w:outlineLvl w:val="3"/>
        <w:rPr>
          <w:rFonts w:ascii="Arial" w:hAnsi="Arial" w:cs="Arial"/>
          <w:b/>
          <w:color w:val="000000" w:themeColor="text1"/>
        </w:rPr>
      </w:pPr>
      <w:r w:rsidRPr="00E53CDC">
        <w:rPr>
          <w:rFonts w:ascii="Arial" w:hAnsi="Arial" w:cs="Arial"/>
          <w:b/>
          <w:color w:val="000000" w:themeColor="text1"/>
        </w:rPr>
        <w:t>Статья 13. Совет Щучанской Думы</w:t>
      </w:r>
      <w:r w:rsidRPr="00E53CDC">
        <w:rPr>
          <w:rFonts w:ascii="Arial" w:hAnsi="Arial" w:cs="Arial"/>
          <w:color w:val="000000" w:themeColor="text1"/>
        </w:rPr>
        <w:t xml:space="preserve"> </w:t>
      </w:r>
      <w:r w:rsidRPr="00E53CDC">
        <w:rPr>
          <w:rFonts w:ascii="Arial" w:hAnsi="Arial" w:cs="Arial"/>
          <w:b/>
          <w:color w:val="000000" w:themeColor="text1"/>
        </w:rPr>
        <w:t>Щучанского муниципального округа</w:t>
      </w:r>
      <w:r w:rsidR="00FC7E3A" w:rsidRPr="00E53CDC">
        <w:rPr>
          <w:rFonts w:ascii="Arial" w:hAnsi="Arial" w:cs="Arial"/>
          <w:b/>
          <w:color w:val="000000" w:themeColor="text1"/>
        </w:rPr>
        <w:t xml:space="preserve"> Курганской области</w:t>
      </w:r>
      <w:r w:rsidRPr="00E53CDC">
        <w:rPr>
          <w:rFonts w:ascii="Arial" w:hAnsi="Arial" w:cs="Arial"/>
          <w:b/>
          <w:color w:val="000000" w:themeColor="text1"/>
        </w:rPr>
        <w:t xml:space="preserve"> и его деятельность</w:t>
      </w:r>
    </w:p>
    <w:p w:rsidR="003F4EBA" w:rsidRPr="00E53CDC" w:rsidRDefault="003F4EBA" w:rsidP="003F4EBA">
      <w:pPr>
        <w:autoSpaceDE w:val="0"/>
        <w:autoSpaceDN w:val="0"/>
        <w:adjustRightInd w:val="0"/>
        <w:ind w:firstLine="540"/>
        <w:jc w:val="both"/>
        <w:rPr>
          <w:rFonts w:ascii="Arial" w:hAnsi="Arial" w:cs="Arial"/>
          <w:color w:val="000000" w:themeColor="text1"/>
        </w:rPr>
      </w:pP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1. Для определения основных направлений деятельности Думы и оперативного решения вопросов ненормативного характера формируется Совет Думы Щучанского муниципального округа</w:t>
      </w:r>
      <w:r w:rsidR="00FC7E3A"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(далее - Совет Думы).</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lastRenderedPageBreak/>
        <w:t>2. Совет Думы - коллегиальный орган, в состав которого входят Председатель Думы, заместитель Председателя Думы, председатели постоянных комиссий Думы.</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3. Деятельность Совета Думы  основана на принципах равноправия его членов, законности и коллегиальности решения вопросов, гласности и учета мнения населения.</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4. При осуществлении своих функций Совет Думы взаимодействует с органами местного самоуправления Щучанского муниципального округа</w:t>
      </w:r>
      <w:r w:rsidR="00FC7E3A" w:rsidRPr="00E53CDC">
        <w:rPr>
          <w:rFonts w:ascii="Arial" w:hAnsi="Arial" w:cs="Arial"/>
          <w:color w:val="000000" w:themeColor="text1"/>
        </w:rPr>
        <w:t xml:space="preserve"> Курганской области</w:t>
      </w:r>
      <w:r w:rsidRPr="00E53CDC">
        <w:rPr>
          <w:rFonts w:ascii="Arial" w:hAnsi="Arial" w:cs="Arial"/>
          <w:color w:val="000000" w:themeColor="text1"/>
        </w:rPr>
        <w:t>, Курганской областной Думой, а также с политическими, общественными и профсоюзными организациями и объединениями.</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5. Деятельность Совета Думы возглавляет Председатель Думы, а в его отсутствие - заместитель Председателя Думы.</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6. В период между заседаниями Думы Совет Думы осуществляет следующие полномочия:</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 рассматривает обращения депутатов Думы и принимает по ним решения;</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 рассматривает и представляет Думе проект примерного плана работы Думы на предстоящий календарный год;</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 рассматривает и согласовывает предварительную повестку дня заседания Думы;</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 решает иные вопросы, порученные ему Думой.</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7. Решения Совета Думы принимаются большинством голосов от числа членов Совета Думы, оформляются письменно в виде решений Совета Думы, подписываются председательствующим и носят рекомендательный характер.</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8. Совет Думы направляет свои решения, документы, материалы и иную информацию депутатам Думы в течение трех дней со дня заседания Совета Думы.</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9.   Заседания Совета Думы проводятся по мере необходимости.</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10. Заседание Совета Думы правомочно, если на нем присутствует более половины от числа его членов.</w:t>
      </w:r>
    </w:p>
    <w:p w:rsidR="003F4EBA" w:rsidRPr="00E53CDC" w:rsidRDefault="003F4EBA" w:rsidP="003F4EBA">
      <w:pPr>
        <w:autoSpaceDE w:val="0"/>
        <w:autoSpaceDN w:val="0"/>
        <w:adjustRightInd w:val="0"/>
        <w:ind w:firstLine="540"/>
        <w:jc w:val="both"/>
        <w:rPr>
          <w:rFonts w:ascii="Arial" w:hAnsi="Arial" w:cs="Arial"/>
          <w:color w:val="000000" w:themeColor="text1"/>
        </w:rPr>
      </w:pPr>
      <w:r w:rsidRPr="00E53CDC">
        <w:rPr>
          <w:rFonts w:ascii="Arial" w:hAnsi="Arial" w:cs="Arial"/>
          <w:color w:val="000000" w:themeColor="text1"/>
        </w:rPr>
        <w:t xml:space="preserve">11. Каждое заседание Совета Думы оформляется протоколом.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14. Комиссии Думы</w:t>
      </w:r>
      <w:r w:rsidRPr="00E53CDC">
        <w:rPr>
          <w:rFonts w:ascii="Arial" w:hAnsi="Arial" w:cs="Arial"/>
          <w:color w:val="000000" w:themeColor="text1"/>
        </w:rPr>
        <w:t xml:space="preserve"> </w:t>
      </w:r>
      <w:r w:rsidRPr="00E53CDC">
        <w:rPr>
          <w:rFonts w:ascii="Arial" w:hAnsi="Arial" w:cs="Arial"/>
          <w:b/>
          <w:color w:val="000000" w:themeColor="text1"/>
        </w:rPr>
        <w:t>Щучанского муниципального округа</w:t>
      </w:r>
      <w:r w:rsidR="00796A6F"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На срок полномочий Думы формируются комиссии для подготовки и предварительного рассмотрения вопросов, отнесенных к компетенции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Комиссии  Думы являются постоянно действующими органами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Количество комиссий Думы, их численный и персональный состав определяются решением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Специальные полномочия комиссий, перечень направлений их деятельности закрепляются в положении о комиссиях, утверждаемом решением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Заседания комиссий проводятся по мере необходимости.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Комиссии самостоятельно формируют текущие и перспективные планы работы.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7. В течение срока полномочий Дума вправе расформировать ранее созданные комиссии, вносить изменения в их состав, изменять наименования. </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8. В случае необходимости Дума вправе образовать временную комиссию для разрешения вопроса, относящегося к ее компетенции.</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15. Состав постоянных и временных комиссий</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Участие Депутатов в работе комиссий Думы осуществляется на основе волеизъявления депутатов в соответствии с настоящим Регламентом, положением о постоянных, временных комиссиях.</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В состав постоянных комиссий Думы входит председатель комиссии, заместитель председателя, члены комиссии.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 xml:space="preserve">3. Временная комиссия Думы избирается из числа депутатов в составе председателя и членов комиссии.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Решение об образовании временной комиссии районной Думы и избрании ее состава принимается простым большинством голосов от установленной численности депутатов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Каждый депутат, за исключением Председателя Думы, обязан состоять в одной из постоянных комиссий Думы.</w:t>
      </w:r>
    </w:p>
    <w:p w:rsidR="003F4EBA" w:rsidRPr="00E53CDC" w:rsidRDefault="003F4EBA" w:rsidP="003F4EBA">
      <w:pPr>
        <w:ind w:firstLine="763"/>
        <w:jc w:val="both"/>
        <w:rPr>
          <w:rFonts w:ascii="Arial" w:hAnsi="Arial" w:cs="Arial"/>
          <w:color w:val="000000" w:themeColor="text1"/>
        </w:rPr>
      </w:pPr>
    </w:p>
    <w:p w:rsidR="00796A6F" w:rsidRPr="00E53CDC" w:rsidRDefault="003F4EBA" w:rsidP="00796A6F">
      <w:pPr>
        <w:ind w:firstLine="763"/>
        <w:jc w:val="both"/>
        <w:rPr>
          <w:rFonts w:ascii="Arial" w:hAnsi="Arial" w:cs="Arial"/>
          <w:b/>
          <w:color w:val="000000" w:themeColor="text1"/>
        </w:rPr>
      </w:pPr>
      <w:r w:rsidRPr="00E53CDC">
        <w:rPr>
          <w:rFonts w:ascii="Arial" w:hAnsi="Arial" w:cs="Arial"/>
          <w:b/>
          <w:color w:val="000000" w:themeColor="text1"/>
        </w:rPr>
        <w:t xml:space="preserve">Статья 16. Полномочия постоянных  комиссий Думы </w:t>
      </w:r>
      <w:r w:rsidR="00796A6F" w:rsidRPr="00E53CDC">
        <w:rPr>
          <w:rFonts w:ascii="Arial" w:hAnsi="Arial" w:cs="Arial"/>
          <w:b/>
          <w:color w:val="000000" w:themeColor="text1"/>
        </w:rPr>
        <w:t>Щучанского муниципального округа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Комиссия Думы, по вопросам, отнесенным к ее ведению, обладает следующими полномочиями: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1) осуществляет предварительное рассмотрение внесенных на заседание Думы проектов решений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2) осуществляет подготовку заключений по проекту правового акта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3) вносит предложения по повестке заседаний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4) самостоятельно решает вопросы организации своей деятельности;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5) запрашивает необходимые для осуществления своей деятельности документы и материалы у руководителей органов местного самоуправления, предприятий, учреждений, организаций Щучанского муниципального округа</w:t>
      </w:r>
      <w:r w:rsidR="00796A6F"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6) осуществляет подготовку проектов правовых актов Щучанского муниципального округа</w:t>
      </w:r>
      <w:r w:rsidR="00796A6F"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 xml:space="preserve">7) обращается в органы государственной власти, органы местного самоуправления, иные органы для проведения экспертизы нормативных правовых актов, получения информации, по другим вопросам своей деятельности;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 xml:space="preserve">8) осуществляет </w:t>
      </w:r>
      <w:proofErr w:type="gramStart"/>
      <w:r w:rsidRPr="00E53CDC">
        <w:rPr>
          <w:rFonts w:ascii="Arial" w:hAnsi="Arial" w:cs="Arial"/>
          <w:color w:val="000000" w:themeColor="text1"/>
        </w:rPr>
        <w:t>контроль за</w:t>
      </w:r>
      <w:proofErr w:type="gramEnd"/>
      <w:r w:rsidRPr="00E53CDC">
        <w:rPr>
          <w:rFonts w:ascii="Arial" w:hAnsi="Arial" w:cs="Arial"/>
          <w:color w:val="000000" w:themeColor="text1"/>
        </w:rPr>
        <w:t xml:space="preserve"> исполнением решений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9) осуществляет взаимодействие с федеральными органами государственной власти, органами государственной власти Курганской области, органами местного самоуправления Щучанского муниципального округа</w:t>
      </w:r>
      <w:r w:rsidR="00796A6F"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17. Председатель постоянной комиссии Думы Щучанского муниципального округа </w:t>
      </w:r>
      <w:r w:rsidR="00E53CDC"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Председатель постоянной комиссии Думы избирается на срок полномочий Думы на заседании Думы путем открытого голосования простым большинством голосов от установленного числа депутатов, по представлению депутатов, входящих в состав постоянной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Решение об избрании председателя постоянной комиссии Думы оформляется решением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 xml:space="preserve">2. Председатель Комиссии наделяется следующими полномочиями: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 xml:space="preserve">1) созывает заседания постоянной комиссии Думы;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2) ведет заседания постоянной комиссии Думы, подписывает их решения, протоколы;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3) обеспечивает членов постоянной комиссии Думы материалами и документами, связанными с ее деятельностью;</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4) дает поручения членам постоянной комиссии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5) организует взаимодействие с другими комиссиями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6) от имени постоянной комиссии Думы вносит предложения по повестке заседания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7) информирует Думу  о деятельности постоянной комиссии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8) рассматривает обращения, поступившие в адрес постоянной комиссии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lastRenderedPageBreak/>
        <w:t>9) выполняет иные функции, связанные с организацией работы постоянной комиссии Думы.</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3. В случае отсутствия председателя постоянной комиссии Думы, его обязанности выполняет заместитель председателя постоянной комиссии Думы, избираемый в порядке, предусмотренном для избрания председателя постоянной комиссии Думы, либо один из чле</w:t>
      </w:r>
      <w:r w:rsidR="00980808">
        <w:rPr>
          <w:rFonts w:ascii="Arial" w:hAnsi="Arial" w:cs="Arial"/>
          <w:color w:val="000000" w:themeColor="text1"/>
        </w:rPr>
        <w:t>нов постоянной комиссии</w:t>
      </w:r>
      <w:r w:rsidRPr="00E53CDC">
        <w:rPr>
          <w:rFonts w:ascii="Arial" w:hAnsi="Arial" w:cs="Arial"/>
          <w:color w:val="000000" w:themeColor="text1"/>
        </w:rPr>
        <w:t xml:space="preserve"> Думы, определяемый решением постоянной комиссии.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Председатель постоянной комиссии Думы освобождается Думой  от занимаемой должности простым большинством голосов от установленного числа депутатов, по его письменному заявлению об освобождении от должности, либо по представлению депутатов, входящих в состав постоянной комиссии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Решение об освобождении от должности председателя постоянной комиссии Думы оформляется решением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w:t>
      </w: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18. Заседание постоянных комиссий Думы</w:t>
      </w:r>
      <w:r w:rsidR="00721B6E" w:rsidRPr="00E53CDC">
        <w:rPr>
          <w:rFonts w:ascii="Arial" w:hAnsi="Arial" w:cs="Arial"/>
          <w:b/>
          <w:color w:val="000000" w:themeColor="text1"/>
        </w:rPr>
        <w:t xml:space="preserve"> Щучанского муниципального округа Курганской области</w:t>
      </w:r>
      <w:r w:rsidRPr="00E53CDC">
        <w:rPr>
          <w:rFonts w:ascii="Arial" w:hAnsi="Arial" w:cs="Arial"/>
          <w:b/>
          <w:color w:val="000000" w:themeColor="text1"/>
        </w:rPr>
        <w:t xml:space="preserve">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Заседание постоянной комиссии Думы созывает и проводит председатель соответствующей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О заседании комиссии  Думы председатель постоянной комиссии уведомляет, не менее чем за два дня, членов постоянной комиссии, а также других участников заседания.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3. Заседание постоянной комиссии правомочно, если на нем присутствует не менее половины депутатов, входящих в состав постоянной комиссии.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4. Депутат     обязан     присутствовать     на     заседаниях     постоянной комиссии. О невозможности присутствовать на заседании постоянной комиссии по уважительной причине депутат заблаговременно извещает председателя постоянной комиссии.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 xml:space="preserve">5. В случае невозможности присутствия на заседании комиссии депутат вправе направить </w:t>
      </w:r>
      <w:proofErr w:type="gramStart"/>
      <w:r w:rsidRPr="00E53CDC">
        <w:rPr>
          <w:rFonts w:ascii="Arial" w:hAnsi="Arial" w:cs="Arial"/>
          <w:color w:val="000000" w:themeColor="text1"/>
        </w:rPr>
        <w:t>в письменном виде в постоянную комиссию свое мнение по обсуждаемым вопросам для оглашения его на заседании</w:t>
      </w:r>
      <w:proofErr w:type="gramEnd"/>
      <w:r w:rsidRPr="00E53CDC">
        <w:rPr>
          <w:rFonts w:ascii="Arial" w:hAnsi="Arial" w:cs="Arial"/>
          <w:color w:val="000000" w:themeColor="text1"/>
        </w:rPr>
        <w:t xml:space="preserve"> постоянной комиссии.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6. Заседание постоянной комиссии проводится открыто. На заседании постоянной комиссии вправе присутствовать с правом совещательного голоса депутаты, не входящие в состав постоянной комиссии, Глава Щучанского муниципального округа</w:t>
      </w:r>
      <w:r w:rsidR="002261FA"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или уполномоченные им лица, представители государственных органов, органов местного самоуправления Щучанского муниципального округа</w:t>
      </w:r>
      <w:r w:rsidR="002261FA" w:rsidRPr="00E53CDC">
        <w:rPr>
          <w:rFonts w:ascii="Arial" w:hAnsi="Arial" w:cs="Arial"/>
          <w:color w:val="000000" w:themeColor="text1"/>
        </w:rPr>
        <w:t xml:space="preserve"> Курганской области</w:t>
      </w:r>
      <w:r w:rsidRPr="00E53CDC">
        <w:rPr>
          <w:rFonts w:ascii="Arial" w:hAnsi="Arial" w:cs="Arial"/>
          <w:color w:val="000000" w:themeColor="text1"/>
        </w:rPr>
        <w:t>, общественных объединений.</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7. На заседание постоянной комиссии могут приглашаться специалисты, эксперты, а также представители органов местного самоуправления Щучанского муниципального округа</w:t>
      </w:r>
      <w:r w:rsidR="002261FA"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политических партий и иных общественных объединений.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8. На заседании постоянной комиссии могут присутствовать представители средств массовой информации.</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9. Постоянная комиссия вправе проводить закрытые заседания.</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10. Постоянная комиссия вправе проводить совместные заседания с другими комиссиями Щучанского муниципального округа</w:t>
      </w:r>
      <w:r w:rsidR="002261FA" w:rsidRPr="00E53CDC">
        <w:rPr>
          <w:rFonts w:ascii="Arial" w:hAnsi="Arial" w:cs="Arial"/>
          <w:color w:val="000000" w:themeColor="text1"/>
        </w:rPr>
        <w:t xml:space="preserve"> Курганской области</w:t>
      </w:r>
      <w:r w:rsidRPr="00E53CDC">
        <w:rPr>
          <w:rFonts w:ascii="Arial" w:hAnsi="Arial" w:cs="Arial"/>
          <w:color w:val="000000" w:themeColor="text1"/>
        </w:rPr>
        <w:t>, по вопросам, относящимся к их совместному ведению.</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11. Постоянная комиссия, по вопросам, находящимся на ее рассмотрении, может запрашивать мнения других комиссий Щучанского муниципального округа</w:t>
      </w:r>
      <w:r w:rsidR="002261FA"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12. Решение постоянной комиссии принимается открытым голосованием большинством голосов от общего числа присутствующих на заседании членов комиссии и фиксируется в протоколе заседания комиссии.</w:t>
      </w:r>
    </w:p>
    <w:p w:rsidR="003F4EBA" w:rsidRPr="00E53CDC" w:rsidRDefault="003F4EBA" w:rsidP="003F4EBA">
      <w:pPr>
        <w:ind w:firstLine="763"/>
        <w:jc w:val="both"/>
        <w:rPr>
          <w:rFonts w:ascii="Arial" w:hAnsi="Arial" w:cs="Arial"/>
          <w:color w:val="000000" w:themeColor="text1"/>
        </w:rPr>
      </w:pPr>
    </w:p>
    <w:p w:rsidR="003F4EBA" w:rsidRPr="00E53CDC" w:rsidRDefault="002261FA" w:rsidP="003F4EBA">
      <w:pPr>
        <w:ind w:firstLine="763"/>
        <w:jc w:val="both"/>
        <w:rPr>
          <w:rFonts w:ascii="Arial" w:hAnsi="Arial" w:cs="Arial"/>
          <w:b/>
          <w:color w:val="000000" w:themeColor="text1"/>
        </w:rPr>
      </w:pPr>
      <w:r w:rsidRPr="00E53CDC">
        <w:rPr>
          <w:rFonts w:ascii="Arial" w:hAnsi="Arial" w:cs="Arial"/>
          <w:b/>
          <w:color w:val="000000" w:themeColor="text1"/>
        </w:rPr>
        <w:lastRenderedPageBreak/>
        <w:t xml:space="preserve">Статья </w:t>
      </w:r>
      <w:r w:rsidR="003F4EBA" w:rsidRPr="00E53CDC">
        <w:rPr>
          <w:rFonts w:ascii="Arial" w:hAnsi="Arial" w:cs="Arial"/>
          <w:b/>
          <w:color w:val="000000" w:themeColor="text1"/>
        </w:rPr>
        <w:t>19. Совместные заседания комиссий Думы Щучанского муниципального округа</w:t>
      </w:r>
      <w:r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При рассмотрении вопросов, относящихся к ведению нескольких комиссий Думы,  могут проводиться их совместные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Совместные заседания комиссий Думы  проводятся по инициативе председателя Думы, комиссий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Председательствует на совместном заседании комиссий Думы Председатель Думы, в его отсутствии заместитель Председателя Думы.   </w:t>
      </w:r>
    </w:p>
    <w:p w:rsidR="003F4EBA" w:rsidRPr="00E53CDC" w:rsidRDefault="003F4EBA" w:rsidP="003F4EBA">
      <w:pPr>
        <w:ind w:right="-5" w:firstLine="708"/>
        <w:jc w:val="both"/>
        <w:rPr>
          <w:rFonts w:ascii="Arial" w:hAnsi="Arial" w:cs="Arial"/>
          <w:color w:val="000000" w:themeColor="text1"/>
        </w:rPr>
      </w:pPr>
      <w:r w:rsidRPr="00E53CDC">
        <w:rPr>
          <w:rFonts w:ascii="Arial" w:hAnsi="Arial" w:cs="Arial"/>
          <w:color w:val="000000" w:themeColor="text1"/>
        </w:rPr>
        <w:t>4. Решения принимаются открытым голосованием большинством голосов от общего числа присутствующих на заседании членов комиссий и фиксируются в протоколе совместного заседания комиссий.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Решения и протокол совместного заседания комиссий Думы подписываются председательствующим.</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20. Временные комиссии Думы</w:t>
      </w:r>
      <w:r w:rsidRPr="00E53CDC">
        <w:rPr>
          <w:rFonts w:ascii="Arial" w:hAnsi="Arial" w:cs="Arial"/>
          <w:color w:val="000000" w:themeColor="text1"/>
        </w:rPr>
        <w:t xml:space="preserve"> </w:t>
      </w:r>
      <w:r w:rsidRPr="00E53CDC">
        <w:rPr>
          <w:rFonts w:ascii="Arial" w:hAnsi="Arial" w:cs="Arial"/>
          <w:b/>
          <w:color w:val="000000" w:themeColor="text1"/>
        </w:rPr>
        <w:t>Щучанского муниципального округа</w:t>
      </w:r>
      <w:r w:rsidR="002261FA"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Задачи временной комиссии Думы определяются при ее образовании Думой.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Перечень направлений деятельности временной комиссии Думы, полномочия и порядок их осуществления определяются положением о временной комиссии Думы, утверждаемым решением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Временная комиссия Думы  ответственна перед Думой и ей подотчетна.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По результатам своей деятельности временная комиссия Думы представляет Думе информацию о результатах работы, которая оглашается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Временная комиссия Думы прекращает свою деятельность после выполнения возложенных на нее задач или досрочно по решению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6. Заседания временной комиссии Думы проводятся в порядке, предусмотренном настоящим Регламентом для проведения заседаний постоянных комиссий Думы.  </w:t>
      </w:r>
    </w:p>
    <w:p w:rsidR="003F4EBA" w:rsidRPr="00E53CDC" w:rsidRDefault="003F4EBA" w:rsidP="003F4EBA">
      <w:pPr>
        <w:pStyle w:val="Nonformat"/>
        <w:ind w:firstLine="540"/>
        <w:rPr>
          <w:rFonts w:ascii="Arial" w:hAnsi="Arial" w:cs="Arial"/>
          <w:b/>
          <w:color w:val="000000" w:themeColor="text1"/>
          <w:sz w:val="24"/>
          <w:szCs w:val="24"/>
        </w:rPr>
      </w:pPr>
    </w:p>
    <w:p w:rsidR="003F4EBA" w:rsidRPr="00E53CDC" w:rsidRDefault="003F4EBA" w:rsidP="003F4EBA">
      <w:pPr>
        <w:pStyle w:val="Nonformat"/>
        <w:ind w:firstLine="540"/>
        <w:rPr>
          <w:rFonts w:ascii="Arial" w:hAnsi="Arial" w:cs="Arial"/>
          <w:b/>
          <w:color w:val="000000" w:themeColor="text1"/>
          <w:sz w:val="24"/>
          <w:szCs w:val="24"/>
        </w:rPr>
      </w:pPr>
      <w:r w:rsidRPr="00E53CDC">
        <w:rPr>
          <w:rFonts w:ascii="Arial" w:hAnsi="Arial" w:cs="Arial"/>
          <w:b/>
          <w:color w:val="000000" w:themeColor="text1"/>
          <w:sz w:val="24"/>
          <w:szCs w:val="24"/>
        </w:rPr>
        <w:t>Статья 21. Депутатские объединения: фракции, депутатские группы</w:t>
      </w:r>
    </w:p>
    <w:p w:rsidR="003F4EBA" w:rsidRPr="00E53CDC" w:rsidRDefault="003F4EBA" w:rsidP="003F4EBA">
      <w:pPr>
        <w:pStyle w:val="Nonformat"/>
        <w:ind w:firstLine="540"/>
        <w:jc w:val="center"/>
        <w:rPr>
          <w:rFonts w:ascii="Arial" w:hAnsi="Arial" w:cs="Arial"/>
          <w:b/>
          <w:color w:val="000000" w:themeColor="text1"/>
          <w:sz w:val="24"/>
          <w:szCs w:val="24"/>
        </w:rPr>
      </w:pP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1. Для совместной деятельности и выражения единой позиции по вопросам, рассматриваемым в Думе, депутаты могут объединяться во фракции и депутатские группы по партийному, профессиональному, территориальному и другим признакам.</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2. Фракции и депутатские группы - это добровольные объединения депутатов численностью не менее трех человек. Фракции и депутатские группы обладают равными правами.</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3. Фракцией признается объединение депутатов Думы, представляющих интересы политической партии, иного общественного объединения, зарегистрированного в установленном законом порядке. Депутату принадлежит право вступления во фракцию независимо от принадлежности к избирательным объединениям, партиям.</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4. В депутатские группы депутаты объединяются по профессиональным, территориальным и иным признакам для решения экономических, социальных и иных задач.</w:t>
      </w:r>
    </w:p>
    <w:p w:rsidR="003F4EBA" w:rsidRPr="00E53CDC" w:rsidRDefault="003F4EBA" w:rsidP="003F4EBA">
      <w:pPr>
        <w:pStyle w:val="Nonformat"/>
        <w:ind w:firstLine="540"/>
        <w:rPr>
          <w:rFonts w:ascii="Arial" w:hAnsi="Arial" w:cs="Arial"/>
          <w:color w:val="000000" w:themeColor="text1"/>
          <w:sz w:val="24"/>
          <w:szCs w:val="24"/>
        </w:rPr>
      </w:pPr>
    </w:p>
    <w:p w:rsidR="003F4EBA" w:rsidRPr="00E53CDC" w:rsidRDefault="003F4EBA" w:rsidP="003F4EBA">
      <w:pPr>
        <w:pStyle w:val="Nonformat"/>
        <w:ind w:firstLine="540"/>
        <w:rPr>
          <w:rFonts w:ascii="Arial" w:hAnsi="Arial" w:cs="Arial"/>
          <w:b/>
          <w:color w:val="000000" w:themeColor="text1"/>
          <w:sz w:val="24"/>
          <w:szCs w:val="24"/>
        </w:rPr>
      </w:pPr>
      <w:r w:rsidRPr="00E53CDC">
        <w:rPr>
          <w:rFonts w:ascii="Arial" w:hAnsi="Arial" w:cs="Arial"/>
          <w:b/>
          <w:color w:val="000000" w:themeColor="text1"/>
          <w:sz w:val="24"/>
          <w:szCs w:val="24"/>
        </w:rPr>
        <w:t>Статья 22. Порядок образования фракций и депутатских групп</w:t>
      </w:r>
    </w:p>
    <w:p w:rsidR="003F4EBA" w:rsidRPr="00E53CDC" w:rsidRDefault="003F4EBA" w:rsidP="003F4EBA">
      <w:pPr>
        <w:pStyle w:val="Nonformat"/>
        <w:ind w:firstLine="540"/>
        <w:rPr>
          <w:rFonts w:ascii="Arial" w:hAnsi="Arial" w:cs="Arial"/>
          <w:b/>
          <w:color w:val="000000" w:themeColor="text1"/>
          <w:sz w:val="24"/>
          <w:szCs w:val="24"/>
        </w:rPr>
      </w:pP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1. Фракции, депутатские группы создаются на период полномочий Думы.</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 xml:space="preserve">2. Решение о создании принимается на организационном собрании фракции или депутатской группы и оформляется протоколом. В протоколе указываются наименование фракции, депутатской группы, цели и задачи создания, численность, фамилии и инициалы, номера избирательных округов депутатов, вошедших во </w:t>
      </w:r>
      <w:r w:rsidRPr="00E53CDC">
        <w:rPr>
          <w:rFonts w:ascii="Arial" w:hAnsi="Arial" w:cs="Arial"/>
          <w:color w:val="000000" w:themeColor="text1"/>
          <w:sz w:val="24"/>
          <w:szCs w:val="24"/>
        </w:rPr>
        <w:lastRenderedPageBreak/>
        <w:t>фракцию, депутатскую группу, фамилия и инициалы  руководителя фракции, депутатской группы.</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Решение о создании фракции принимается с соблюдением требований устава политической партии, иного общественного объединения, зарегистрированного в установленном законом порядке, для представления интересов которых создается данная фракция.</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3. Для регистрации фракции, депутатской группы на имя Председателя Думы направляются следующие документы:</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-уведомление о создании  фракции, депутатской группы  и Положение о фракции, депутатской группе;</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-протокол организационного собрания фракции, депутатской группы, включающий решение о создании фракции, депутатской группы, с указанием информации об официальном названии, списочном составе, а также о лицах, уполномоченных представлять ее интересы на заседаниях Думы, в органах местного самоуправления и общественных объединениях.</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4. Фракция, депутатская группа считается зарегистрированной после поступления в Думу письменного уведомления и других  документов, указанных в пункте 3 настоящей статьи. Председатель Думы обязан проинформировать депутатов о создании фракции, депутатской группы на ближайшем заседании Думы. Для информации о целях и задачах вновь образованной фракции, депутатской группы по решению Думы ее представителю на этом же заседании может быть предоставлено время для выступления.</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5. Депутатские объединения, незарегистрированные в соответствии с настоящим Положением, не пользуются правами фракции, депутатской группы.</w:t>
      </w:r>
    </w:p>
    <w:p w:rsidR="003F4EBA" w:rsidRPr="00E53CDC" w:rsidRDefault="003F4EBA" w:rsidP="003F4EBA">
      <w:pPr>
        <w:pStyle w:val="Nonformat"/>
        <w:ind w:firstLine="540"/>
        <w:rPr>
          <w:rFonts w:ascii="Arial" w:hAnsi="Arial" w:cs="Arial"/>
          <w:color w:val="000000" w:themeColor="text1"/>
          <w:sz w:val="24"/>
          <w:szCs w:val="24"/>
        </w:rPr>
      </w:pPr>
    </w:p>
    <w:p w:rsidR="003F4EBA" w:rsidRPr="00E53CDC" w:rsidRDefault="003F4EBA" w:rsidP="003F4EBA">
      <w:pPr>
        <w:pStyle w:val="Nonformat"/>
        <w:ind w:firstLine="540"/>
        <w:rPr>
          <w:rFonts w:ascii="Arial" w:hAnsi="Arial" w:cs="Arial"/>
          <w:b/>
          <w:color w:val="000000" w:themeColor="text1"/>
          <w:sz w:val="24"/>
          <w:szCs w:val="24"/>
        </w:rPr>
      </w:pPr>
      <w:r w:rsidRPr="00E53CDC">
        <w:rPr>
          <w:rFonts w:ascii="Arial" w:hAnsi="Arial" w:cs="Arial"/>
          <w:b/>
          <w:color w:val="000000" w:themeColor="text1"/>
          <w:sz w:val="24"/>
          <w:szCs w:val="24"/>
        </w:rPr>
        <w:t xml:space="preserve">Статья 23. Порядок вступления депутатов во фракции и депутатские группы и выбытия из них  </w:t>
      </w:r>
    </w:p>
    <w:p w:rsidR="002261FA" w:rsidRPr="00E53CDC" w:rsidRDefault="002261FA" w:rsidP="003F4EBA">
      <w:pPr>
        <w:pStyle w:val="Nonformat"/>
        <w:ind w:firstLine="540"/>
        <w:rPr>
          <w:rFonts w:ascii="Arial" w:hAnsi="Arial" w:cs="Arial"/>
          <w:b/>
          <w:color w:val="000000" w:themeColor="text1"/>
          <w:sz w:val="24"/>
          <w:szCs w:val="24"/>
        </w:rPr>
      </w:pP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1. Депутаты Думы, не вошедшие ни в одну из фракций или депутатских  групп при их создании,  либо выбывшие из фракции,  депутатской группы, в дальнейшем могут войти в любую из них при согласии фракции, депутатской группы. Депутат входит в состав фракции, депутатской группы на основании решения большинства от общего числа членов фракции, депутатской группы по его письменному заявлению.</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2. Депутат Думы не может входить более чем в одну фракцию, но может входить в одну фракцию и  депутатские группы.</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3. Депутат выводится из состава фракции, депутатской группы  на собрании фракции или депутатской группы.  Основаниями вывода депутата из фракции, депутатской группы является поданное им письменное заявление, или  решение большинства от общего числа  членов фракции, депутатской  группы.</w:t>
      </w:r>
    </w:p>
    <w:p w:rsidR="003F4EBA" w:rsidRPr="00E53CDC" w:rsidRDefault="003F4EBA" w:rsidP="003F4EBA">
      <w:pPr>
        <w:pStyle w:val="Nonformat"/>
        <w:ind w:firstLine="540"/>
        <w:rPr>
          <w:rFonts w:ascii="Arial" w:hAnsi="Arial" w:cs="Arial"/>
          <w:color w:val="000000" w:themeColor="text1"/>
          <w:sz w:val="24"/>
          <w:szCs w:val="24"/>
        </w:rPr>
      </w:pPr>
      <w:r w:rsidRPr="00E53CDC">
        <w:rPr>
          <w:rFonts w:ascii="Arial" w:hAnsi="Arial" w:cs="Arial"/>
          <w:color w:val="000000" w:themeColor="text1"/>
          <w:sz w:val="24"/>
          <w:szCs w:val="24"/>
        </w:rPr>
        <w:t>4. Фракции и  депутатские  группы обязаны  представлять в Думу  сведения об изменении в своем составе. Данная информация доводится Председателем Думы до сведения депутатов на  ближайшем заседании Думы.</w:t>
      </w:r>
    </w:p>
    <w:p w:rsidR="003F4EBA" w:rsidRPr="00E53CDC" w:rsidRDefault="003F4EBA" w:rsidP="003F4EBA">
      <w:pPr>
        <w:pStyle w:val="Nonformat"/>
        <w:ind w:firstLine="540"/>
        <w:rPr>
          <w:rFonts w:ascii="Arial" w:hAnsi="Arial" w:cs="Arial"/>
          <w:color w:val="000000" w:themeColor="text1"/>
          <w:sz w:val="24"/>
          <w:szCs w:val="24"/>
        </w:rPr>
      </w:pPr>
    </w:p>
    <w:p w:rsidR="003F4EBA" w:rsidRPr="00E53CDC" w:rsidRDefault="003F4EBA" w:rsidP="003F4EBA">
      <w:pPr>
        <w:pStyle w:val="Nonformat"/>
        <w:ind w:firstLine="540"/>
        <w:rPr>
          <w:rFonts w:ascii="Arial" w:hAnsi="Arial" w:cs="Arial"/>
          <w:b/>
          <w:color w:val="000000" w:themeColor="text1"/>
          <w:sz w:val="24"/>
          <w:szCs w:val="24"/>
        </w:rPr>
      </w:pPr>
      <w:r w:rsidRPr="00E53CDC">
        <w:rPr>
          <w:rFonts w:ascii="Arial" w:hAnsi="Arial" w:cs="Arial"/>
          <w:b/>
          <w:color w:val="000000" w:themeColor="text1"/>
          <w:sz w:val="24"/>
          <w:szCs w:val="24"/>
        </w:rPr>
        <w:t>Статья 24. Организация деятельности фракций и депутатских групп</w:t>
      </w:r>
    </w:p>
    <w:p w:rsidR="003F4EBA" w:rsidRPr="00E53CDC" w:rsidRDefault="003F4EBA" w:rsidP="003F4EBA">
      <w:pPr>
        <w:pStyle w:val="Nonformat"/>
        <w:ind w:firstLine="540"/>
        <w:rPr>
          <w:rFonts w:ascii="Arial" w:hAnsi="Arial" w:cs="Arial"/>
          <w:b/>
          <w:color w:val="000000" w:themeColor="text1"/>
          <w:sz w:val="24"/>
          <w:szCs w:val="24"/>
        </w:rPr>
      </w:pP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 xml:space="preserve">           1.Деятельность фракций и депутатских  групп организуется ими самостоятельно. </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 xml:space="preserve">           Фракции и депутатские группы  разрабатывают и принимают Положение о фракции или депутатской группе, которое является внутренним документом фракции или депутатской группы и определяет взаимоотношения депутатов внутри них. Положение о фракции или депутатской группе не может противоречить Уставу Щучанского муниципального округа</w:t>
      </w:r>
      <w:r w:rsidR="00D74DC5" w:rsidRPr="00E53CDC">
        <w:rPr>
          <w:rFonts w:ascii="Arial" w:hAnsi="Arial" w:cs="Arial"/>
          <w:color w:val="000000" w:themeColor="text1"/>
          <w:sz w:val="24"/>
          <w:szCs w:val="24"/>
        </w:rPr>
        <w:t xml:space="preserve"> Курганской области</w:t>
      </w:r>
      <w:r w:rsidRPr="00E53CDC">
        <w:rPr>
          <w:rFonts w:ascii="Arial" w:hAnsi="Arial" w:cs="Arial"/>
          <w:color w:val="000000" w:themeColor="text1"/>
          <w:sz w:val="24"/>
          <w:szCs w:val="24"/>
        </w:rPr>
        <w:t>, настоящему Регламенту.</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Фракции, депутатские группы принимают решения на собраниях фракций, депутатских групп. Собрания  фракции, депутатской группы оформляются протоколом.</w:t>
      </w:r>
    </w:p>
    <w:p w:rsidR="003F4EBA"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lastRenderedPageBreak/>
        <w:t>2. Руководство фракцией, депутатской группой осуществляют ее руководитель и заместитель руководителя, избираемые большинством голосов от общего числа членов фракции,  депутатской группы.</w:t>
      </w:r>
    </w:p>
    <w:p w:rsidR="002C620C" w:rsidRPr="00E53CDC" w:rsidRDefault="002C620C" w:rsidP="003F4EBA">
      <w:pPr>
        <w:pStyle w:val="Nonformat"/>
        <w:ind w:firstLine="708"/>
        <w:rPr>
          <w:rFonts w:ascii="Arial" w:hAnsi="Arial" w:cs="Arial"/>
          <w:color w:val="000000" w:themeColor="text1"/>
          <w:sz w:val="24"/>
          <w:szCs w:val="24"/>
        </w:rPr>
      </w:pPr>
    </w:p>
    <w:p w:rsidR="003F4EBA" w:rsidRPr="00E53CDC" w:rsidRDefault="003F4EBA" w:rsidP="003F4EBA">
      <w:pPr>
        <w:pStyle w:val="Nonformat"/>
        <w:ind w:firstLine="708"/>
        <w:rPr>
          <w:rFonts w:ascii="Arial" w:hAnsi="Arial" w:cs="Arial"/>
          <w:color w:val="000000" w:themeColor="text1"/>
          <w:sz w:val="24"/>
          <w:szCs w:val="24"/>
        </w:rPr>
      </w:pPr>
    </w:p>
    <w:p w:rsidR="003F4EBA" w:rsidRPr="00E53CDC" w:rsidRDefault="003F4EBA" w:rsidP="003F4EBA">
      <w:pPr>
        <w:pStyle w:val="Nonformat"/>
        <w:ind w:firstLine="708"/>
        <w:rPr>
          <w:rFonts w:ascii="Arial" w:hAnsi="Arial" w:cs="Arial"/>
          <w:b/>
          <w:color w:val="000000" w:themeColor="text1"/>
          <w:sz w:val="24"/>
          <w:szCs w:val="24"/>
        </w:rPr>
      </w:pPr>
      <w:r w:rsidRPr="00E53CDC">
        <w:rPr>
          <w:rFonts w:ascii="Arial" w:hAnsi="Arial" w:cs="Arial"/>
          <w:b/>
          <w:color w:val="000000" w:themeColor="text1"/>
          <w:sz w:val="24"/>
          <w:szCs w:val="24"/>
        </w:rPr>
        <w:t>Статья 25. Полномочия фракций и депутатских групп</w:t>
      </w:r>
    </w:p>
    <w:p w:rsidR="003F4EBA" w:rsidRPr="00E53CDC" w:rsidRDefault="003F4EBA" w:rsidP="003F4EBA">
      <w:pPr>
        <w:pStyle w:val="Nonformat"/>
        <w:ind w:firstLine="708"/>
        <w:rPr>
          <w:rFonts w:ascii="Arial" w:hAnsi="Arial" w:cs="Arial"/>
          <w:b/>
          <w:color w:val="000000" w:themeColor="text1"/>
          <w:sz w:val="24"/>
          <w:szCs w:val="24"/>
        </w:rPr>
      </w:pPr>
    </w:p>
    <w:p w:rsidR="003F4EBA" w:rsidRPr="00E53CDC" w:rsidRDefault="003F4EBA" w:rsidP="003F4EBA">
      <w:pPr>
        <w:pStyle w:val="Nonformat"/>
        <w:numPr>
          <w:ilvl w:val="0"/>
          <w:numId w:val="5"/>
        </w:numPr>
        <w:rPr>
          <w:rFonts w:ascii="Arial" w:hAnsi="Arial" w:cs="Arial"/>
          <w:color w:val="000000" w:themeColor="text1"/>
          <w:sz w:val="24"/>
          <w:szCs w:val="24"/>
        </w:rPr>
      </w:pPr>
      <w:r w:rsidRPr="00E53CDC">
        <w:rPr>
          <w:rFonts w:ascii="Arial" w:hAnsi="Arial" w:cs="Arial"/>
          <w:color w:val="000000" w:themeColor="text1"/>
          <w:sz w:val="24"/>
          <w:szCs w:val="24"/>
        </w:rPr>
        <w:t>Фракции и депутатские группы вправе:</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  разрабатывать в установленном порядке проекты муниципальных нормативных правовых актов Думы;</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ab/>
        <w:t>- проводить обмен мнениями по вопросам, рассматриваемым в Думе;</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ab/>
        <w:t xml:space="preserve">- проводить консультации и иные согласительные мероприятия с другими фракциями и депутатскими группами; </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 распространять среди депутатов Думы свои программы, предложения, обращения и другие материалы;</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ab/>
        <w:t>- выступать на заседании Думы по любому обсуждаемому вопросу;</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ab/>
        <w:t>- включать своих представителей во временные депутатские комиссии, рабочие группы, в том числе согласительные;</w:t>
      </w:r>
    </w:p>
    <w:p w:rsidR="003F4EBA" w:rsidRPr="00E53CDC" w:rsidRDefault="003F4EBA" w:rsidP="003F4EBA">
      <w:pPr>
        <w:pStyle w:val="Nonformat"/>
        <w:rPr>
          <w:rFonts w:ascii="Arial" w:hAnsi="Arial" w:cs="Arial"/>
          <w:color w:val="000000" w:themeColor="text1"/>
          <w:sz w:val="24"/>
          <w:szCs w:val="24"/>
        </w:rPr>
      </w:pPr>
      <w:r w:rsidRPr="00E53CDC">
        <w:rPr>
          <w:rFonts w:ascii="Arial" w:hAnsi="Arial" w:cs="Arial"/>
          <w:color w:val="000000" w:themeColor="text1"/>
          <w:sz w:val="24"/>
          <w:szCs w:val="24"/>
        </w:rPr>
        <w:tab/>
        <w:t>- осуществлять иную деятельность, не запрещенную  действующим законодательством.</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 xml:space="preserve">2. 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  </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3. Фракции, депутатские группы могут проводить свои пресс-конференции и представлять информацию о своей деятельности в средства массовой информации другим способом.</w:t>
      </w:r>
    </w:p>
    <w:p w:rsidR="003F4EBA" w:rsidRPr="00E53CDC" w:rsidRDefault="003F4EBA" w:rsidP="003F4EBA">
      <w:pPr>
        <w:pStyle w:val="Nonformat"/>
        <w:ind w:firstLine="708"/>
        <w:rPr>
          <w:rFonts w:ascii="Arial" w:hAnsi="Arial" w:cs="Arial"/>
          <w:color w:val="000000" w:themeColor="text1"/>
          <w:sz w:val="24"/>
          <w:szCs w:val="24"/>
        </w:rPr>
      </w:pPr>
    </w:p>
    <w:p w:rsidR="003F4EBA" w:rsidRPr="00E53CDC" w:rsidRDefault="003F4EBA" w:rsidP="003F4EBA">
      <w:pPr>
        <w:pStyle w:val="Nonformat"/>
        <w:ind w:firstLine="708"/>
        <w:rPr>
          <w:rFonts w:ascii="Arial" w:hAnsi="Arial" w:cs="Arial"/>
          <w:b/>
          <w:color w:val="000000" w:themeColor="text1"/>
          <w:sz w:val="24"/>
          <w:szCs w:val="24"/>
        </w:rPr>
      </w:pPr>
      <w:r w:rsidRPr="00E53CDC">
        <w:rPr>
          <w:rFonts w:ascii="Arial" w:hAnsi="Arial" w:cs="Arial"/>
          <w:b/>
          <w:color w:val="000000" w:themeColor="text1"/>
          <w:sz w:val="24"/>
          <w:szCs w:val="24"/>
        </w:rPr>
        <w:t>Статья 26. Перерегистрация фракций и депутатских групп и прекращение их деятельности</w:t>
      </w:r>
    </w:p>
    <w:p w:rsidR="003F4EBA" w:rsidRPr="00E53CDC" w:rsidRDefault="003F4EBA" w:rsidP="003F4EBA">
      <w:pPr>
        <w:pStyle w:val="Nonformat"/>
        <w:ind w:firstLine="708"/>
        <w:rPr>
          <w:rFonts w:ascii="Arial" w:hAnsi="Arial" w:cs="Arial"/>
          <w:b/>
          <w:color w:val="000000" w:themeColor="text1"/>
          <w:sz w:val="24"/>
          <w:szCs w:val="24"/>
        </w:rPr>
      </w:pP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1. Один раз в год в январе осуществляется перерегистрация фракций, депутатских групп. Руководители либо заместители руководителей фракций, депутатских групп  направляют  в Думу сведения о численности и составе фракции, депутатской группы.</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2. В случае</w:t>
      </w:r>
      <w:proofErr w:type="gramStart"/>
      <w:r w:rsidRPr="00E53CDC">
        <w:rPr>
          <w:rFonts w:ascii="Arial" w:hAnsi="Arial" w:cs="Arial"/>
          <w:color w:val="000000" w:themeColor="text1"/>
          <w:sz w:val="24"/>
          <w:szCs w:val="24"/>
        </w:rPr>
        <w:t>,</w:t>
      </w:r>
      <w:proofErr w:type="gramEnd"/>
      <w:r w:rsidRPr="00E53CDC">
        <w:rPr>
          <w:rFonts w:ascii="Arial" w:hAnsi="Arial" w:cs="Arial"/>
          <w:color w:val="000000" w:themeColor="text1"/>
          <w:sz w:val="24"/>
          <w:szCs w:val="24"/>
        </w:rPr>
        <w:t xml:space="preserve"> если число членов фракции, депутатской группы становится менее трех, то по истечении месяца с этого дня деятельность соответствующей фракции, депутатской группы считается прекращенной. Председатель Думы информирует депутатов о прекращении деятельности фракции, депутатской группы на ближайшем заседании Думы.</w:t>
      </w:r>
    </w:p>
    <w:p w:rsidR="003F4EBA" w:rsidRPr="00E53CDC" w:rsidRDefault="003F4EBA" w:rsidP="003F4EBA">
      <w:pPr>
        <w:pStyle w:val="Nonformat"/>
        <w:ind w:firstLine="708"/>
        <w:rPr>
          <w:rFonts w:ascii="Arial" w:hAnsi="Arial" w:cs="Arial"/>
          <w:color w:val="000000" w:themeColor="text1"/>
          <w:sz w:val="24"/>
          <w:szCs w:val="24"/>
        </w:rPr>
      </w:pPr>
      <w:r w:rsidRPr="00E53CDC">
        <w:rPr>
          <w:rFonts w:ascii="Arial" w:hAnsi="Arial" w:cs="Arial"/>
          <w:color w:val="000000" w:themeColor="text1"/>
          <w:sz w:val="24"/>
          <w:szCs w:val="24"/>
        </w:rPr>
        <w:t>3. Фракция, депутатская группа может принять решение о самороспуске. Решение о самороспуске подписывается руководителем фракции, депутатской группы и направляется Председателю районной Думы.</w:t>
      </w:r>
    </w:p>
    <w:p w:rsidR="003F4EBA" w:rsidRPr="00E53CDC" w:rsidRDefault="003F4EBA" w:rsidP="003F4EBA">
      <w:pPr>
        <w:pStyle w:val="Nonformat"/>
        <w:ind w:firstLine="708"/>
        <w:rPr>
          <w:rFonts w:ascii="Arial" w:hAnsi="Arial" w:cs="Arial"/>
          <w:color w:val="000000" w:themeColor="text1"/>
          <w:sz w:val="24"/>
          <w:szCs w:val="24"/>
        </w:rPr>
      </w:pPr>
    </w:p>
    <w:p w:rsidR="003F4EBA" w:rsidRPr="00E53CDC" w:rsidRDefault="003F4EBA" w:rsidP="00B30947">
      <w:pPr>
        <w:pStyle w:val="a3"/>
        <w:tabs>
          <w:tab w:val="left" w:pos="851"/>
        </w:tabs>
        <w:ind w:left="0" w:firstLine="720"/>
        <w:jc w:val="both"/>
        <w:rPr>
          <w:rFonts w:ascii="Arial" w:hAnsi="Arial" w:cs="Arial"/>
          <w:b/>
          <w:bCs/>
          <w:color w:val="000000" w:themeColor="text1"/>
          <w:lang w:eastAsia="ar-SA"/>
        </w:rPr>
      </w:pPr>
      <w:r w:rsidRPr="00E53CDC">
        <w:rPr>
          <w:rFonts w:ascii="Arial" w:hAnsi="Arial" w:cs="Arial"/>
          <w:b/>
          <w:bCs/>
          <w:color w:val="000000" w:themeColor="text1"/>
          <w:lang w:eastAsia="ar-SA"/>
        </w:rPr>
        <w:t xml:space="preserve">Статья 26.1. Контрольно-счетная палата </w:t>
      </w:r>
      <w:r w:rsidRPr="00E53CDC">
        <w:rPr>
          <w:rFonts w:ascii="Arial" w:hAnsi="Arial" w:cs="Arial"/>
          <w:b/>
          <w:color w:val="000000" w:themeColor="text1"/>
        </w:rPr>
        <w:t>Щучанского муниципального округа</w:t>
      </w:r>
      <w:r w:rsidR="00B30947" w:rsidRPr="00E53CDC">
        <w:rPr>
          <w:rFonts w:ascii="Arial" w:hAnsi="Arial" w:cs="Arial"/>
          <w:b/>
          <w:color w:val="000000" w:themeColor="text1"/>
        </w:rPr>
        <w:t xml:space="preserve"> Курганской области</w:t>
      </w:r>
    </w:p>
    <w:p w:rsidR="003F4EBA" w:rsidRPr="00E53CDC" w:rsidRDefault="003F4EBA" w:rsidP="003F4EBA">
      <w:pPr>
        <w:pStyle w:val="a3"/>
        <w:tabs>
          <w:tab w:val="left" w:pos="851"/>
        </w:tabs>
        <w:jc w:val="both"/>
        <w:rPr>
          <w:rFonts w:ascii="Arial" w:hAnsi="Arial" w:cs="Arial"/>
          <w:b/>
          <w:bCs/>
          <w:color w:val="000000" w:themeColor="text1"/>
          <w:lang w:eastAsia="ar-SA"/>
        </w:rPr>
      </w:pPr>
    </w:p>
    <w:p w:rsidR="003F4EBA" w:rsidRPr="00980808" w:rsidRDefault="00980808" w:rsidP="00980808">
      <w:pPr>
        <w:tabs>
          <w:tab w:val="left" w:pos="851"/>
        </w:tabs>
        <w:spacing w:line="276" w:lineRule="auto"/>
        <w:ind w:left="360"/>
        <w:jc w:val="both"/>
        <w:rPr>
          <w:rFonts w:ascii="Arial" w:hAnsi="Arial" w:cs="Arial"/>
          <w:bCs/>
          <w:color w:val="000000" w:themeColor="text1"/>
          <w:lang w:eastAsia="ar-SA"/>
        </w:rPr>
      </w:pPr>
      <w:r>
        <w:rPr>
          <w:rFonts w:ascii="Arial" w:hAnsi="Arial" w:cs="Arial"/>
          <w:bCs/>
          <w:color w:val="000000" w:themeColor="text1"/>
          <w:lang w:eastAsia="ar-SA"/>
        </w:rPr>
        <w:tab/>
        <w:t xml:space="preserve">1. </w:t>
      </w:r>
      <w:r w:rsidR="003F4EBA" w:rsidRPr="00980808">
        <w:rPr>
          <w:rFonts w:ascii="Arial" w:hAnsi="Arial" w:cs="Arial"/>
          <w:bCs/>
          <w:color w:val="000000" w:themeColor="text1"/>
          <w:lang w:eastAsia="ar-SA"/>
        </w:rPr>
        <w:t xml:space="preserve">Контрольно-счетная палата </w:t>
      </w:r>
      <w:r w:rsidR="003F4EBA" w:rsidRPr="00980808">
        <w:rPr>
          <w:rFonts w:ascii="Arial" w:hAnsi="Arial" w:cs="Arial"/>
          <w:color w:val="000000" w:themeColor="text1"/>
        </w:rPr>
        <w:t>Щучанского муниципального округа</w:t>
      </w:r>
      <w:r w:rsidR="00B30947" w:rsidRPr="00980808">
        <w:rPr>
          <w:rFonts w:ascii="Arial" w:hAnsi="Arial" w:cs="Arial"/>
          <w:color w:val="000000" w:themeColor="text1"/>
        </w:rPr>
        <w:t xml:space="preserve"> Курганской области</w:t>
      </w:r>
      <w:r w:rsidR="003F4EBA" w:rsidRPr="00980808">
        <w:rPr>
          <w:rFonts w:ascii="Arial" w:hAnsi="Arial" w:cs="Arial"/>
          <w:color w:val="000000" w:themeColor="text1"/>
        </w:rPr>
        <w:t xml:space="preserve"> </w:t>
      </w:r>
      <w:r w:rsidR="003F4EBA" w:rsidRPr="00980808">
        <w:rPr>
          <w:rFonts w:ascii="Arial" w:hAnsi="Arial" w:cs="Arial"/>
          <w:bCs/>
          <w:color w:val="000000" w:themeColor="text1"/>
          <w:lang w:eastAsia="ar-SA"/>
        </w:rPr>
        <w:t>формируется Думой.</w:t>
      </w:r>
    </w:p>
    <w:p w:rsidR="003F4EBA" w:rsidRPr="00E53CDC" w:rsidRDefault="00980808" w:rsidP="00980808">
      <w:pPr>
        <w:pStyle w:val="a3"/>
        <w:tabs>
          <w:tab w:val="left" w:pos="851"/>
        </w:tabs>
        <w:spacing w:line="276" w:lineRule="auto"/>
        <w:jc w:val="both"/>
        <w:rPr>
          <w:rFonts w:ascii="Arial" w:hAnsi="Arial" w:cs="Arial"/>
          <w:bCs/>
          <w:color w:val="000000" w:themeColor="text1"/>
          <w:lang w:eastAsia="ar-SA"/>
        </w:rPr>
      </w:pPr>
      <w:r>
        <w:rPr>
          <w:rFonts w:ascii="Arial" w:hAnsi="Arial" w:cs="Arial"/>
          <w:bCs/>
          <w:color w:val="000000" w:themeColor="text1"/>
          <w:lang w:eastAsia="ar-SA"/>
        </w:rPr>
        <w:tab/>
        <w:t xml:space="preserve">2. </w:t>
      </w:r>
      <w:r w:rsidR="003F4EBA" w:rsidRPr="00E53CDC">
        <w:rPr>
          <w:rFonts w:ascii="Arial" w:hAnsi="Arial" w:cs="Arial"/>
          <w:bCs/>
          <w:color w:val="000000" w:themeColor="text1"/>
          <w:lang w:eastAsia="ar-SA"/>
        </w:rPr>
        <w:t>Структура, полномочия, порядок формирования и деятельности</w:t>
      </w:r>
      <w:proofErr w:type="gramStart"/>
      <w:r w:rsidR="003F4EBA" w:rsidRPr="00E53CDC">
        <w:rPr>
          <w:rFonts w:ascii="Arial" w:hAnsi="Arial" w:cs="Arial"/>
          <w:bCs/>
          <w:color w:val="000000" w:themeColor="text1"/>
          <w:lang w:eastAsia="ar-SA"/>
        </w:rPr>
        <w:t xml:space="preserve"> </w:t>
      </w:r>
      <w:r w:rsidR="00E53CDC" w:rsidRPr="00E53CDC">
        <w:rPr>
          <w:rFonts w:ascii="Arial" w:hAnsi="Arial" w:cs="Arial"/>
          <w:bCs/>
          <w:color w:val="000000" w:themeColor="text1"/>
          <w:lang w:eastAsia="ar-SA"/>
        </w:rPr>
        <w:t xml:space="preserve"> </w:t>
      </w:r>
      <w:r w:rsidR="003F4EBA" w:rsidRPr="00E53CDC">
        <w:rPr>
          <w:rFonts w:ascii="Arial" w:hAnsi="Arial" w:cs="Arial"/>
          <w:bCs/>
          <w:color w:val="000000" w:themeColor="text1"/>
          <w:lang w:eastAsia="ar-SA"/>
        </w:rPr>
        <w:t>К</w:t>
      </w:r>
      <w:proofErr w:type="gramEnd"/>
      <w:r w:rsidR="003F4EBA" w:rsidRPr="00E53CDC">
        <w:rPr>
          <w:rFonts w:ascii="Arial" w:hAnsi="Arial" w:cs="Arial"/>
          <w:bCs/>
          <w:color w:val="000000" w:themeColor="text1"/>
          <w:lang w:eastAsia="ar-SA"/>
        </w:rPr>
        <w:t>онтрольно-</w:t>
      </w:r>
    </w:p>
    <w:p w:rsidR="003F4EBA" w:rsidRPr="00E53CDC" w:rsidRDefault="003F4EBA" w:rsidP="003F4EBA">
      <w:pPr>
        <w:tabs>
          <w:tab w:val="left" w:pos="851"/>
        </w:tabs>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счетной палаты </w:t>
      </w:r>
      <w:r w:rsidRPr="00E53CDC">
        <w:rPr>
          <w:rFonts w:ascii="Arial" w:hAnsi="Arial" w:cs="Arial"/>
          <w:color w:val="000000" w:themeColor="text1"/>
        </w:rPr>
        <w:t>Щучанского муниципального округа</w:t>
      </w:r>
      <w:r w:rsidR="00B30947" w:rsidRPr="00E53CDC">
        <w:rPr>
          <w:rFonts w:ascii="Arial" w:hAnsi="Arial" w:cs="Arial"/>
          <w:bCs/>
          <w:color w:val="000000" w:themeColor="text1"/>
          <w:lang w:eastAsia="ar-SA"/>
        </w:rPr>
        <w:t xml:space="preserve"> Курганской области </w:t>
      </w:r>
      <w:r w:rsidRPr="00E53CDC">
        <w:rPr>
          <w:rFonts w:ascii="Arial" w:hAnsi="Arial" w:cs="Arial"/>
          <w:bCs/>
          <w:color w:val="000000" w:themeColor="text1"/>
          <w:lang w:eastAsia="ar-SA"/>
        </w:rPr>
        <w:t xml:space="preserve">определяется Положением о Контрольно-счетной палате </w:t>
      </w:r>
      <w:r w:rsidRPr="00E53CDC">
        <w:rPr>
          <w:rFonts w:ascii="Arial" w:hAnsi="Arial" w:cs="Arial"/>
          <w:color w:val="000000" w:themeColor="text1"/>
        </w:rPr>
        <w:t>Щучанского муниципального округа</w:t>
      </w:r>
      <w:r w:rsidR="00B30947" w:rsidRPr="00E53CDC">
        <w:rPr>
          <w:rFonts w:ascii="Arial" w:hAnsi="Arial" w:cs="Arial"/>
          <w:color w:val="000000" w:themeColor="text1"/>
        </w:rPr>
        <w:t xml:space="preserve"> Курганской области</w:t>
      </w:r>
      <w:r w:rsidRPr="00E53CDC">
        <w:rPr>
          <w:rFonts w:ascii="Arial" w:hAnsi="Arial" w:cs="Arial"/>
          <w:bCs/>
          <w:color w:val="000000" w:themeColor="text1"/>
          <w:lang w:eastAsia="ar-SA"/>
        </w:rPr>
        <w:t>, утверждаемым решением Думы.</w:t>
      </w:r>
    </w:p>
    <w:p w:rsidR="00763C3C" w:rsidRPr="00E53CDC" w:rsidRDefault="00763C3C" w:rsidP="003F4EBA">
      <w:pPr>
        <w:tabs>
          <w:tab w:val="left" w:pos="851"/>
        </w:tabs>
        <w:jc w:val="both"/>
        <w:rPr>
          <w:rFonts w:ascii="Arial" w:hAnsi="Arial" w:cs="Arial"/>
          <w:bCs/>
          <w:color w:val="000000" w:themeColor="text1"/>
          <w:lang w:eastAsia="ar-SA"/>
        </w:rPr>
      </w:pPr>
    </w:p>
    <w:p w:rsidR="003F4EBA" w:rsidRPr="00E53CDC" w:rsidRDefault="00763C3C" w:rsidP="00763C3C">
      <w:pPr>
        <w:tabs>
          <w:tab w:val="left" w:pos="709"/>
        </w:tabs>
        <w:jc w:val="both"/>
        <w:rPr>
          <w:rFonts w:ascii="Arial" w:hAnsi="Arial" w:cs="Arial"/>
          <w:bCs/>
          <w:color w:val="000000" w:themeColor="text1"/>
          <w:lang w:eastAsia="ar-SA"/>
        </w:rPr>
      </w:pPr>
      <w:r w:rsidRPr="00E53CDC">
        <w:rPr>
          <w:rFonts w:ascii="Arial" w:hAnsi="Arial" w:cs="Arial"/>
          <w:bCs/>
          <w:color w:val="000000" w:themeColor="text1"/>
          <w:lang w:eastAsia="ar-SA"/>
        </w:rPr>
        <w:lastRenderedPageBreak/>
        <w:t xml:space="preserve">          </w:t>
      </w:r>
      <w:r w:rsidR="003F4EBA" w:rsidRPr="00E53CDC">
        <w:rPr>
          <w:rFonts w:ascii="Arial" w:hAnsi="Arial" w:cs="Arial"/>
          <w:b/>
          <w:bCs/>
          <w:color w:val="000000" w:themeColor="text1"/>
          <w:lang w:eastAsia="ar-SA"/>
        </w:rPr>
        <w:t xml:space="preserve">Статья 26.2. Порядок рассмотрения кандидатур на должность председателя Контрольно-счетной палаты </w:t>
      </w:r>
      <w:r w:rsidR="003F4EBA" w:rsidRPr="00E53CDC">
        <w:rPr>
          <w:rFonts w:ascii="Arial" w:hAnsi="Arial" w:cs="Arial"/>
          <w:b/>
          <w:color w:val="000000" w:themeColor="text1"/>
        </w:rPr>
        <w:t>Щучанского муниципального округа</w:t>
      </w:r>
      <w:r w:rsidR="00B30947" w:rsidRPr="00E53CDC">
        <w:rPr>
          <w:rFonts w:ascii="Arial" w:hAnsi="Arial" w:cs="Arial"/>
          <w:b/>
          <w:color w:val="000000" w:themeColor="text1"/>
        </w:rPr>
        <w:t xml:space="preserve"> Курганской области</w:t>
      </w:r>
    </w:p>
    <w:p w:rsidR="003F4EBA" w:rsidRPr="00E53CDC" w:rsidRDefault="003F4EBA" w:rsidP="003F4EBA">
      <w:pPr>
        <w:tabs>
          <w:tab w:val="left" w:pos="851"/>
        </w:tabs>
        <w:jc w:val="both"/>
        <w:rPr>
          <w:rFonts w:ascii="Arial" w:hAnsi="Arial" w:cs="Arial"/>
          <w:b/>
          <w:bCs/>
          <w:color w:val="000000" w:themeColor="text1"/>
          <w:lang w:eastAsia="ar-SA"/>
        </w:rPr>
      </w:pPr>
    </w:p>
    <w:p w:rsidR="00763C3C" w:rsidRPr="00E53CDC" w:rsidRDefault="00B30947" w:rsidP="00763C3C">
      <w:pPr>
        <w:pStyle w:val="a3"/>
        <w:tabs>
          <w:tab w:val="left" w:pos="709"/>
        </w:tabs>
        <w:spacing w:line="276" w:lineRule="auto"/>
        <w:ind w:left="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       </w:t>
      </w:r>
      <w:r w:rsidR="00763C3C" w:rsidRPr="00E53CDC">
        <w:rPr>
          <w:rFonts w:ascii="Arial" w:hAnsi="Arial" w:cs="Arial"/>
          <w:bCs/>
          <w:color w:val="000000" w:themeColor="text1"/>
          <w:lang w:eastAsia="ar-SA"/>
        </w:rPr>
        <w:t xml:space="preserve">   </w:t>
      </w:r>
      <w:r w:rsidRPr="00E53CDC">
        <w:rPr>
          <w:rFonts w:ascii="Arial" w:hAnsi="Arial" w:cs="Arial"/>
          <w:bCs/>
          <w:color w:val="000000" w:themeColor="text1"/>
          <w:lang w:eastAsia="ar-SA"/>
        </w:rPr>
        <w:t xml:space="preserve">1. </w:t>
      </w:r>
      <w:r w:rsidR="003F4EBA" w:rsidRPr="00E53CDC">
        <w:rPr>
          <w:rFonts w:ascii="Arial" w:hAnsi="Arial" w:cs="Arial"/>
          <w:bCs/>
          <w:color w:val="000000" w:themeColor="text1"/>
          <w:lang w:eastAsia="ar-SA"/>
        </w:rPr>
        <w:t>Предложения о кандидатурах на должность председателя Контрольно-счетной</w:t>
      </w:r>
      <w:r w:rsidRPr="00E53CDC">
        <w:rPr>
          <w:rFonts w:ascii="Arial" w:hAnsi="Arial" w:cs="Arial"/>
          <w:bCs/>
          <w:color w:val="000000" w:themeColor="text1"/>
          <w:lang w:eastAsia="ar-SA"/>
        </w:rPr>
        <w:t xml:space="preserve"> </w:t>
      </w:r>
      <w:r w:rsidR="003F4EBA" w:rsidRPr="00E53CDC">
        <w:rPr>
          <w:rFonts w:ascii="Arial" w:hAnsi="Arial" w:cs="Arial"/>
          <w:bCs/>
          <w:color w:val="000000" w:themeColor="text1"/>
          <w:lang w:eastAsia="ar-SA"/>
        </w:rPr>
        <w:t xml:space="preserve"> Палаты </w:t>
      </w:r>
      <w:r w:rsidR="003F4EBA" w:rsidRPr="00E53CDC">
        <w:rPr>
          <w:rFonts w:ascii="Arial" w:hAnsi="Arial" w:cs="Arial"/>
          <w:color w:val="000000" w:themeColor="text1"/>
        </w:rPr>
        <w:t xml:space="preserve">Щучанского муниципального округа </w:t>
      </w:r>
      <w:r w:rsidRPr="00E53CDC">
        <w:rPr>
          <w:rFonts w:ascii="Arial" w:hAnsi="Arial" w:cs="Arial"/>
          <w:color w:val="000000" w:themeColor="text1"/>
        </w:rPr>
        <w:t xml:space="preserve">Курганской области </w:t>
      </w:r>
      <w:r w:rsidR="003F4EBA" w:rsidRPr="00E53CDC">
        <w:rPr>
          <w:rFonts w:ascii="Arial" w:hAnsi="Arial" w:cs="Arial"/>
          <w:bCs/>
          <w:color w:val="000000" w:themeColor="text1"/>
          <w:lang w:eastAsia="ar-SA"/>
        </w:rPr>
        <w:t>вносятся в Думу:</w:t>
      </w:r>
    </w:p>
    <w:p w:rsidR="00763C3C" w:rsidRPr="00E53CDC" w:rsidRDefault="00763C3C" w:rsidP="00763C3C">
      <w:pPr>
        <w:pStyle w:val="a3"/>
        <w:tabs>
          <w:tab w:val="left" w:pos="709"/>
        </w:tabs>
        <w:spacing w:line="276" w:lineRule="auto"/>
        <w:ind w:left="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          1) </w:t>
      </w:r>
      <w:r w:rsidR="003F4EBA" w:rsidRPr="00E53CDC">
        <w:rPr>
          <w:rFonts w:ascii="Arial" w:hAnsi="Arial" w:cs="Arial"/>
          <w:bCs/>
          <w:color w:val="000000" w:themeColor="text1"/>
          <w:lang w:eastAsia="ar-SA"/>
        </w:rPr>
        <w:t>Председателем Думы;</w:t>
      </w:r>
    </w:p>
    <w:p w:rsidR="00763C3C" w:rsidRPr="00E53CDC" w:rsidRDefault="00763C3C" w:rsidP="00763C3C">
      <w:pPr>
        <w:pStyle w:val="a3"/>
        <w:tabs>
          <w:tab w:val="left" w:pos="709"/>
        </w:tabs>
        <w:spacing w:line="276" w:lineRule="auto"/>
        <w:ind w:left="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          2) </w:t>
      </w:r>
      <w:r w:rsidR="003F4EBA" w:rsidRPr="00E53CDC">
        <w:rPr>
          <w:rFonts w:ascii="Arial" w:hAnsi="Arial" w:cs="Arial"/>
          <w:bCs/>
          <w:color w:val="000000" w:themeColor="text1"/>
          <w:lang w:eastAsia="ar-SA"/>
        </w:rPr>
        <w:t>депутатами Думы</w:t>
      </w:r>
      <w:r w:rsidR="003F4EBA" w:rsidRPr="00E53CDC">
        <w:rPr>
          <w:rFonts w:ascii="Arial" w:hAnsi="Arial" w:cs="Arial"/>
          <w:color w:val="000000" w:themeColor="text1"/>
        </w:rPr>
        <w:t xml:space="preserve"> </w:t>
      </w:r>
      <w:r w:rsidR="003F4EBA" w:rsidRPr="00E53CDC">
        <w:rPr>
          <w:rFonts w:ascii="Arial" w:hAnsi="Arial" w:cs="Arial"/>
          <w:bCs/>
          <w:color w:val="000000" w:themeColor="text1"/>
          <w:lang w:eastAsia="ar-SA"/>
        </w:rPr>
        <w:t xml:space="preserve">  - не менее одной трети от установленного числа депутатов Думы;</w:t>
      </w:r>
    </w:p>
    <w:p w:rsidR="00763C3C" w:rsidRPr="00E53CDC" w:rsidRDefault="00763C3C" w:rsidP="00763C3C">
      <w:pPr>
        <w:pStyle w:val="a3"/>
        <w:tabs>
          <w:tab w:val="left" w:pos="851"/>
        </w:tabs>
        <w:spacing w:line="276" w:lineRule="auto"/>
        <w:ind w:left="0" w:firstLine="72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3) </w:t>
      </w:r>
      <w:r w:rsidR="003F4EBA" w:rsidRPr="00E53CDC">
        <w:rPr>
          <w:rFonts w:ascii="Arial" w:hAnsi="Arial" w:cs="Arial"/>
          <w:bCs/>
          <w:color w:val="000000" w:themeColor="text1"/>
          <w:lang w:eastAsia="ar-SA"/>
        </w:rPr>
        <w:t xml:space="preserve">Главой </w:t>
      </w:r>
      <w:r w:rsidR="003F4EBA" w:rsidRPr="00E53CDC">
        <w:rPr>
          <w:rFonts w:ascii="Arial" w:hAnsi="Arial" w:cs="Arial"/>
          <w:color w:val="000000" w:themeColor="text1"/>
        </w:rPr>
        <w:t>Щучанского муниципального округа</w:t>
      </w:r>
      <w:r w:rsidR="00B30947" w:rsidRPr="00E53CDC">
        <w:rPr>
          <w:rFonts w:ascii="Arial" w:hAnsi="Arial" w:cs="Arial"/>
          <w:color w:val="000000" w:themeColor="text1"/>
        </w:rPr>
        <w:t xml:space="preserve"> Курганской области</w:t>
      </w:r>
      <w:r w:rsidR="003F4EBA" w:rsidRPr="00E53CDC">
        <w:rPr>
          <w:rFonts w:ascii="Arial" w:hAnsi="Arial" w:cs="Arial"/>
          <w:bCs/>
          <w:color w:val="000000" w:themeColor="text1"/>
          <w:lang w:eastAsia="ar-SA"/>
        </w:rPr>
        <w:t>.</w:t>
      </w:r>
      <w:r w:rsidRPr="00E53CDC">
        <w:rPr>
          <w:rFonts w:ascii="Arial" w:hAnsi="Arial" w:cs="Arial"/>
          <w:bCs/>
          <w:color w:val="000000" w:themeColor="text1"/>
          <w:lang w:eastAsia="ar-SA"/>
        </w:rPr>
        <w:t xml:space="preserve">                                 </w:t>
      </w:r>
    </w:p>
    <w:p w:rsidR="00763C3C" w:rsidRPr="00E53CDC" w:rsidRDefault="00763C3C" w:rsidP="00763C3C">
      <w:pPr>
        <w:pStyle w:val="a3"/>
        <w:tabs>
          <w:tab w:val="left" w:pos="709"/>
          <w:tab w:val="left" w:pos="851"/>
        </w:tabs>
        <w:spacing w:line="276" w:lineRule="auto"/>
        <w:ind w:left="0" w:firstLine="426"/>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    2. </w:t>
      </w:r>
      <w:r w:rsidR="003F4EBA" w:rsidRPr="00E53CDC">
        <w:rPr>
          <w:rFonts w:ascii="Arial" w:hAnsi="Arial" w:cs="Arial"/>
          <w:bCs/>
          <w:color w:val="000000" w:themeColor="text1"/>
          <w:lang w:eastAsia="ar-SA"/>
        </w:rPr>
        <w:t>Предложения о кандидатурах на должность председателя Контрольно-счетной</w:t>
      </w:r>
      <w:r w:rsidRPr="00E53CDC">
        <w:rPr>
          <w:rFonts w:ascii="Arial" w:hAnsi="Arial" w:cs="Arial"/>
          <w:bCs/>
          <w:color w:val="000000" w:themeColor="text1"/>
          <w:lang w:eastAsia="ar-SA"/>
        </w:rPr>
        <w:t xml:space="preserve"> </w:t>
      </w:r>
      <w:r w:rsidR="003F4EBA" w:rsidRPr="00E53CDC">
        <w:rPr>
          <w:rFonts w:ascii="Arial" w:hAnsi="Arial" w:cs="Arial"/>
          <w:bCs/>
          <w:color w:val="000000" w:themeColor="text1"/>
          <w:lang w:eastAsia="ar-SA"/>
        </w:rPr>
        <w:t xml:space="preserve">палаты вносятся на рассмотрение  не позднее, чем за один месяц до истечения срока полномочий действующего председателя Контрольно-счетной палаты. </w:t>
      </w:r>
      <w:r w:rsidRPr="00E53CDC">
        <w:rPr>
          <w:rFonts w:ascii="Arial" w:hAnsi="Arial" w:cs="Arial"/>
          <w:bCs/>
          <w:color w:val="000000" w:themeColor="text1"/>
          <w:lang w:eastAsia="ar-SA"/>
        </w:rPr>
        <w:t xml:space="preserve">  </w:t>
      </w:r>
    </w:p>
    <w:p w:rsidR="00763C3C" w:rsidRPr="00980808" w:rsidRDefault="00763C3C" w:rsidP="00980808">
      <w:pPr>
        <w:tabs>
          <w:tab w:val="left" w:pos="709"/>
          <w:tab w:val="left" w:pos="851"/>
        </w:tabs>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          3. </w:t>
      </w:r>
      <w:r w:rsidR="003F4EBA" w:rsidRPr="00E53CDC">
        <w:rPr>
          <w:rFonts w:ascii="Arial" w:hAnsi="Arial" w:cs="Arial"/>
          <w:bCs/>
          <w:color w:val="000000" w:themeColor="text1"/>
          <w:lang w:eastAsia="ar-SA"/>
        </w:rPr>
        <w:t xml:space="preserve">Решение Думы </w:t>
      </w:r>
      <w:r w:rsidR="003F4EBA" w:rsidRPr="00E53CDC">
        <w:rPr>
          <w:rFonts w:ascii="Arial" w:hAnsi="Arial" w:cs="Arial"/>
          <w:color w:val="000000" w:themeColor="text1"/>
        </w:rPr>
        <w:t xml:space="preserve">о назначении </w:t>
      </w:r>
      <w:r w:rsidR="003F4EBA" w:rsidRPr="00E53CDC">
        <w:rPr>
          <w:rFonts w:ascii="Arial" w:hAnsi="Arial" w:cs="Arial"/>
          <w:bCs/>
          <w:color w:val="000000" w:themeColor="text1"/>
        </w:rPr>
        <w:t>председателя</w:t>
      </w:r>
      <w:r w:rsidR="003F4EBA" w:rsidRPr="00E53CDC">
        <w:rPr>
          <w:rFonts w:ascii="Arial" w:hAnsi="Arial" w:cs="Arial"/>
          <w:b/>
          <w:bCs/>
          <w:color w:val="000000" w:themeColor="text1"/>
        </w:rPr>
        <w:t xml:space="preserve"> </w:t>
      </w:r>
      <w:r w:rsidR="003F4EBA" w:rsidRPr="00E53CDC">
        <w:rPr>
          <w:rFonts w:ascii="Arial" w:hAnsi="Arial" w:cs="Arial"/>
          <w:bCs/>
          <w:color w:val="000000" w:themeColor="text1"/>
        </w:rPr>
        <w:t>Контрольно-счетной палаты</w:t>
      </w:r>
      <w:r w:rsidR="00980808">
        <w:rPr>
          <w:rFonts w:ascii="Arial" w:hAnsi="Arial" w:cs="Arial"/>
          <w:bCs/>
          <w:color w:val="000000" w:themeColor="text1"/>
        </w:rPr>
        <w:t xml:space="preserve"> </w:t>
      </w:r>
      <w:r w:rsidR="003F4EBA" w:rsidRPr="00E53CDC">
        <w:rPr>
          <w:rFonts w:ascii="Arial" w:hAnsi="Arial" w:cs="Arial"/>
          <w:color w:val="000000" w:themeColor="text1"/>
        </w:rPr>
        <w:t>принимается  большинством голосов от числа избранных депутатов Думы.</w:t>
      </w:r>
    </w:p>
    <w:p w:rsidR="003F4EBA" w:rsidRPr="00E53CDC" w:rsidRDefault="00763C3C" w:rsidP="00763C3C">
      <w:pPr>
        <w:pStyle w:val="a7"/>
        <w:tabs>
          <w:tab w:val="left" w:pos="709"/>
        </w:tabs>
        <w:jc w:val="both"/>
        <w:rPr>
          <w:rFonts w:ascii="Arial" w:hAnsi="Arial" w:cs="Arial"/>
          <w:b/>
          <w:bCs/>
          <w:color w:val="000000" w:themeColor="text1"/>
          <w:sz w:val="24"/>
          <w:szCs w:val="24"/>
        </w:rPr>
      </w:pPr>
      <w:r w:rsidRPr="00E53CDC">
        <w:rPr>
          <w:rFonts w:ascii="Arial" w:hAnsi="Arial" w:cs="Arial"/>
          <w:bCs/>
          <w:color w:val="000000" w:themeColor="text1"/>
          <w:sz w:val="24"/>
          <w:szCs w:val="24"/>
        </w:rPr>
        <w:t xml:space="preserve">          4.</w:t>
      </w:r>
      <w:r w:rsidR="00980808">
        <w:rPr>
          <w:rFonts w:ascii="Arial" w:hAnsi="Arial" w:cs="Arial"/>
          <w:bCs/>
          <w:color w:val="000000" w:themeColor="text1"/>
          <w:sz w:val="24"/>
          <w:szCs w:val="24"/>
        </w:rPr>
        <w:t xml:space="preserve"> </w:t>
      </w:r>
      <w:r w:rsidR="003F4EBA" w:rsidRPr="00E53CDC">
        <w:rPr>
          <w:rFonts w:ascii="Arial" w:hAnsi="Arial" w:cs="Arial"/>
          <w:color w:val="000000" w:themeColor="text1"/>
          <w:sz w:val="24"/>
          <w:szCs w:val="24"/>
        </w:rPr>
        <w:t>Думой рассматриваются</w:t>
      </w:r>
      <w:r w:rsidR="003F4EBA" w:rsidRPr="00E53CDC">
        <w:rPr>
          <w:rFonts w:ascii="Arial" w:hAnsi="Arial" w:cs="Arial"/>
          <w:b/>
          <w:bCs/>
          <w:color w:val="000000" w:themeColor="text1"/>
          <w:sz w:val="24"/>
          <w:szCs w:val="24"/>
        </w:rPr>
        <w:t xml:space="preserve"> </w:t>
      </w:r>
      <w:r w:rsidR="003F4EBA" w:rsidRPr="00E53CDC">
        <w:rPr>
          <w:rFonts w:ascii="Arial" w:hAnsi="Arial" w:cs="Arial"/>
          <w:color w:val="000000" w:themeColor="text1"/>
          <w:sz w:val="24"/>
          <w:szCs w:val="24"/>
        </w:rPr>
        <w:t>кандидатуры на должность</w:t>
      </w:r>
      <w:r w:rsidR="003F4EBA" w:rsidRPr="00E53CDC">
        <w:rPr>
          <w:rFonts w:ascii="Arial" w:hAnsi="Arial" w:cs="Arial"/>
          <w:b/>
          <w:bCs/>
          <w:color w:val="000000" w:themeColor="text1"/>
          <w:sz w:val="24"/>
          <w:szCs w:val="24"/>
        </w:rPr>
        <w:t xml:space="preserve"> </w:t>
      </w:r>
      <w:r w:rsidR="003F4EBA" w:rsidRPr="00E53CDC">
        <w:rPr>
          <w:rFonts w:ascii="Arial" w:hAnsi="Arial" w:cs="Arial"/>
          <w:color w:val="000000" w:themeColor="text1"/>
          <w:sz w:val="24"/>
          <w:szCs w:val="24"/>
        </w:rPr>
        <w:t>председателя  Контрольно-счетной палаты, в отношении которых представлены сведения о доходах, об имуществе и обязательствах имущественного характера в соответствии с действующим законодательством.</w:t>
      </w:r>
    </w:p>
    <w:p w:rsidR="003F4EBA" w:rsidRPr="00980808" w:rsidRDefault="00763C3C" w:rsidP="00980808">
      <w:pPr>
        <w:pStyle w:val="a7"/>
        <w:tabs>
          <w:tab w:val="left" w:pos="709"/>
        </w:tabs>
        <w:jc w:val="both"/>
        <w:rPr>
          <w:rFonts w:ascii="Arial" w:hAnsi="Arial" w:cs="Arial"/>
          <w:b/>
          <w:bCs/>
          <w:color w:val="000000" w:themeColor="text1"/>
          <w:sz w:val="24"/>
          <w:szCs w:val="24"/>
        </w:rPr>
      </w:pPr>
      <w:r w:rsidRPr="00E53CDC">
        <w:rPr>
          <w:rFonts w:ascii="Arial" w:hAnsi="Arial" w:cs="Arial"/>
          <w:color w:val="000000" w:themeColor="text1"/>
          <w:sz w:val="24"/>
          <w:szCs w:val="24"/>
        </w:rPr>
        <w:t xml:space="preserve">     </w:t>
      </w:r>
      <w:r w:rsidR="00980808">
        <w:rPr>
          <w:rFonts w:ascii="Arial" w:hAnsi="Arial" w:cs="Arial"/>
          <w:color w:val="000000" w:themeColor="text1"/>
          <w:sz w:val="24"/>
          <w:szCs w:val="24"/>
        </w:rPr>
        <w:tab/>
      </w:r>
      <w:r w:rsidRPr="00E53CDC">
        <w:rPr>
          <w:rFonts w:ascii="Arial" w:hAnsi="Arial" w:cs="Arial"/>
          <w:color w:val="000000" w:themeColor="text1"/>
          <w:sz w:val="24"/>
          <w:szCs w:val="24"/>
        </w:rPr>
        <w:t xml:space="preserve">5. </w:t>
      </w:r>
      <w:r w:rsidR="003F4EBA" w:rsidRPr="00E53CDC">
        <w:rPr>
          <w:rFonts w:ascii="Arial" w:hAnsi="Arial" w:cs="Arial"/>
          <w:color w:val="000000" w:themeColor="text1"/>
          <w:sz w:val="24"/>
          <w:szCs w:val="24"/>
        </w:rPr>
        <w:t>Кандидатуры на должность председателя Контрольно-счетной палаты до</w:t>
      </w:r>
      <w:r w:rsidR="00980808">
        <w:rPr>
          <w:rFonts w:ascii="Arial" w:hAnsi="Arial" w:cs="Arial"/>
          <w:b/>
          <w:bCs/>
          <w:color w:val="000000" w:themeColor="text1"/>
          <w:sz w:val="24"/>
          <w:szCs w:val="24"/>
        </w:rPr>
        <w:t xml:space="preserve"> </w:t>
      </w:r>
      <w:r w:rsidR="003F4EBA" w:rsidRPr="00E53CDC">
        <w:rPr>
          <w:rFonts w:ascii="Arial" w:hAnsi="Arial" w:cs="Arial"/>
          <w:color w:val="000000" w:themeColor="text1"/>
          <w:sz w:val="24"/>
          <w:szCs w:val="24"/>
        </w:rPr>
        <w:t>рассмотрения вопроса о назначении на должность председателя Контрольно-счетной палаты  на заседании Думы предварительно рассматриваются на заседании Совета Думы.</w:t>
      </w:r>
    </w:p>
    <w:p w:rsidR="00763C3C" w:rsidRPr="00E53CDC" w:rsidRDefault="00763C3C" w:rsidP="00763C3C">
      <w:pPr>
        <w:pStyle w:val="a3"/>
        <w:tabs>
          <w:tab w:val="left" w:pos="851"/>
        </w:tabs>
        <w:ind w:left="0" w:firstLine="1572"/>
        <w:jc w:val="both"/>
        <w:rPr>
          <w:rFonts w:ascii="Arial" w:eastAsia="Times New Roman" w:hAnsi="Arial" w:cs="Arial"/>
          <w:color w:val="000000" w:themeColor="text1"/>
        </w:rPr>
      </w:pPr>
    </w:p>
    <w:p w:rsidR="003F4EBA" w:rsidRPr="00E53CDC" w:rsidRDefault="003F4EBA" w:rsidP="00763C3C">
      <w:pPr>
        <w:pStyle w:val="a3"/>
        <w:tabs>
          <w:tab w:val="left" w:pos="851"/>
        </w:tabs>
        <w:ind w:left="0" w:firstLine="709"/>
        <w:jc w:val="both"/>
        <w:rPr>
          <w:rFonts w:ascii="Arial" w:hAnsi="Arial" w:cs="Arial"/>
          <w:b/>
          <w:color w:val="000000" w:themeColor="text1"/>
        </w:rPr>
      </w:pPr>
      <w:r w:rsidRPr="00E53CDC">
        <w:rPr>
          <w:rFonts w:ascii="Arial" w:hAnsi="Arial" w:cs="Arial"/>
          <w:b/>
          <w:bCs/>
          <w:color w:val="000000" w:themeColor="text1"/>
        </w:rPr>
        <w:t>Статья 26.3. Порядок рассмотрения кандидатур на должности инспекторов Контрольно-счетной палаты</w:t>
      </w:r>
      <w:r w:rsidR="00763C3C" w:rsidRPr="00E53CDC">
        <w:rPr>
          <w:rFonts w:ascii="Arial" w:hAnsi="Arial" w:cs="Arial"/>
          <w:b/>
          <w:bCs/>
          <w:color w:val="000000" w:themeColor="text1"/>
        </w:rPr>
        <w:t xml:space="preserve"> </w:t>
      </w:r>
      <w:r w:rsidR="00763C3C" w:rsidRPr="00E53CDC">
        <w:rPr>
          <w:rFonts w:ascii="Arial" w:hAnsi="Arial" w:cs="Arial"/>
          <w:b/>
          <w:color w:val="000000" w:themeColor="text1"/>
        </w:rPr>
        <w:t>Щучанского муниципального округа</w:t>
      </w:r>
      <w:r w:rsidR="00E53CDC" w:rsidRPr="00E53CDC">
        <w:rPr>
          <w:rFonts w:ascii="Arial" w:hAnsi="Arial" w:cs="Arial"/>
          <w:b/>
          <w:color w:val="000000" w:themeColor="text1"/>
        </w:rPr>
        <w:t xml:space="preserve"> Курганской области</w:t>
      </w:r>
    </w:p>
    <w:p w:rsidR="00763C3C" w:rsidRPr="00E53CDC" w:rsidRDefault="00763C3C" w:rsidP="00763C3C">
      <w:pPr>
        <w:pStyle w:val="a3"/>
        <w:tabs>
          <w:tab w:val="left" w:pos="851"/>
        </w:tabs>
        <w:ind w:left="0" w:firstLine="1572"/>
        <w:jc w:val="both"/>
        <w:rPr>
          <w:rFonts w:ascii="Arial" w:hAnsi="Arial" w:cs="Arial"/>
          <w:b/>
          <w:bCs/>
          <w:color w:val="000000" w:themeColor="text1"/>
          <w:lang w:eastAsia="ar-SA"/>
        </w:rPr>
      </w:pPr>
    </w:p>
    <w:p w:rsidR="00763C3C" w:rsidRPr="00E53CDC" w:rsidRDefault="00763C3C" w:rsidP="00763C3C">
      <w:pPr>
        <w:pStyle w:val="a7"/>
        <w:tabs>
          <w:tab w:val="left" w:pos="709"/>
        </w:tabs>
        <w:ind w:firstLine="360"/>
        <w:jc w:val="both"/>
        <w:rPr>
          <w:rFonts w:ascii="Arial" w:hAnsi="Arial" w:cs="Arial"/>
          <w:bCs/>
          <w:color w:val="000000" w:themeColor="text1"/>
          <w:sz w:val="24"/>
          <w:szCs w:val="24"/>
        </w:rPr>
      </w:pPr>
      <w:r w:rsidRPr="00E53CDC">
        <w:rPr>
          <w:rFonts w:ascii="Arial" w:hAnsi="Arial" w:cs="Arial"/>
          <w:bCs/>
          <w:color w:val="000000" w:themeColor="text1"/>
          <w:sz w:val="24"/>
          <w:szCs w:val="24"/>
        </w:rPr>
        <w:t xml:space="preserve">     1.</w:t>
      </w:r>
      <w:r w:rsidR="00980808">
        <w:rPr>
          <w:rFonts w:ascii="Arial" w:hAnsi="Arial" w:cs="Arial"/>
          <w:bCs/>
          <w:color w:val="000000" w:themeColor="text1"/>
          <w:sz w:val="24"/>
          <w:szCs w:val="24"/>
        </w:rPr>
        <w:t xml:space="preserve"> </w:t>
      </w:r>
      <w:r w:rsidR="003F4EBA" w:rsidRPr="00E53CDC">
        <w:rPr>
          <w:rFonts w:ascii="Arial" w:hAnsi="Arial" w:cs="Arial"/>
          <w:bCs/>
          <w:color w:val="000000" w:themeColor="text1"/>
          <w:sz w:val="24"/>
          <w:szCs w:val="24"/>
        </w:rPr>
        <w:t>Предложения о кандидатурах на должность инспекторов Контрольно-счетной</w:t>
      </w:r>
      <w:r w:rsidRPr="00E53CDC">
        <w:rPr>
          <w:rFonts w:ascii="Arial" w:hAnsi="Arial" w:cs="Arial"/>
          <w:bCs/>
          <w:color w:val="000000" w:themeColor="text1"/>
          <w:sz w:val="24"/>
          <w:szCs w:val="24"/>
        </w:rPr>
        <w:t xml:space="preserve"> </w:t>
      </w:r>
      <w:r w:rsidR="003F4EBA" w:rsidRPr="00E53CDC">
        <w:rPr>
          <w:rFonts w:ascii="Arial" w:hAnsi="Arial" w:cs="Arial"/>
          <w:bCs/>
          <w:color w:val="000000" w:themeColor="text1"/>
          <w:sz w:val="24"/>
          <w:szCs w:val="24"/>
        </w:rPr>
        <w:t>палаты вносятся в Думу</w:t>
      </w:r>
      <w:r w:rsidR="003F4EBA" w:rsidRPr="00E53CDC">
        <w:rPr>
          <w:rFonts w:ascii="Arial" w:hAnsi="Arial" w:cs="Arial"/>
          <w:color w:val="000000" w:themeColor="text1"/>
          <w:sz w:val="24"/>
          <w:szCs w:val="24"/>
        </w:rPr>
        <w:t xml:space="preserve"> </w:t>
      </w:r>
      <w:r w:rsidR="003F4EBA" w:rsidRPr="00E53CDC">
        <w:rPr>
          <w:rFonts w:ascii="Arial" w:hAnsi="Arial" w:cs="Arial"/>
          <w:bCs/>
          <w:color w:val="000000" w:themeColor="text1"/>
          <w:sz w:val="24"/>
          <w:szCs w:val="24"/>
        </w:rPr>
        <w:t>председателем Контрольно-счетной палаты.</w:t>
      </w:r>
    </w:p>
    <w:p w:rsidR="00763C3C" w:rsidRPr="00E53CDC" w:rsidRDefault="00763C3C" w:rsidP="00980808">
      <w:pPr>
        <w:pStyle w:val="a7"/>
        <w:tabs>
          <w:tab w:val="left" w:pos="709"/>
        </w:tabs>
        <w:ind w:firstLine="360"/>
        <w:jc w:val="both"/>
        <w:rPr>
          <w:rFonts w:ascii="Arial" w:hAnsi="Arial" w:cs="Arial"/>
          <w:bCs/>
          <w:color w:val="000000" w:themeColor="text1"/>
          <w:sz w:val="24"/>
          <w:szCs w:val="24"/>
        </w:rPr>
      </w:pPr>
      <w:r w:rsidRPr="00E53CDC">
        <w:rPr>
          <w:rFonts w:ascii="Arial" w:hAnsi="Arial" w:cs="Arial"/>
          <w:bCs/>
          <w:color w:val="000000" w:themeColor="text1"/>
          <w:sz w:val="24"/>
          <w:szCs w:val="24"/>
        </w:rPr>
        <w:t xml:space="preserve">     2. </w:t>
      </w:r>
      <w:r w:rsidR="003F4EBA" w:rsidRPr="00E53CDC">
        <w:rPr>
          <w:rFonts w:ascii="Arial" w:hAnsi="Arial" w:cs="Arial"/>
          <w:bCs/>
          <w:color w:val="000000" w:themeColor="text1"/>
          <w:sz w:val="24"/>
          <w:szCs w:val="24"/>
        </w:rPr>
        <w:t>Кандидатуры на должность инспекторов Контрольно-счетной палаты</w:t>
      </w:r>
      <w:r w:rsidR="00980808">
        <w:rPr>
          <w:rFonts w:ascii="Arial" w:hAnsi="Arial" w:cs="Arial"/>
          <w:bCs/>
          <w:color w:val="000000" w:themeColor="text1"/>
          <w:sz w:val="24"/>
          <w:szCs w:val="24"/>
        </w:rPr>
        <w:t xml:space="preserve"> </w:t>
      </w:r>
      <w:r w:rsidR="003F4EBA" w:rsidRPr="00E53CDC">
        <w:rPr>
          <w:rFonts w:ascii="Arial" w:hAnsi="Arial" w:cs="Arial"/>
          <w:bCs/>
          <w:color w:val="000000" w:themeColor="text1"/>
          <w:sz w:val="24"/>
          <w:szCs w:val="24"/>
        </w:rPr>
        <w:t>предварительно рассматриваются на заседании Совета Думы.</w:t>
      </w:r>
    </w:p>
    <w:p w:rsidR="003F4EBA" w:rsidRPr="00E53CDC" w:rsidRDefault="00763C3C" w:rsidP="003F4EBA">
      <w:pPr>
        <w:pStyle w:val="a7"/>
        <w:jc w:val="both"/>
        <w:rPr>
          <w:rFonts w:ascii="Arial" w:hAnsi="Arial" w:cs="Arial"/>
          <w:b/>
          <w:bCs/>
          <w:color w:val="000000" w:themeColor="text1"/>
          <w:sz w:val="24"/>
          <w:szCs w:val="24"/>
        </w:rPr>
      </w:pPr>
      <w:r w:rsidRPr="00E53CDC">
        <w:rPr>
          <w:rFonts w:ascii="Arial" w:hAnsi="Arial" w:cs="Arial"/>
          <w:bCs/>
          <w:color w:val="000000" w:themeColor="text1"/>
          <w:sz w:val="24"/>
          <w:szCs w:val="24"/>
        </w:rPr>
        <w:t xml:space="preserve">          3.</w:t>
      </w:r>
      <w:r w:rsidR="00980808">
        <w:rPr>
          <w:rFonts w:ascii="Arial" w:hAnsi="Arial" w:cs="Arial"/>
          <w:bCs/>
          <w:color w:val="000000" w:themeColor="text1"/>
          <w:sz w:val="24"/>
          <w:szCs w:val="24"/>
        </w:rPr>
        <w:t xml:space="preserve"> </w:t>
      </w:r>
      <w:r w:rsidR="003F4EBA" w:rsidRPr="00E53CDC">
        <w:rPr>
          <w:rFonts w:ascii="Arial" w:hAnsi="Arial" w:cs="Arial"/>
          <w:bCs/>
          <w:color w:val="000000" w:themeColor="text1"/>
          <w:sz w:val="24"/>
          <w:szCs w:val="24"/>
        </w:rPr>
        <w:t>Решение  Думы о назначении инспектора</w:t>
      </w:r>
      <w:r w:rsidR="003F4EBA" w:rsidRPr="00E53CDC">
        <w:rPr>
          <w:rFonts w:ascii="Arial" w:hAnsi="Arial" w:cs="Arial"/>
          <w:b/>
          <w:bCs/>
          <w:color w:val="000000" w:themeColor="text1"/>
          <w:sz w:val="24"/>
          <w:szCs w:val="24"/>
        </w:rPr>
        <w:t xml:space="preserve"> </w:t>
      </w:r>
      <w:r w:rsidR="003F4EBA" w:rsidRPr="00E53CDC">
        <w:rPr>
          <w:rFonts w:ascii="Arial" w:hAnsi="Arial" w:cs="Arial"/>
          <w:bCs/>
          <w:color w:val="000000" w:themeColor="text1"/>
          <w:sz w:val="24"/>
          <w:szCs w:val="24"/>
        </w:rPr>
        <w:t>Контрольно-счетной</w:t>
      </w:r>
      <w:r w:rsidR="003F4EBA" w:rsidRPr="00E53CDC">
        <w:rPr>
          <w:rFonts w:ascii="Arial" w:hAnsi="Arial" w:cs="Arial"/>
          <w:b/>
          <w:bCs/>
          <w:color w:val="000000" w:themeColor="text1"/>
          <w:sz w:val="24"/>
          <w:szCs w:val="24"/>
        </w:rPr>
        <w:t xml:space="preserve"> </w:t>
      </w:r>
      <w:r w:rsidR="003F4EBA" w:rsidRPr="00E53CDC">
        <w:rPr>
          <w:rFonts w:ascii="Arial" w:hAnsi="Arial" w:cs="Arial"/>
          <w:bCs/>
          <w:color w:val="000000" w:themeColor="text1"/>
          <w:sz w:val="24"/>
          <w:szCs w:val="24"/>
        </w:rPr>
        <w:t>палаты принимается</w:t>
      </w:r>
      <w:r w:rsidRPr="00E53CDC">
        <w:rPr>
          <w:rFonts w:ascii="Arial" w:hAnsi="Arial" w:cs="Arial"/>
          <w:b/>
          <w:bCs/>
          <w:color w:val="000000" w:themeColor="text1"/>
          <w:sz w:val="24"/>
          <w:szCs w:val="24"/>
        </w:rPr>
        <w:t xml:space="preserve"> </w:t>
      </w:r>
      <w:r w:rsidR="003F4EBA" w:rsidRPr="00E53CDC">
        <w:rPr>
          <w:rFonts w:ascii="Arial" w:hAnsi="Arial" w:cs="Arial"/>
          <w:bCs/>
          <w:color w:val="000000" w:themeColor="text1"/>
          <w:sz w:val="24"/>
          <w:szCs w:val="24"/>
        </w:rPr>
        <w:t xml:space="preserve">большинством голосов от числа избранных депутатов  Думы. </w:t>
      </w:r>
    </w:p>
    <w:p w:rsidR="00763C3C" w:rsidRPr="00E53CDC" w:rsidRDefault="00763C3C" w:rsidP="00763C3C">
      <w:pPr>
        <w:pStyle w:val="a3"/>
        <w:tabs>
          <w:tab w:val="left" w:pos="851"/>
        </w:tabs>
        <w:ind w:left="0" w:firstLine="1572"/>
        <w:jc w:val="both"/>
        <w:rPr>
          <w:rFonts w:ascii="Arial" w:hAnsi="Arial" w:cs="Arial"/>
          <w:bCs/>
          <w:color w:val="000000" w:themeColor="text1"/>
          <w:lang w:eastAsia="ar-SA"/>
        </w:rPr>
      </w:pPr>
    </w:p>
    <w:p w:rsidR="00763C3C" w:rsidRPr="00E53CDC" w:rsidRDefault="003F4EBA" w:rsidP="00763C3C">
      <w:pPr>
        <w:pStyle w:val="a3"/>
        <w:tabs>
          <w:tab w:val="left" w:pos="851"/>
        </w:tabs>
        <w:ind w:left="0" w:firstLine="709"/>
        <w:jc w:val="both"/>
        <w:rPr>
          <w:rFonts w:ascii="Arial" w:hAnsi="Arial" w:cs="Arial"/>
          <w:b/>
          <w:bCs/>
          <w:color w:val="000000" w:themeColor="text1"/>
          <w:lang w:eastAsia="ar-SA"/>
        </w:rPr>
      </w:pPr>
      <w:r w:rsidRPr="00E53CDC">
        <w:rPr>
          <w:rFonts w:ascii="Arial" w:hAnsi="Arial" w:cs="Arial"/>
          <w:b/>
          <w:bCs/>
          <w:color w:val="000000" w:themeColor="text1"/>
          <w:lang w:eastAsia="ar-SA"/>
        </w:rPr>
        <w:t>Статья 26.4. Освобождение от должности председателя Контрольно-счетной</w:t>
      </w:r>
      <w:r w:rsidR="00763C3C" w:rsidRPr="00E53CDC">
        <w:rPr>
          <w:rFonts w:ascii="Arial" w:hAnsi="Arial" w:cs="Arial"/>
          <w:b/>
          <w:bCs/>
          <w:color w:val="000000" w:themeColor="text1"/>
          <w:lang w:eastAsia="ar-SA"/>
        </w:rPr>
        <w:t xml:space="preserve"> </w:t>
      </w:r>
      <w:r w:rsidRPr="00E53CDC">
        <w:rPr>
          <w:rFonts w:ascii="Arial" w:hAnsi="Arial" w:cs="Arial"/>
          <w:b/>
          <w:bCs/>
          <w:color w:val="000000" w:themeColor="text1"/>
          <w:lang w:eastAsia="ar-SA"/>
        </w:rPr>
        <w:t>палаты и инспекторов Контрольно-счетной палаты</w:t>
      </w:r>
      <w:r w:rsidR="00763C3C" w:rsidRPr="00E53CDC">
        <w:rPr>
          <w:rFonts w:ascii="Arial" w:hAnsi="Arial" w:cs="Arial"/>
          <w:b/>
          <w:bCs/>
          <w:color w:val="000000" w:themeColor="text1"/>
          <w:lang w:eastAsia="ar-SA"/>
        </w:rPr>
        <w:t xml:space="preserve"> </w:t>
      </w:r>
      <w:r w:rsidR="00763C3C" w:rsidRPr="00E53CDC">
        <w:rPr>
          <w:rFonts w:ascii="Arial" w:hAnsi="Arial" w:cs="Arial"/>
          <w:b/>
          <w:color w:val="000000" w:themeColor="text1"/>
        </w:rPr>
        <w:t>Щучанского муниципального округа Курганской области</w:t>
      </w:r>
    </w:p>
    <w:p w:rsidR="003F4EBA" w:rsidRPr="00E53CDC" w:rsidRDefault="003F4EBA" w:rsidP="003F4EBA">
      <w:pPr>
        <w:tabs>
          <w:tab w:val="left" w:pos="426"/>
        </w:tabs>
        <w:jc w:val="both"/>
        <w:rPr>
          <w:rFonts w:ascii="Arial" w:hAnsi="Arial" w:cs="Arial"/>
          <w:b/>
          <w:bCs/>
          <w:color w:val="000000" w:themeColor="text1"/>
          <w:lang w:eastAsia="ar-SA"/>
        </w:rPr>
      </w:pPr>
    </w:p>
    <w:p w:rsidR="00144612" w:rsidRPr="00E53CDC" w:rsidRDefault="00144612" w:rsidP="00144612">
      <w:pPr>
        <w:pStyle w:val="a3"/>
        <w:tabs>
          <w:tab w:val="left" w:pos="0"/>
        </w:tabs>
        <w:spacing w:line="276" w:lineRule="auto"/>
        <w:ind w:left="0" w:firstLine="72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1. </w:t>
      </w:r>
      <w:r w:rsidR="003F4EBA" w:rsidRPr="00E53CDC">
        <w:rPr>
          <w:rFonts w:ascii="Arial" w:hAnsi="Arial" w:cs="Arial"/>
          <w:bCs/>
          <w:color w:val="000000" w:themeColor="text1"/>
          <w:lang w:eastAsia="ar-SA"/>
        </w:rPr>
        <w:t>Проект решения об освобождении от должности председателя Контрольно-счетной</w:t>
      </w:r>
      <w:r w:rsidR="00763C3C" w:rsidRPr="00E53CDC">
        <w:rPr>
          <w:rFonts w:ascii="Arial" w:hAnsi="Arial" w:cs="Arial"/>
          <w:bCs/>
          <w:color w:val="000000" w:themeColor="text1"/>
          <w:lang w:eastAsia="ar-SA"/>
        </w:rPr>
        <w:t xml:space="preserve"> </w:t>
      </w:r>
      <w:r w:rsidR="003F4EBA" w:rsidRPr="00E53CDC">
        <w:rPr>
          <w:rFonts w:ascii="Arial" w:hAnsi="Arial" w:cs="Arial"/>
          <w:bCs/>
          <w:color w:val="000000" w:themeColor="text1"/>
          <w:lang w:eastAsia="ar-SA"/>
        </w:rPr>
        <w:t>палаты вносится на рассмотрение Думы Председателем Думы</w:t>
      </w:r>
      <w:r w:rsidR="003F4EBA" w:rsidRPr="00E53CDC">
        <w:rPr>
          <w:rFonts w:ascii="Arial" w:hAnsi="Arial" w:cs="Arial"/>
          <w:color w:val="000000" w:themeColor="text1"/>
        </w:rPr>
        <w:t xml:space="preserve"> </w:t>
      </w:r>
      <w:r w:rsidR="003F4EBA" w:rsidRPr="00E53CDC">
        <w:rPr>
          <w:rFonts w:ascii="Arial" w:hAnsi="Arial" w:cs="Arial"/>
          <w:bCs/>
          <w:color w:val="000000" w:themeColor="text1"/>
          <w:lang w:eastAsia="ar-SA"/>
        </w:rPr>
        <w:t>.</w:t>
      </w:r>
    </w:p>
    <w:p w:rsidR="00144612" w:rsidRPr="00E53CDC" w:rsidRDefault="00144612" w:rsidP="00144612">
      <w:pPr>
        <w:pStyle w:val="a3"/>
        <w:tabs>
          <w:tab w:val="left" w:pos="0"/>
        </w:tabs>
        <w:spacing w:line="276" w:lineRule="auto"/>
        <w:ind w:left="0" w:firstLine="72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2. </w:t>
      </w:r>
      <w:r w:rsidR="003F4EBA" w:rsidRPr="00E53CDC">
        <w:rPr>
          <w:rFonts w:ascii="Arial" w:hAnsi="Arial" w:cs="Arial"/>
          <w:bCs/>
          <w:color w:val="000000" w:themeColor="text1"/>
          <w:lang w:eastAsia="ar-SA"/>
        </w:rPr>
        <w:t>Проекты решений об освобождении от должности инспекторов Контрольно-счетной</w:t>
      </w:r>
      <w:r w:rsidR="00763C3C" w:rsidRPr="00E53CDC">
        <w:rPr>
          <w:rFonts w:ascii="Arial" w:hAnsi="Arial" w:cs="Arial"/>
          <w:bCs/>
          <w:color w:val="000000" w:themeColor="text1"/>
          <w:lang w:eastAsia="ar-SA"/>
        </w:rPr>
        <w:t xml:space="preserve"> </w:t>
      </w:r>
      <w:r w:rsidR="003F4EBA" w:rsidRPr="00E53CDC">
        <w:rPr>
          <w:rFonts w:ascii="Arial" w:hAnsi="Arial" w:cs="Arial"/>
          <w:bCs/>
          <w:color w:val="000000" w:themeColor="text1"/>
          <w:lang w:eastAsia="ar-SA"/>
        </w:rPr>
        <w:t>палаты вносятся на рассмотрение Думы Председателем Думы</w:t>
      </w:r>
      <w:r w:rsidR="003F4EBA" w:rsidRPr="00E53CDC">
        <w:rPr>
          <w:rFonts w:ascii="Arial" w:hAnsi="Arial" w:cs="Arial"/>
          <w:color w:val="000000" w:themeColor="text1"/>
        </w:rPr>
        <w:t xml:space="preserve"> </w:t>
      </w:r>
      <w:r w:rsidR="003F4EBA" w:rsidRPr="00E53CDC">
        <w:rPr>
          <w:rFonts w:ascii="Arial" w:hAnsi="Arial" w:cs="Arial"/>
          <w:bCs/>
          <w:color w:val="000000" w:themeColor="text1"/>
          <w:lang w:eastAsia="ar-SA"/>
        </w:rPr>
        <w:t>на основании представления председателя Контрольно-счетной палаты.</w:t>
      </w:r>
    </w:p>
    <w:p w:rsidR="003F4EBA" w:rsidRPr="00E53CDC" w:rsidRDefault="00144612" w:rsidP="00144612">
      <w:pPr>
        <w:pStyle w:val="a3"/>
        <w:tabs>
          <w:tab w:val="left" w:pos="0"/>
        </w:tabs>
        <w:spacing w:line="276" w:lineRule="auto"/>
        <w:ind w:left="0" w:firstLine="720"/>
        <w:jc w:val="both"/>
        <w:rPr>
          <w:rFonts w:ascii="Arial" w:hAnsi="Arial" w:cs="Arial"/>
          <w:bCs/>
          <w:color w:val="000000" w:themeColor="text1"/>
          <w:lang w:eastAsia="ar-SA"/>
        </w:rPr>
      </w:pPr>
      <w:r w:rsidRPr="00E53CDC">
        <w:rPr>
          <w:rFonts w:ascii="Arial" w:hAnsi="Arial" w:cs="Arial"/>
          <w:bCs/>
          <w:color w:val="000000" w:themeColor="text1"/>
          <w:lang w:eastAsia="ar-SA"/>
        </w:rPr>
        <w:t xml:space="preserve">3. </w:t>
      </w:r>
      <w:r w:rsidR="003F4EBA" w:rsidRPr="00E53CDC">
        <w:rPr>
          <w:rFonts w:ascii="Arial" w:hAnsi="Arial" w:cs="Arial"/>
          <w:bCs/>
          <w:color w:val="000000" w:themeColor="text1"/>
          <w:lang w:eastAsia="ar-SA"/>
        </w:rPr>
        <w:t>Решение Думы об освобождении от должности председателя Контрольно-счетной</w:t>
      </w:r>
      <w:r w:rsidRPr="00E53CDC">
        <w:rPr>
          <w:rFonts w:ascii="Arial" w:hAnsi="Arial" w:cs="Arial"/>
          <w:bCs/>
          <w:color w:val="000000" w:themeColor="text1"/>
          <w:lang w:eastAsia="ar-SA"/>
        </w:rPr>
        <w:t xml:space="preserve"> палаты, об освобождении инспекторов Контрольно-счетной палаты  </w:t>
      </w:r>
    </w:p>
    <w:p w:rsidR="003F4EBA" w:rsidRPr="00E53CDC" w:rsidRDefault="003F4EBA" w:rsidP="003F4EBA">
      <w:pPr>
        <w:pStyle w:val="a3"/>
        <w:tabs>
          <w:tab w:val="left" w:pos="426"/>
        </w:tabs>
        <w:ind w:left="0"/>
        <w:jc w:val="both"/>
        <w:rPr>
          <w:rFonts w:ascii="Arial" w:hAnsi="Arial" w:cs="Arial"/>
          <w:bCs/>
          <w:color w:val="000000" w:themeColor="text1"/>
          <w:lang w:eastAsia="ar-SA"/>
        </w:rPr>
      </w:pPr>
      <w:r w:rsidRPr="00E53CDC">
        <w:rPr>
          <w:rFonts w:ascii="Arial" w:hAnsi="Arial" w:cs="Arial"/>
          <w:bCs/>
          <w:color w:val="000000" w:themeColor="text1"/>
          <w:lang w:eastAsia="ar-SA"/>
        </w:rPr>
        <w:t>принимаются большинством голосов от числа избранных депутатов Думы.</w:t>
      </w:r>
    </w:p>
    <w:p w:rsidR="003F4EBA" w:rsidRPr="00E53CDC" w:rsidRDefault="003F4EBA" w:rsidP="003F4EBA">
      <w:pPr>
        <w:pStyle w:val="Nonformat"/>
        <w:ind w:firstLine="708"/>
        <w:rPr>
          <w:rFonts w:ascii="Arial" w:hAnsi="Arial" w:cs="Arial"/>
          <w:color w:val="000000" w:themeColor="text1"/>
          <w:sz w:val="24"/>
          <w:szCs w:val="24"/>
        </w:rPr>
      </w:pPr>
    </w:p>
    <w:p w:rsidR="003F4EBA" w:rsidRPr="00E53CDC" w:rsidRDefault="003F4EBA" w:rsidP="003F4EBA">
      <w:pPr>
        <w:ind w:firstLine="763"/>
        <w:jc w:val="both"/>
        <w:rPr>
          <w:rFonts w:ascii="Arial" w:hAnsi="Arial" w:cs="Arial"/>
          <w:b/>
          <w:color w:val="000000" w:themeColor="text1"/>
        </w:rPr>
      </w:pPr>
    </w:p>
    <w:p w:rsidR="003F4EBA" w:rsidRPr="00980808" w:rsidRDefault="003F4EBA" w:rsidP="003F4EBA">
      <w:pPr>
        <w:ind w:firstLine="763"/>
        <w:jc w:val="both"/>
        <w:rPr>
          <w:rFonts w:ascii="Arial" w:hAnsi="Arial" w:cs="Arial"/>
          <w:b/>
          <w:color w:val="000000" w:themeColor="text1"/>
        </w:rPr>
      </w:pPr>
      <w:r w:rsidRPr="00980808">
        <w:rPr>
          <w:rFonts w:ascii="Arial" w:hAnsi="Arial" w:cs="Arial"/>
          <w:b/>
          <w:color w:val="000000" w:themeColor="text1"/>
        </w:rPr>
        <w:t xml:space="preserve">ГЛАВА 3. </w:t>
      </w:r>
      <w:r w:rsidR="00074BE2" w:rsidRPr="00980808">
        <w:rPr>
          <w:rFonts w:ascii="Arial" w:hAnsi="Arial" w:cs="Arial"/>
          <w:b/>
          <w:color w:val="000000" w:themeColor="text1"/>
        </w:rPr>
        <w:t xml:space="preserve">ЗАСЕДАНИЯ ДУМЫ ЩУЧАНСКОГО МУНИЦИПАЛЬНОГО ОКРУГА </w:t>
      </w:r>
      <w:r w:rsidR="00E53CDC" w:rsidRPr="00980808">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27. Основная форма деятельности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E53CDC"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Основной формой деятельности Думы  являются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w:t>
      </w:r>
      <w:proofErr w:type="gramStart"/>
      <w:r w:rsidRPr="00E53CDC">
        <w:rPr>
          <w:rFonts w:ascii="Arial" w:hAnsi="Arial" w:cs="Arial"/>
          <w:color w:val="000000" w:themeColor="text1"/>
        </w:rPr>
        <w:t>На заседаниях  Думы депутаты на основе коллегиального и свободного обсуждения рассматривают и решают вопросы, отнесенные федеральным законодательством, законодательством Курганской области, Уставом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нормативными правовыми актами Щучанского муниципального округа </w:t>
      </w:r>
      <w:r w:rsidR="00144612" w:rsidRPr="00E53CDC">
        <w:rPr>
          <w:rFonts w:ascii="Arial" w:hAnsi="Arial" w:cs="Arial"/>
          <w:color w:val="000000" w:themeColor="text1"/>
        </w:rPr>
        <w:t xml:space="preserve">Курганской области </w:t>
      </w:r>
      <w:r w:rsidRPr="00E53CDC">
        <w:rPr>
          <w:rFonts w:ascii="Arial" w:hAnsi="Arial" w:cs="Arial"/>
          <w:color w:val="000000" w:themeColor="text1"/>
        </w:rPr>
        <w:t>к полномочиям Думы.</w:t>
      </w:r>
      <w:proofErr w:type="gramEnd"/>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О созыве заседания Думы депутаты извещаются не позднее 5 дней до дня заседания Думы.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28. Правомочность заседаний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144612" w:rsidRPr="00E53CDC">
        <w:rPr>
          <w:rFonts w:ascii="Arial" w:hAnsi="Arial" w:cs="Arial"/>
          <w:b/>
          <w:color w:val="000000" w:themeColor="text1"/>
        </w:rPr>
        <w:t>Курганс</w:t>
      </w:r>
      <w:r w:rsidR="00E53CDC" w:rsidRPr="00E53CDC">
        <w:rPr>
          <w:rFonts w:ascii="Arial" w:hAnsi="Arial" w:cs="Arial"/>
          <w:b/>
          <w:color w:val="000000" w:themeColor="text1"/>
        </w:rPr>
        <w:t>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Заседание Думы правомочно, если на нем присутствует не менее половины от избранного числа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Если на заседании присутствует менее половины избранного числа   депутатов, то заседание переносится на другое время,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Думы с учетом времени для доставки указанного сообщения.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Если на перенесенном заседании в его работе примет участие менее половины избранного числа депутатов, то заседание считается несостоявшимся, повестка заседания не рассматривается.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29. Планирование заседаний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144612" w:rsidRPr="00E53CDC">
        <w:rPr>
          <w:rFonts w:ascii="Arial" w:hAnsi="Arial" w:cs="Arial"/>
          <w:b/>
          <w:color w:val="000000" w:themeColor="text1"/>
        </w:rPr>
        <w:t xml:space="preserve">Курганской </w:t>
      </w:r>
      <w:r w:rsidR="00E53CDC" w:rsidRPr="00E53CDC">
        <w:rPr>
          <w:rFonts w:ascii="Arial" w:hAnsi="Arial" w:cs="Arial"/>
          <w:b/>
          <w:color w:val="000000" w:themeColor="text1"/>
        </w:rPr>
        <w:t>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Заседания Думы проводятся в соответствии с годовым планом работы Думы, не реже одного раза в три месяца.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Проект плана работы Думы формируется с учетом предложений Главы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депутатов, комиссий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Годовой план работы Думы утверждается на заседании Думы не позднее начала следующего года.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30. Порядок проведения заседаний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144612"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До начала заседания  Думы  проводится регистрация присутствующих депутатов, после чего председательствующий на заседании Думы оглашает численный состав присутствующих депутатов.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Заседания Думы, как правило, проводятся открыто, гласно и освещаются средствами массовой информации.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Депутаты выступают с трибуны или со своего рабочего места.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Перед началом выступления на заседании Думы, приглашенные лица должны представиться, назвав свою фамилию, должность, орган (организацию), представителями которого (которой) они являются.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Без представления вправе выступать Глава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Председатель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Во время заседаний Думы, депутаты и приглашенные лица должны носить деловую одежду, соответствующую официальному характеру деятельности Думы.</w:t>
      </w:r>
    </w:p>
    <w:p w:rsidR="003F4EBA" w:rsidRPr="00E53CDC" w:rsidRDefault="003F4EBA" w:rsidP="003F4EBA">
      <w:pPr>
        <w:ind w:firstLine="763"/>
        <w:jc w:val="both"/>
        <w:rPr>
          <w:rFonts w:ascii="Arial" w:hAnsi="Arial" w:cs="Arial"/>
          <w:color w:val="000000" w:themeColor="text1"/>
        </w:rPr>
      </w:pPr>
    </w:p>
    <w:p w:rsidR="003F4EBA" w:rsidRPr="00980808" w:rsidRDefault="003F4EBA" w:rsidP="003F4EBA">
      <w:pPr>
        <w:ind w:firstLine="763"/>
        <w:jc w:val="both"/>
        <w:rPr>
          <w:rFonts w:ascii="Arial" w:hAnsi="Arial" w:cs="Arial"/>
          <w:b/>
          <w:color w:val="000000" w:themeColor="text1"/>
        </w:rPr>
      </w:pPr>
      <w:r w:rsidRPr="00980808">
        <w:rPr>
          <w:rFonts w:ascii="Arial" w:hAnsi="Arial" w:cs="Arial"/>
          <w:b/>
          <w:color w:val="000000" w:themeColor="text1"/>
        </w:rPr>
        <w:lastRenderedPageBreak/>
        <w:t>Статья 31. Первое заседание Думы Щучанского муниципального округа</w:t>
      </w:r>
      <w:r w:rsidR="00144612" w:rsidRPr="00980808">
        <w:rPr>
          <w:rFonts w:ascii="Arial" w:hAnsi="Arial" w:cs="Arial"/>
          <w:b/>
          <w:color w:val="000000" w:themeColor="text1"/>
        </w:rPr>
        <w:t xml:space="preserve"> Курганской области</w:t>
      </w:r>
      <w:r w:rsidRPr="00980808">
        <w:rPr>
          <w:rFonts w:ascii="Arial" w:hAnsi="Arial" w:cs="Arial"/>
          <w:b/>
          <w:color w:val="000000" w:themeColor="text1"/>
        </w:rPr>
        <w:t xml:space="preserve"> нового созыва</w:t>
      </w:r>
    </w:p>
    <w:p w:rsidR="003F4EBA" w:rsidRPr="00980808"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Дума нового созыва созывается на первое заседание Председателем Думы  предыдущего созыва, а в случае его отсутствия – заместителем Председателя Думы либо старейшим по возрасту депутатом Думы предыдущего созыва в срок не позднее 30 дней со дня избрания.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Первое заседание Думы нового созыва открывает и ведет до момента избрания Председателя Думы старейший по возрасту депутат.</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На первом заседании Думы из числа депутатов  избирается Председатель Думы, заместитель Председателя Думы, состав постоянных комиссий Думы, председатели постоянных комиссий Думы в порядке, установленном настоящим Регламентом.</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32. Очередные заседания Думы Щучанского муниципального округа</w:t>
      </w:r>
      <w:r w:rsidR="00144612"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Очередные заседания Думы созываются Председателем Думы, а в его отсутствие заместителем Председателя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Время, место, проект повестки очередного заседания Думы определяются Председателем Думы в порядке, предусмотренном настоящим Регламентом.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Документы и проекты решений к предстоящему заседанию представляются депутатам не позднее, чем за 3 дня до их рассмотрения на заседании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33. Внеочередное заседание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E53CDC"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Внеочередное заседание Думы созывается по письменному обращению Главы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группы в количестве не менее 7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На внеочередное заседание Дума может быть созвана также по инициативе Председателя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В письменном обращении о созыве Думы на внеочередное заседание указываются причины его проведения.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Обращение о созыве Думы на внеочередное заседание подписывается соответственно Главой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или депутатами, требующими созыва внеочередного заседания Думы, к обращению прилагаются проекты решений и документы по выносимым на рассмотрение вопросам.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Внеочередное заседание назначается Председателем Думы в срок не позднее 5 дней после поступления обращения о созыве внеочередного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Внеочередное заседание Думы проводится в течение 15 дней со дня поступления письменного обращения о созыве внеочередного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Внеочередное заседание Думы проводится исключительно по вопросам, явившимся основанием для созыва заседания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34. Закрытое заседание  Думы Щучанского муниципального округа</w:t>
      </w:r>
      <w:r w:rsidR="00144612"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Дума может принять решение о проведении закрытого заседания, сведения о содержании закрытого заседания Думы не подлежат разглашению.</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Решение о проведении закрытого заседания Думы принимается на основании предложения о проведении закрытого заседания, внесенного Главой Щучанского </w:t>
      </w:r>
      <w:r w:rsidRPr="00E53CDC">
        <w:rPr>
          <w:rFonts w:ascii="Arial" w:hAnsi="Arial" w:cs="Arial"/>
          <w:color w:val="000000" w:themeColor="text1"/>
        </w:rPr>
        <w:lastRenderedPageBreak/>
        <w:t>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Председателем Думы, комиссией Думы, группой в количестве не менее 7 депутатов.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Решение о проведении закрытого заседания Думы принимается большинством голосов от установленной численности депутатов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Запрещается проносить на закрытое заседание Думы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Председательствующий на закрытом заседании Думы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Протокол закрытого заседания Думы хранится  в режиме секретного делопроизводства.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35. Присутствие на заседаниях Думы Щучанского муниципального округа</w:t>
      </w:r>
      <w:r w:rsidR="00144612"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На открытом заседании Думы вправе присутствовать представители государственных органов власти, прокуратуры, Глава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r w:rsidR="00144612" w:rsidRPr="00E53CDC">
        <w:rPr>
          <w:rFonts w:ascii="Arial" w:hAnsi="Arial" w:cs="Arial"/>
          <w:color w:val="000000" w:themeColor="text1"/>
        </w:rPr>
        <w:t xml:space="preserve"> </w:t>
      </w:r>
      <w:r w:rsidRPr="00E53CDC">
        <w:rPr>
          <w:rFonts w:ascii="Arial" w:hAnsi="Arial" w:cs="Arial"/>
          <w:color w:val="000000" w:themeColor="text1"/>
        </w:rPr>
        <w:t xml:space="preserve"> представители Администрации Щучанского муниципального округа</w:t>
      </w:r>
      <w:r w:rsidR="00144612" w:rsidRPr="00E53CDC">
        <w:rPr>
          <w:rFonts w:ascii="Arial" w:hAnsi="Arial" w:cs="Arial"/>
          <w:color w:val="000000" w:themeColor="text1"/>
        </w:rPr>
        <w:t xml:space="preserve"> Курганской области</w:t>
      </w:r>
      <w:r w:rsidRPr="00E53CDC">
        <w:rPr>
          <w:rFonts w:ascii="Arial" w:hAnsi="Arial" w:cs="Arial"/>
          <w:color w:val="000000" w:themeColor="text1"/>
        </w:rPr>
        <w:t>, общественных объединений, специалист обеспечивающий работу представительного органа</w:t>
      </w:r>
      <w:r w:rsidRPr="00E53CDC">
        <w:rPr>
          <w:rFonts w:ascii="Arial" w:hAnsi="Arial" w:cs="Arial"/>
          <w:i/>
          <w:color w:val="000000" w:themeColor="text1"/>
        </w:rPr>
        <w:t xml:space="preserve"> </w:t>
      </w:r>
      <w:r w:rsidRPr="00E53CDC">
        <w:rPr>
          <w:rFonts w:ascii="Arial" w:hAnsi="Arial" w:cs="Arial"/>
          <w:color w:val="000000" w:themeColor="text1"/>
        </w:rPr>
        <w:t xml:space="preserve"> и иные лица, приглашенные для участия в заседании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Участие приглашенных лиц в заседаниях Думы организует специалист обеспечивающий работу представительного органа.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На открытое заседание Думы допускаются представители средств массовой информации.   </w:t>
      </w:r>
    </w:p>
    <w:p w:rsidR="00144612" w:rsidRPr="00E53CDC" w:rsidRDefault="00144612"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36. Протокол заседания Думы Щучанского муниципального округа</w:t>
      </w:r>
      <w:r w:rsidR="00144612"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На заседании Думы ведется протокол, в котором указываются: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полное наименование Думы, порядковый номер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дата, место проведения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председательствующий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персональный состав депутатов, присутствующих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список отсутствующих депутатов, с указанием причин отсутствия;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список участвующих лиц, приглашенных на заседание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вопросы повестки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ход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фамилия, инициалы, должность докладчиков, содокладчиков;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список лиц, принявших участие в обсуждении вопросов повестки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результаты голосования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перечень принятых Думой решений.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Протокол заседания Думы оформляется специалистом обеспечивающим работу Думы в течение 10 дней с момента окончания заседания Думы и подписывается председательствующим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Депутаты вправе знакомиться с протоколом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К протоколу заседания Думы прилагаются решения, принятые Думой, доклады, содоклады, письменные запросы депутатов, рассмотренные на заседании Думы, поступившие в Думу письменные предложения и замечания депутатов, </w:t>
      </w:r>
      <w:r w:rsidRPr="00E53CDC">
        <w:rPr>
          <w:rFonts w:ascii="Arial" w:hAnsi="Arial" w:cs="Arial"/>
          <w:color w:val="000000" w:themeColor="text1"/>
        </w:rPr>
        <w:lastRenderedPageBreak/>
        <w:t>письменная информация комиссий Думы, Администрации Щучанского муниципального округа</w:t>
      </w:r>
      <w:r w:rsidR="00F51294" w:rsidRPr="00E53CDC">
        <w:rPr>
          <w:rFonts w:ascii="Arial" w:hAnsi="Arial" w:cs="Arial"/>
          <w:color w:val="000000" w:themeColor="text1"/>
        </w:rPr>
        <w:t xml:space="preserve"> Курганской области</w:t>
      </w:r>
      <w:r w:rsidRPr="00E53CDC">
        <w:rPr>
          <w:rFonts w:ascii="Arial" w:hAnsi="Arial" w:cs="Arial"/>
          <w:color w:val="000000" w:themeColor="text1"/>
        </w:rPr>
        <w:t>, других органов, организаций, учреждений, предприятий.</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37. Повестка заседания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F51294"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Перечень вопросов, вносимых в повестку заседания Думы, формируется Председателем Думы на основании плана работы Думы не позднее 5 дней до заседания Думы, из предложений Главы района, депутатов, комиссий Думы, инициативных групп граждан.</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После открытия заседания Думы в первую очередь обсуждается и принимается повестка заседания Думы, на обсуждение повестки заседания Думы отводится не более 10 минут.</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Повестка и порядок работы заседания Думы утверждается депутатами путем открытого голосования. Решение о включении вопроса в повестку заседания Думы считается принятым, если за него проголосовало более половины от числа депутатов, участвующих в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Обсуждение вопросов на заседании Думы проходит в соответствии с утвержденной повесткой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По каждому вопросу повестки заседания Дума принимает решение.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В случае</w:t>
      </w:r>
      <w:proofErr w:type="gramStart"/>
      <w:r w:rsidRPr="00E53CDC">
        <w:rPr>
          <w:rFonts w:ascii="Arial" w:hAnsi="Arial" w:cs="Arial"/>
          <w:color w:val="000000" w:themeColor="text1"/>
        </w:rPr>
        <w:t>,</w:t>
      </w:r>
      <w:proofErr w:type="gramEnd"/>
      <w:r w:rsidRPr="00E53CDC">
        <w:rPr>
          <w:rFonts w:ascii="Arial" w:hAnsi="Arial" w:cs="Arial"/>
          <w:color w:val="000000" w:themeColor="text1"/>
        </w:rPr>
        <w:t xml:space="preserve"> если на заседании Думы повестка заседания Думы была рассмотрена не в полном объеме, при формировании повестки очередного заседания Думы эти вопросы включаются в нее в качестве первоочередных.</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38. Продолжительность заседаний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F51294"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Заседание Думы в зависимости от повестки дня может проходить один или несколько дней, количество которых определяется Председателем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Заседания Думы начинаются, как правило, в 14 часов и заканчиваются не позднее 18 часов. По решению Думы может быть установлено иное время начала заседаний.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Продолжительность докладов, содокладов и заключительного слова устанавливается председательствующим на заседании Думы по согласованию с докладчиками и содокладчиками, но не должна превышать 15 минут для доклада, 10 минут для содоклада и 5 минут для заключительного слова.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w:t>
      </w:r>
      <w:proofErr w:type="gramStart"/>
      <w:r w:rsidRPr="00E53CDC">
        <w:rPr>
          <w:rFonts w:ascii="Arial" w:hAnsi="Arial" w:cs="Arial"/>
          <w:color w:val="000000" w:themeColor="text1"/>
        </w:rPr>
        <w:t>Выступающим в прениях предоставляется до 5 минут, для повторных выступлений в прениях - до 3 минут, для выступлений депутатов по процедурным вопросам и выступлений с обоснованием принятия или отклонения внесенных ими поправок к проектам решений Думы, по кандидатурам, для сообщений, справок – до 3 минут, по вопросам о порядке работы и ведения заседания Думы – не более 3 минут.</w:t>
      </w:r>
      <w:proofErr w:type="gramEnd"/>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По истечении времени, отведенного для выступления, председательствующий предупреждает об этом выступающего, а затем вправе прервать его выступление.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5. Каждый выступающий на заседании Думы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w:t>
      </w:r>
      <w:proofErr w:type="gramStart"/>
      <w:r w:rsidRPr="00E53CDC">
        <w:rPr>
          <w:rFonts w:ascii="Arial" w:hAnsi="Arial" w:cs="Arial"/>
          <w:color w:val="000000" w:themeColor="text1"/>
        </w:rPr>
        <w:t>выступающим</w:t>
      </w:r>
      <w:proofErr w:type="gramEnd"/>
      <w:r w:rsidRPr="00E53CDC">
        <w:rPr>
          <w:rFonts w:ascii="Arial" w:hAnsi="Arial" w:cs="Arial"/>
          <w:color w:val="000000" w:themeColor="text1"/>
        </w:rPr>
        <w:t>, председательствующий может прервать его выступление.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По просьбе выступающего, по решению большинства депутатов, присутствующих на заседании, продолжительность выступления может быть увеличена.</w:t>
      </w:r>
    </w:p>
    <w:p w:rsidR="002C620C"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В ходе заседания, если Дума не примет решения об ином распорядке заседания, через каждые полтора часа работы объявляется перерыв на 15 минут.</w:t>
      </w: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w:t>
      </w:r>
      <w:r w:rsidR="00F51294" w:rsidRPr="00E53CDC">
        <w:rPr>
          <w:rFonts w:ascii="Arial" w:hAnsi="Arial" w:cs="Arial"/>
          <w:b/>
          <w:color w:val="000000" w:themeColor="text1"/>
        </w:rPr>
        <w:t xml:space="preserve"> 39. Прения</w:t>
      </w:r>
    </w:p>
    <w:p w:rsidR="00F51294" w:rsidRPr="00E53CDC" w:rsidRDefault="00F51294"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Председательствующий на заседании Думы представляет депутатам и приглашенным лицам слово для выступления в прениях по обсуждаемым вопросам. Право на первоочередное выступление имеют Глава Щучанского муниципального округа</w:t>
      </w:r>
      <w:r w:rsidR="00F51294" w:rsidRPr="00E53CDC">
        <w:rPr>
          <w:rFonts w:ascii="Arial" w:hAnsi="Arial" w:cs="Arial"/>
          <w:color w:val="000000" w:themeColor="text1"/>
        </w:rPr>
        <w:t xml:space="preserve"> Курганской области</w:t>
      </w:r>
      <w:r w:rsidRPr="00E53CDC">
        <w:rPr>
          <w:rFonts w:ascii="Arial" w:hAnsi="Arial" w:cs="Arial"/>
          <w:color w:val="000000" w:themeColor="text1"/>
        </w:rPr>
        <w:t>, депутаты.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На заседании Думы одно и то же лицо может выступать в прениях по одному и тому же вопросу не более двух раз.</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Никто не вправе выступать в прениях на заседаниях Думы без разрешения председательствующего, нарушивший это правило лишается без предупреждения председательствующим слова до окончания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Депутаты, которые не смогли выступить в связи с прекращением прений, вправе приобщить тексты своих выступлений к протоколу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Прения по обсуждаемому вопросу могут быть прекращены по истечению времени, установленного Думой, либо по решению Думы, принимаемому большинством голосов от числа депутатов, присутствующих на заседании.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представляет им слово.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7. После принятия решения о прекращении прений, докладчик и содокладчик имеют право на заключительное слово.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Допускаются выступления по мотивам голосования представителей депутатских объединений продолжительностью до 3 минут, при этом под мотивами голосования понимается обоснование принятия или отклонения обсуждаемого вопроса.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40. Права и обязанности депутата на заседаниях Думы Щучанского муниципального округа</w:t>
      </w:r>
      <w:r w:rsidR="00F51294"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Депутат на заседаниях Думы вправе: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вносить предложения по вопросам повестки дня и порядку ведения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вносить поправки к проектам решений;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вносить поправки, предложения и замечания по существу обсуждаемых вопросов;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задавать вопросы докладчику, содокладчику;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участвовать в прениях;</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до проведения голосования выступать по мотивам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участвовать в голосовании по вопросам, рассматриваемым на заседании Думы, предлагать проведение повторного подсчета голосов;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8) предлагать постановку своих предложений на голосование;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вносить предложения о заслушивании на заседании Думы отчета или информации любого должностного лица, органа местного самоуправления Щучанского муниципального округа</w:t>
      </w:r>
      <w:r w:rsidR="00F51294"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10) вносить предложения о необходимости проведения проверок по вопросам, относящимся к компетенции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11) оглашать обращения, имеющие общественное значение;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12) предлагать кандидатуры должностных лиц, избираемых, назначаемых или утверждаемых Думой, кандидатуры в состав комиссий, высказывать свое мнение по ним;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13) пользоваться другими правами, предоставленными ему федеральными законами, законами Курганской области, Уставом Щучанского муниципального округа</w:t>
      </w:r>
      <w:r w:rsidR="00F51294"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настоящим Регламентом.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Депутат на заседаниях Думы обязан:</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1) регистрироваться на заседании;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соблюдать положения настоящего Регламента, повестку заседания и требования председательствующего;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выступать только с разрешения председательствующего.</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41. Полномочия председательствующего на заседании Думы Щучанского муниципального округа</w:t>
      </w:r>
      <w:r w:rsidR="00F51294"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Председательствующий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руководит общим ходом заседания, обеспечивает порядок в зале заседания Думы, следит за соблюдением положений настоящего Регламента;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обеспечивает соблюдение прав депутатов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следит за наличием кворума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предоставляет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Думы;</w:t>
      </w:r>
    </w:p>
    <w:p w:rsidR="00F51294"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5) оглашает письменные запросы, вопросы, заявления, предложения, справки, предоставляет слово для устных запросов, вопросов, справок и заявлений, а также замечаний по процедуре ведения заседания;  </w:t>
      </w:r>
    </w:p>
    <w:p w:rsidR="003F4EBA" w:rsidRPr="00E53CDC" w:rsidRDefault="00F51294" w:rsidP="003F4EBA">
      <w:pPr>
        <w:ind w:firstLine="763"/>
        <w:jc w:val="both"/>
        <w:rPr>
          <w:rFonts w:ascii="Arial" w:hAnsi="Arial" w:cs="Arial"/>
          <w:color w:val="000000" w:themeColor="text1"/>
        </w:rPr>
      </w:pPr>
      <w:r w:rsidRPr="00E53CDC">
        <w:rPr>
          <w:rFonts w:ascii="Arial" w:hAnsi="Arial" w:cs="Arial"/>
          <w:color w:val="000000" w:themeColor="text1"/>
        </w:rPr>
        <w:t>6)</w:t>
      </w:r>
      <w:r w:rsidR="003F4EBA" w:rsidRPr="00E53CDC">
        <w:rPr>
          <w:rFonts w:ascii="Arial" w:hAnsi="Arial" w:cs="Arial"/>
          <w:color w:val="000000" w:themeColor="text1"/>
        </w:rPr>
        <w:t xml:space="preserve">  </w:t>
      </w:r>
      <w:r w:rsidRPr="00E53CDC">
        <w:rPr>
          <w:rFonts w:ascii="Arial" w:hAnsi="Arial" w:cs="Arial"/>
          <w:color w:val="000000" w:themeColor="text1"/>
        </w:rPr>
        <w:t xml:space="preserve">назначает из числа депутатов ответственного за подготовку принятых решений Думы, протоколов, подготовку запросов, ответов и ведение переписки по </w:t>
      </w:r>
      <w:proofErr w:type="gramStart"/>
      <w:r w:rsidRPr="00E53CDC">
        <w:rPr>
          <w:rFonts w:ascii="Arial" w:hAnsi="Arial" w:cs="Arial"/>
          <w:color w:val="000000" w:themeColor="text1"/>
        </w:rPr>
        <w:t>вопросам</w:t>
      </w:r>
      <w:proofErr w:type="gramEnd"/>
      <w:r w:rsidRPr="00E53CDC">
        <w:rPr>
          <w:rFonts w:ascii="Arial" w:hAnsi="Arial" w:cs="Arial"/>
          <w:color w:val="000000" w:themeColor="text1"/>
        </w:rPr>
        <w:t xml:space="preserve"> рассматриваемым на заседании Думы;</w:t>
      </w:r>
    </w:p>
    <w:p w:rsidR="003F4EBA" w:rsidRPr="00E53CDC" w:rsidRDefault="00F51294" w:rsidP="003F4EBA">
      <w:pPr>
        <w:ind w:firstLine="763"/>
        <w:jc w:val="both"/>
        <w:rPr>
          <w:rFonts w:ascii="Arial" w:hAnsi="Arial" w:cs="Arial"/>
          <w:color w:val="000000" w:themeColor="text1"/>
        </w:rPr>
      </w:pPr>
      <w:r w:rsidRPr="00E53CDC">
        <w:rPr>
          <w:rFonts w:ascii="Arial" w:hAnsi="Arial" w:cs="Arial"/>
          <w:color w:val="000000" w:themeColor="text1"/>
        </w:rPr>
        <w:t>7</w:t>
      </w:r>
      <w:r w:rsidR="003F4EBA" w:rsidRPr="00E53CDC">
        <w:rPr>
          <w:rFonts w:ascii="Arial" w:hAnsi="Arial" w:cs="Arial"/>
          <w:color w:val="000000" w:themeColor="text1"/>
        </w:rPr>
        <w:t>) обеспечивает выполнение организационных решений Думы;</w:t>
      </w:r>
    </w:p>
    <w:p w:rsidR="003F4EBA" w:rsidRPr="00E53CDC" w:rsidRDefault="00F51294" w:rsidP="003F4EBA">
      <w:pPr>
        <w:ind w:firstLine="763"/>
        <w:jc w:val="both"/>
        <w:rPr>
          <w:rFonts w:ascii="Arial" w:hAnsi="Arial" w:cs="Arial"/>
          <w:color w:val="000000" w:themeColor="text1"/>
        </w:rPr>
      </w:pPr>
      <w:r w:rsidRPr="00E53CDC">
        <w:rPr>
          <w:rFonts w:ascii="Arial" w:hAnsi="Arial" w:cs="Arial"/>
          <w:color w:val="000000" w:themeColor="text1"/>
        </w:rPr>
        <w:t>8</w:t>
      </w:r>
      <w:r w:rsidR="003F4EBA" w:rsidRPr="00E53CDC">
        <w:rPr>
          <w:rFonts w:ascii="Arial" w:hAnsi="Arial" w:cs="Arial"/>
          <w:color w:val="000000" w:themeColor="text1"/>
        </w:rPr>
        <w:t>) ставит на голосование проекты решений Думы, предложения депутатов в порядке поступления;</w:t>
      </w:r>
    </w:p>
    <w:p w:rsidR="003F4EBA" w:rsidRPr="00E53CDC" w:rsidRDefault="00F51294" w:rsidP="003F4EBA">
      <w:pPr>
        <w:ind w:firstLine="763"/>
        <w:jc w:val="both"/>
        <w:rPr>
          <w:rFonts w:ascii="Arial" w:hAnsi="Arial" w:cs="Arial"/>
          <w:color w:val="000000" w:themeColor="text1"/>
        </w:rPr>
      </w:pPr>
      <w:r w:rsidRPr="00E53CDC">
        <w:rPr>
          <w:rFonts w:ascii="Arial" w:hAnsi="Arial" w:cs="Arial"/>
          <w:color w:val="000000" w:themeColor="text1"/>
        </w:rPr>
        <w:t>9</w:t>
      </w:r>
      <w:r w:rsidR="003F4EBA" w:rsidRPr="00E53CDC">
        <w:rPr>
          <w:rFonts w:ascii="Arial" w:hAnsi="Arial" w:cs="Arial"/>
          <w:color w:val="000000" w:themeColor="text1"/>
        </w:rPr>
        <w:t>) способствует принятию взаимосогласованных решений, сближению позиций депутатов Думы по рассматриваемым вопросам;</w:t>
      </w:r>
    </w:p>
    <w:p w:rsidR="003F4EBA" w:rsidRPr="00E53CDC" w:rsidRDefault="00F51294" w:rsidP="003F4EBA">
      <w:pPr>
        <w:ind w:firstLine="763"/>
        <w:jc w:val="both"/>
        <w:rPr>
          <w:rFonts w:ascii="Arial" w:hAnsi="Arial" w:cs="Arial"/>
          <w:color w:val="000000" w:themeColor="text1"/>
        </w:rPr>
      </w:pPr>
      <w:r w:rsidRPr="00E53CDC">
        <w:rPr>
          <w:rFonts w:ascii="Arial" w:hAnsi="Arial" w:cs="Arial"/>
          <w:color w:val="000000" w:themeColor="text1"/>
        </w:rPr>
        <w:t>10</w:t>
      </w:r>
      <w:r w:rsidR="003F4EBA" w:rsidRPr="00E53CDC">
        <w:rPr>
          <w:rFonts w:ascii="Arial" w:hAnsi="Arial" w:cs="Arial"/>
          <w:color w:val="000000" w:themeColor="text1"/>
        </w:rPr>
        <w:t>) проводит голосование и оглашает его результаты;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w:t>
      </w:r>
      <w:r w:rsidR="00F51294" w:rsidRPr="00E53CDC">
        <w:rPr>
          <w:rFonts w:ascii="Arial" w:hAnsi="Arial" w:cs="Arial"/>
          <w:color w:val="000000" w:themeColor="text1"/>
        </w:rPr>
        <w:t>1</w:t>
      </w:r>
      <w:r w:rsidRPr="00E53CDC">
        <w:rPr>
          <w:rFonts w:ascii="Arial" w:hAnsi="Arial" w:cs="Arial"/>
          <w:color w:val="000000" w:themeColor="text1"/>
        </w:rPr>
        <w:t>) контролирует ведение протокола заседания Думы и подписывает указанный протокол.</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Председательствующий на заседании Думы вправе: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в случае нарушения положений настоящего Регламента предупреждать выступающего, а при повторном нарушении, лишать его слова;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лишать слова без предупреждения лицо, допустившего грубые, оскорбительные выражения в адрес других лиц;</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призвать депутата к порядку;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прекращать незапланированные дебаты;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удалять из зала заседания Думы лиц, мешающих работе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указывать на допущенные в ходе заседания нарушения федерального законодательства, законодательства Курганской области, Устава Щучанского муниципального округа</w:t>
      </w:r>
      <w:r w:rsidR="00F51294" w:rsidRPr="00E53CDC">
        <w:rPr>
          <w:rFonts w:ascii="Arial" w:hAnsi="Arial" w:cs="Arial"/>
          <w:color w:val="000000" w:themeColor="text1"/>
        </w:rPr>
        <w:t xml:space="preserve"> Курганской области</w:t>
      </w:r>
      <w:r w:rsidRPr="00E53CDC">
        <w:rPr>
          <w:rFonts w:ascii="Arial" w:hAnsi="Arial" w:cs="Arial"/>
          <w:color w:val="000000" w:themeColor="text1"/>
        </w:rPr>
        <w:t>, настоящего Регламента;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высказывать собственное мнение по существу обсуждаемых вопросов, не комментируя выступления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при голосовании пользоваться правами, предусмотренными настоящим Регламентом.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Участвуя в открытом голосовании, председательствующий голосует последним.</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b/>
          <w:color w:val="000000" w:themeColor="text1"/>
        </w:rPr>
        <w:t>Статья 42. Права и обязанности лиц, приглашенных на заседание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F51294"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Лица, приглашенные на заседание Думы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2. Лица, приглашенные на заседание Думы, обязаны соблюдать настоящий Регламент, повестку дня заседания Думы, исполнять правомерные требования председательствующего на заседании Думы, выступать только с разрешения председательствующего на заседании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ГЛАВА 4. </w:t>
      </w:r>
      <w:r w:rsidR="00074BE2" w:rsidRPr="00E53CDC">
        <w:rPr>
          <w:rFonts w:ascii="Arial" w:hAnsi="Arial" w:cs="Arial"/>
          <w:b/>
          <w:color w:val="000000" w:themeColor="text1"/>
        </w:rPr>
        <w:t>ПОРЯДОК РАССМОТРЕНИЯ ПРОЕКТОВ РЕШЕНИЙ ДУМОЙ ЩУЧАНСКОГО МУНИЦИПАЛЬНОГО ОКРУГА КУРГАНСКОЙ ОБЛАСТИ</w:t>
      </w:r>
    </w:p>
    <w:p w:rsidR="003F4EBA" w:rsidRPr="00E53CDC" w:rsidRDefault="003F4EBA" w:rsidP="003F4EBA">
      <w:pPr>
        <w:ind w:firstLine="763"/>
        <w:jc w:val="both"/>
        <w:rPr>
          <w:rFonts w:ascii="Arial" w:hAnsi="Arial" w:cs="Arial"/>
          <w:b/>
          <w:color w:val="000000" w:themeColor="text1"/>
        </w:rPr>
      </w:pPr>
    </w:p>
    <w:p w:rsidR="00EF0A8B" w:rsidRPr="00E53CDC" w:rsidRDefault="003F4EBA" w:rsidP="00EF0A8B">
      <w:pPr>
        <w:ind w:firstLine="763"/>
        <w:jc w:val="both"/>
        <w:rPr>
          <w:rFonts w:ascii="Arial" w:hAnsi="Arial" w:cs="Arial"/>
          <w:b/>
          <w:color w:val="000000" w:themeColor="text1"/>
        </w:rPr>
      </w:pPr>
      <w:r w:rsidRPr="00E53CDC">
        <w:rPr>
          <w:rFonts w:ascii="Arial" w:hAnsi="Arial" w:cs="Arial"/>
          <w:b/>
          <w:color w:val="000000" w:themeColor="text1"/>
        </w:rPr>
        <w:t>Статья 43. Внесение проектов решений Думы Щучанского муниципального округа</w:t>
      </w:r>
      <w:r w:rsidR="00EF0A8B"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EF0A8B" w:rsidRPr="00E53CDC" w:rsidRDefault="003F4EBA" w:rsidP="00EF0A8B">
      <w:pPr>
        <w:ind w:firstLine="763"/>
        <w:jc w:val="both"/>
        <w:rPr>
          <w:rFonts w:ascii="Arial" w:hAnsi="Arial" w:cs="Arial"/>
          <w:color w:val="000000" w:themeColor="text1"/>
        </w:rPr>
      </w:pPr>
      <w:r w:rsidRPr="00E53CDC">
        <w:rPr>
          <w:rFonts w:ascii="Arial" w:hAnsi="Arial" w:cs="Arial"/>
          <w:color w:val="000000" w:themeColor="text1"/>
        </w:rPr>
        <w:t>Внесение проектов решений (муниципальных правовых актов) на рассмотрение Думы осуществляется субъектами правотворческой инициативы, установленными Уставом  Щучанского муниципального округа</w:t>
      </w:r>
      <w:r w:rsidR="00EF0A8B" w:rsidRPr="00E53CDC">
        <w:rPr>
          <w:rFonts w:ascii="Arial" w:hAnsi="Arial" w:cs="Arial"/>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EF0A8B" w:rsidRPr="00E53CDC" w:rsidRDefault="003F4EBA" w:rsidP="00EF0A8B">
      <w:pPr>
        <w:ind w:firstLine="763"/>
        <w:jc w:val="both"/>
        <w:rPr>
          <w:rFonts w:ascii="Arial" w:hAnsi="Arial" w:cs="Arial"/>
          <w:b/>
          <w:color w:val="000000" w:themeColor="text1"/>
        </w:rPr>
      </w:pPr>
      <w:r w:rsidRPr="00E53CDC">
        <w:rPr>
          <w:rFonts w:ascii="Arial" w:hAnsi="Arial" w:cs="Arial"/>
          <w:b/>
          <w:color w:val="000000" w:themeColor="text1"/>
        </w:rPr>
        <w:t>Статья 44. Порядок рассмотрения проектов решений на заседании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EF0A8B"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При рассмотрении на заседании Думы проекта решения Думы (далее также – проект решения), обсуждаются его основные положения, вопрос о необходимости его принятия, дается общая оценка концепции проекта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Обсуждение начинается с доклада инициатора проекта решения и содоклада ответственной комиссии Думы, если разработка проекта решения была поручена нескольким комиссиям </w:t>
      </w:r>
      <w:proofErr w:type="gramStart"/>
      <w:r w:rsidRPr="00E53CDC">
        <w:rPr>
          <w:rFonts w:ascii="Arial" w:hAnsi="Arial" w:cs="Arial"/>
          <w:color w:val="000000" w:themeColor="text1"/>
        </w:rPr>
        <w:t>Думы</w:t>
      </w:r>
      <w:proofErr w:type="gramEnd"/>
      <w:r w:rsidRPr="00E53CDC">
        <w:rPr>
          <w:rFonts w:ascii="Arial" w:hAnsi="Arial" w:cs="Arial"/>
          <w:color w:val="000000" w:themeColor="text1"/>
        </w:rPr>
        <w:t xml:space="preserve"> и они представили различные его концепции, то заслушиваются также доклады тех комиссий Думы, которые не согласны с концепцией ответственной комиссии Думы.</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3. При рассмотрении проекта решения заслушиваются замечания и предложения Главы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или уполномоченного им лица, депутатов, представителей Администрации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других лиц, приглашенных для участия в обсуждении.</w:t>
      </w:r>
    </w:p>
    <w:p w:rsidR="00EF0A8B" w:rsidRPr="00E53CDC" w:rsidRDefault="003F4EBA" w:rsidP="00EF0A8B">
      <w:pPr>
        <w:ind w:firstLine="763"/>
        <w:jc w:val="both"/>
        <w:rPr>
          <w:rFonts w:ascii="Arial" w:hAnsi="Arial" w:cs="Arial"/>
          <w:b/>
          <w:color w:val="000000" w:themeColor="text1"/>
        </w:rPr>
      </w:pPr>
      <w:r w:rsidRPr="00E53CDC">
        <w:rPr>
          <w:rFonts w:ascii="Arial" w:hAnsi="Arial" w:cs="Arial"/>
          <w:color w:val="000000" w:themeColor="text1"/>
        </w:rPr>
        <w:t>4. При рассмотрении проекта решения, предусматривающего расходы, покрываемые за счет средств Бюджета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в обязательном порядке заслушивается заключение Главы Щучанского муниципального округа</w:t>
      </w:r>
      <w:r w:rsidR="00EF0A8B" w:rsidRPr="00E53CDC">
        <w:rPr>
          <w:rFonts w:ascii="Arial" w:hAnsi="Arial" w:cs="Arial"/>
          <w:color w:val="000000" w:themeColor="text1"/>
        </w:rPr>
        <w:t xml:space="preserve"> Курганской области</w:t>
      </w:r>
      <w:r w:rsidR="00EF0A8B" w:rsidRPr="00E53CDC">
        <w:rPr>
          <w:rFonts w:ascii="Arial" w:hAnsi="Arial" w:cs="Arial"/>
          <w:b/>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По результатам обсуждения проекта решения Дума путем голосования может решить:</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принять решение;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принять проект в первом чтении и продолжить работу над ним с учетом высказанных замечаний и предложений;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отклонить проект;</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отложить рассмотрение проекта.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Рассмотрение Думой проекта решения во втором чтении начинается с доклада представителя ответственной комиссии. После этого председательствующий выясняет, имеются ли возражения у депутатов по поправкам, включенным ответственной комиссией в проект решения при его доработке. Если такие возражения имеются, то предоставляется слово для их краткого, до трех минут, обоснования. Докладчик отвечает на возражения, после чего проводится голосование об одобрении или отклонении каждой поправки.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По результатам обсуждения проекта решения во втором чтении Дума может решить:</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принять решение;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 отложить рассмотрение проекта;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направить проект на доработку;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отклонить проект.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При отклонении проекта решения Дума может дать поручение о подготовке нового проекта.</w:t>
      </w:r>
    </w:p>
    <w:p w:rsidR="003F4EBA" w:rsidRPr="00E53CDC" w:rsidRDefault="003F4EBA" w:rsidP="003F4EBA">
      <w:pPr>
        <w:ind w:firstLine="763"/>
        <w:jc w:val="both"/>
        <w:rPr>
          <w:rFonts w:ascii="Arial" w:hAnsi="Arial" w:cs="Arial"/>
          <w:color w:val="000000" w:themeColor="text1"/>
        </w:rPr>
      </w:pPr>
    </w:p>
    <w:p w:rsidR="00EF0A8B" w:rsidRPr="00E53CDC" w:rsidRDefault="003F4EBA" w:rsidP="00EF0A8B">
      <w:pPr>
        <w:ind w:firstLine="763"/>
        <w:jc w:val="both"/>
        <w:rPr>
          <w:rFonts w:ascii="Arial" w:hAnsi="Arial" w:cs="Arial"/>
          <w:b/>
          <w:color w:val="000000" w:themeColor="text1"/>
        </w:rPr>
      </w:pPr>
      <w:r w:rsidRPr="00E53CDC">
        <w:rPr>
          <w:rFonts w:ascii="Arial" w:hAnsi="Arial" w:cs="Arial"/>
          <w:b/>
          <w:color w:val="000000" w:themeColor="text1"/>
        </w:rPr>
        <w:t>Статья 45. Протокольные поручения Думы Щучанского муниципального округа</w:t>
      </w:r>
      <w:r w:rsidR="00EF0A8B"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На заседании Дума вправе дать поручение Главе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постоянным комиссиям Думы, депутатам в целях представления дополнительной информации по определенному вопросу.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Решение о даче поручения принимается большинством голосов от установленной численности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Поручение оформляется записью в протоколе заседания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Выписка из протокола в течение 3 дней после подписания протокола направляется исполнителю, который не позднее чем через 15 дней или в иной, установленный Думой срок, со дня получения поручения информирует Думу о результатах его выполнения.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  </w:t>
      </w: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ГЛАВА 5. </w:t>
      </w:r>
      <w:r w:rsidR="00EF0A8B" w:rsidRPr="00E53CDC">
        <w:rPr>
          <w:rFonts w:ascii="Arial" w:hAnsi="Arial" w:cs="Arial"/>
          <w:b/>
          <w:color w:val="000000" w:themeColor="text1"/>
        </w:rPr>
        <w:t>Порядок голосования и принятия решений  Думой Щучанского муниципального округа Курганской области</w:t>
      </w:r>
    </w:p>
    <w:p w:rsidR="003F4EBA" w:rsidRPr="00E53CDC" w:rsidRDefault="003F4EBA" w:rsidP="003F4EBA">
      <w:pPr>
        <w:ind w:firstLine="763"/>
        <w:jc w:val="both"/>
        <w:rPr>
          <w:rFonts w:ascii="Arial" w:hAnsi="Arial" w:cs="Arial"/>
          <w:b/>
          <w:color w:val="000000" w:themeColor="text1"/>
        </w:rPr>
      </w:pPr>
    </w:p>
    <w:p w:rsidR="00EF0A8B" w:rsidRPr="00E53CDC" w:rsidRDefault="003F4EBA" w:rsidP="00EF0A8B">
      <w:pPr>
        <w:ind w:firstLine="763"/>
        <w:jc w:val="both"/>
        <w:rPr>
          <w:rFonts w:ascii="Arial" w:hAnsi="Arial" w:cs="Arial"/>
          <w:b/>
          <w:color w:val="000000" w:themeColor="text1"/>
        </w:rPr>
      </w:pPr>
      <w:r w:rsidRPr="00E53CDC">
        <w:rPr>
          <w:rFonts w:ascii="Arial" w:hAnsi="Arial" w:cs="Arial"/>
          <w:b/>
          <w:color w:val="000000" w:themeColor="text1"/>
        </w:rPr>
        <w:t>Статья 46. Общий порядок принятия решений Думой Щучанского муниципального округа</w:t>
      </w:r>
      <w:r w:rsidR="00EF0A8B"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w:t>
      </w:r>
      <w:proofErr w:type="gramStart"/>
      <w:r w:rsidRPr="00E53CDC">
        <w:rPr>
          <w:rFonts w:ascii="Arial" w:hAnsi="Arial" w:cs="Arial"/>
          <w:color w:val="000000" w:themeColor="text1"/>
        </w:rPr>
        <w:t>Дума по вопросам, отнесенным к ее компетенции, федеральными законами, законами Курганской области, Уставом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нормативными правовыми актами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настоящим Регламентом, принимает решения (нормативные правовые акты), устанавливающие правила, обязательные для исполнения на территории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а также решения по вопросам организации деятельности Думы.</w:t>
      </w:r>
      <w:proofErr w:type="gramEnd"/>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2. Решения Думы, устанавливающие правила, обязательные для исполнения на территории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принимаются большинством голосов от установленной численности депутатов Думы, если иное не установлено законодательством.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Решения Думы по вопросам организации деятельности Думы принимаются в соответствии с Уставом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настоящим Регламентом. </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4. Принятые решения Думы в течение 10 дней со дня окончания заседания Думы направляются Главе Щучанского муниципального округа</w:t>
      </w:r>
      <w:r w:rsidR="00EF0A8B" w:rsidRPr="00E53CDC">
        <w:rPr>
          <w:rFonts w:ascii="Arial" w:hAnsi="Arial" w:cs="Arial"/>
          <w:b/>
          <w:color w:val="000000" w:themeColor="text1"/>
        </w:rPr>
        <w:t xml:space="preserve"> </w:t>
      </w:r>
      <w:r w:rsidR="00EF0A8B" w:rsidRPr="00E53CDC">
        <w:rPr>
          <w:rFonts w:ascii="Arial" w:hAnsi="Arial" w:cs="Arial"/>
          <w:color w:val="000000" w:themeColor="text1"/>
        </w:rPr>
        <w:t>Курганской области</w:t>
      </w:r>
      <w:r w:rsidR="00EF0A8B" w:rsidRPr="00E53CDC">
        <w:rPr>
          <w:rFonts w:ascii="Arial" w:hAnsi="Arial" w:cs="Arial"/>
          <w:b/>
          <w:color w:val="000000" w:themeColor="text1"/>
        </w:rPr>
        <w:t xml:space="preserve"> </w:t>
      </w:r>
      <w:r w:rsidRPr="00E53CDC">
        <w:rPr>
          <w:rFonts w:ascii="Arial" w:hAnsi="Arial" w:cs="Arial"/>
          <w:color w:val="000000" w:themeColor="text1"/>
        </w:rPr>
        <w:t>для подписания и опубликования (</w:t>
      </w:r>
      <w:r w:rsidRPr="00E53CDC">
        <w:rPr>
          <w:rFonts w:ascii="Arial" w:hAnsi="Arial" w:cs="Arial"/>
          <w:i/>
          <w:color w:val="000000" w:themeColor="text1"/>
        </w:rPr>
        <w:t>обнародования</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47. Общий порядок голосования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Решения Думы принимаются на ее заседаниях открытым или тайным голосованием. Открытое голосование может быть поименным.</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При голосовании по каждому вопросу депутат имеет один голос. Депутат вправе подать свой голос за принятие решения или против его принятия, либо воздержаться от подачи голоса.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 лично осуществляет свое право на голосование, в случае  отсутствия во время голосования депутат не вправе подать свой голос по истечении времени, отведенного для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4. Дума вправе принимать большинством голосов от установленной численности депутатов Думы заявления, обращения, депутатские запросы, которые оформляются решение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48. Голосование по процедурным вопросам</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По процедурным вопросам решение принимается большинством голосов от числа депутатов, участвующих в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К процедурным вопросам относятся вопросы: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о перерыве в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о переносе заседания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о предоставлении дополнительного времени для выступления;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о продолжительности времени для ответов на вопросы по существу проекта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5) о предоставлении слова </w:t>
      </w:r>
      <w:proofErr w:type="gramStart"/>
      <w:r w:rsidRPr="00E53CDC">
        <w:rPr>
          <w:rFonts w:ascii="Arial" w:hAnsi="Arial" w:cs="Arial"/>
          <w:color w:val="000000" w:themeColor="text1"/>
        </w:rPr>
        <w:t>приглашенным</w:t>
      </w:r>
      <w:proofErr w:type="gramEnd"/>
      <w:r w:rsidRPr="00E53CDC">
        <w:rPr>
          <w:rFonts w:ascii="Arial" w:hAnsi="Arial" w:cs="Arial"/>
          <w:color w:val="000000" w:themeColor="text1"/>
        </w:rPr>
        <w:t xml:space="preserve"> на заседание;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о переносе или прекращении прений по обсуждаемому вопросу;</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о передаче вопроса на рассмотрение соответствующей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о голосовании без обсуждения;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о проведении тайного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10) о проведении закрытого заседания;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11) о приглашении на заседание;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12) об изменении способа проведения голосования;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13) об изменении очередности выступлений;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14) о проведении дополнительной регистрации;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15) о пересчете голосов.</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49. Голосование в два тура</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В случае предложения более двух вариантов проектов решения Думы, голосование может быть по решению Думы проведено в два тура.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В первом туре допускается голосование каждого депутата за любое количество предложенных вариантов решения, рассматриваемого Думой вопроса.</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голосов, но не менее числа голосов депутатов, установленного для принятия соответствующего решения.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50. Открытое голосование</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При проведении открытого голосования подсчет голосов осуществляется председательствующим на заседании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После объявления председательствующим о начале голосования никто не вправе прерывать голосование.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После окончания подсчета голосов председательствующий объявляет, принято решение или отклонено, либо какое из предложенных решений принято.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Решение Думы считается принятым, если за его принятие  проголосовало не менее числа депутатов, установленного для принятия соответствующего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При поименном голосовании результаты оформляются списком в протоколе заседания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lastRenderedPageBreak/>
        <w:t>Статья 51. Тайное голосование</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Тайное голосование проводится по решению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Для проведения тайного голосования и определения его результатов, депутаты из своего числа, открытым голосованием большинством голосов от числа депутатов, участвующих в заседании Думы, избирают счетную комиссию в количестве трех депутатов, в состав комиссии не могут входить лица, в отношении которых проводится голосование.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Счетная комиссия из своего состава избирает председателя комиссии, решение счетной комиссии принимается большинством голосов.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Тайное голосование проводится с использованием бюллетеней, которые изготавливаются под контролем счетной комиссии по утверждаемой ею форме в количестве, соответствующем числу присутствующих на заседании Думы депутатов.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5. Бюллетени для тайного голосования выдаются счетной комиссией каждому депутату, присутствующему на заседании Думы, в соответствии со списком депутатов.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6.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Бюллетень для тайного голосования опускается депутатами в специальный ящик, опечатанный счетной комиссией. Счетная комиссия обязана создать условия депутатам для тайной подачи голосов.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8.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Думы принимает к сведению.</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10. На основании доклада счетной комиссии о результатах тайного голосования председательствующий на заседании Думы объявляет, принято решение или отклонено, а при выборах называет избранные кандидатуры.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11. Решение Думы считается принятым, если за его принятие  проголосовало не менее числа депутатов, установленного для принятия соответствующего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12. Результаты тайного голосования с использованием бюллетеней для тайного голосования оформляются решением Думы.</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52. Повторное голосование</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Повторное голосование по одному и тому же вопросу допускается по решению Думы, вследствие нарушений положений настоящего Регламента при голосовании, ошибки при подсчете голосов.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Глава 6. </w:t>
      </w:r>
      <w:r w:rsidR="00EF0A8B" w:rsidRPr="00E53CDC">
        <w:rPr>
          <w:rFonts w:ascii="Arial" w:hAnsi="Arial" w:cs="Arial"/>
          <w:b/>
          <w:color w:val="000000" w:themeColor="text1"/>
        </w:rPr>
        <w:t>КОНТРОЛЬНАЯ ДЕЯТЕЛЬНОСТЬ  ДУМЫ</w:t>
      </w:r>
      <w:r w:rsidR="00EF0A8B" w:rsidRPr="00E53CDC">
        <w:rPr>
          <w:rFonts w:ascii="Arial" w:hAnsi="Arial" w:cs="Arial"/>
          <w:color w:val="000000" w:themeColor="text1"/>
        </w:rPr>
        <w:t xml:space="preserve"> </w:t>
      </w:r>
      <w:r w:rsidR="00EF0A8B" w:rsidRPr="00E53CDC">
        <w:rPr>
          <w:rFonts w:ascii="Arial" w:hAnsi="Arial" w:cs="Arial"/>
          <w:b/>
          <w:color w:val="000000" w:themeColor="text1"/>
        </w:rPr>
        <w:t>ЩУЧАНСКОГО МУНИЦИПАЛЬНОГО ОКРУГА КУРГАНСКОЙ ОБЛАСТИ</w:t>
      </w:r>
    </w:p>
    <w:p w:rsidR="003F4EBA" w:rsidRPr="00E53CDC" w:rsidRDefault="003F4EBA" w:rsidP="003F4EBA">
      <w:pPr>
        <w:ind w:firstLine="763"/>
        <w:jc w:val="both"/>
        <w:rPr>
          <w:rFonts w:ascii="Arial" w:hAnsi="Arial" w:cs="Arial"/>
          <w:color w:val="000000" w:themeColor="text1"/>
        </w:rPr>
      </w:pPr>
    </w:p>
    <w:p w:rsidR="00EF0A8B" w:rsidRPr="00E53CDC" w:rsidRDefault="003F4EBA" w:rsidP="00EF0A8B">
      <w:pPr>
        <w:ind w:firstLine="763"/>
        <w:jc w:val="both"/>
        <w:rPr>
          <w:rFonts w:ascii="Arial" w:hAnsi="Arial" w:cs="Arial"/>
          <w:b/>
          <w:color w:val="000000" w:themeColor="text1"/>
        </w:rPr>
      </w:pPr>
      <w:r w:rsidRPr="00E53CDC">
        <w:rPr>
          <w:rFonts w:ascii="Arial" w:hAnsi="Arial" w:cs="Arial"/>
          <w:b/>
          <w:color w:val="000000" w:themeColor="text1"/>
        </w:rPr>
        <w:t>Статья 53. Общий порядок контрольной деятельности Думы Щучанского муниципального округа</w:t>
      </w:r>
      <w:r w:rsidR="00EF0A8B"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1.Дума осуществляет </w:t>
      </w:r>
      <w:proofErr w:type="gramStart"/>
      <w:r w:rsidRPr="00E53CDC">
        <w:rPr>
          <w:rFonts w:ascii="Arial" w:hAnsi="Arial" w:cs="Arial"/>
          <w:color w:val="000000" w:themeColor="text1"/>
        </w:rPr>
        <w:t>контроль за</w:t>
      </w:r>
      <w:proofErr w:type="gramEnd"/>
      <w:r w:rsidRPr="00E53CDC">
        <w:rPr>
          <w:rFonts w:ascii="Arial" w:hAnsi="Arial" w:cs="Arial"/>
          <w:color w:val="000000" w:themeColor="text1"/>
        </w:rPr>
        <w:t xml:space="preserve"> исполнением органами местного самоуправления и должностными лицами местного самоуправления Щучанского муниципального округа </w:t>
      </w:r>
      <w:r w:rsidR="00EF0A8B" w:rsidRPr="00E53CDC">
        <w:rPr>
          <w:rFonts w:ascii="Arial" w:hAnsi="Arial" w:cs="Arial"/>
          <w:color w:val="000000" w:themeColor="text1"/>
        </w:rPr>
        <w:t xml:space="preserve">Курганской области </w:t>
      </w:r>
      <w:r w:rsidRPr="00E53CDC">
        <w:rPr>
          <w:rFonts w:ascii="Arial" w:hAnsi="Arial" w:cs="Arial"/>
          <w:color w:val="000000" w:themeColor="text1"/>
        </w:rPr>
        <w:t>полномочий по решению вопросов местного значения.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Объектами контроля Думы являются: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исполнение Бюджета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lastRenderedPageBreak/>
        <w:t>2) исполнение порядка управления и распоряжения имуществом, находящимся в муниципальной собственности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3) исполнение планов и программ развития, комплексных целевых программ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исполнение принятых Думы правил, положений, концепций, стратегий развития Щучанского муниципального округа</w:t>
      </w:r>
      <w:r w:rsidR="00EF0A8B" w:rsidRPr="00E53CDC">
        <w:rPr>
          <w:rFonts w:ascii="Arial" w:hAnsi="Arial" w:cs="Arial"/>
          <w:color w:val="000000" w:themeColor="text1"/>
        </w:rPr>
        <w:t xml:space="preserve"> Курганской области</w:t>
      </w:r>
      <w:r w:rsidRPr="00E53CDC">
        <w:rPr>
          <w:rFonts w:ascii="Arial" w:hAnsi="Arial" w:cs="Arial"/>
          <w:color w:val="000000" w:themeColor="text1"/>
        </w:rPr>
        <w:t>;</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исполнение других решений, принятых Думой.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3. При выявлении Думой в ходе осуществления контрольных функций нарушений законодательства или решений, принятых в пределах ее компетенции,  Дума вправе предложить соответствующим органам или должностным лицам устранить выявленные нарушения. </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54. </w:t>
      </w:r>
      <w:proofErr w:type="gramStart"/>
      <w:r w:rsidRPr="00E53CDC">
        <w:rPr>
          <w:rFonts w:ascii="Arial" w:hAnsi="Arial" w:cs="Arial"/>
          <w:b/>
          <w:color w:val="000000" w:themeColor="text1"/>
        </w:rPr>
        <w:t>Контроль за</w:t>
      </w:r>
      <w:proofErr w:type="gramEnd"/>
      <w:r w:rsidRPr="00E53CDC">
        <w:rPr>
          <w:rFonts w:ascii="Arial" w:hAnsi="Arial" w:cs="Arial"/>
          <w:b/>
          <w:color w:val="000000" w:themeColor="text1"/>
        </w:rPr>
        <w:t xml:space="preserve"> исполнением решений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EF0A8B"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В решении Думы указывается ответственная постоянная комиссия Думы, контролирующая исполнение принятого решения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Целью контроля является выявление степени выполнения решения Думы, определение причин, затрудняющих его исполнение, и лиц, препятствующих ходу выполнения данного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После заслушивания информации Дума вправе: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снять решение с контроля как выполненное;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продлить срок выполнения решения;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возложить контрольные полномочия на иную постоянную комиссию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отменить решение;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изменить решение или дополнить его;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принять дополнительное решение.</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ГЛАВА 7. ДЕПУТАТСКИЙ ЗАПРОС.  ДЕПУТАТСКИЕ СЛУШАНИЯ</w:t>
      </w:r>
    </w:p>
    <w:p w:rsidR="003F4EBA" w:rsidRPr="00E53CDC" w:rsidRDefault="003F4EBA" w:rsidP="003F4EBA">
      <w:pPr>
        <w:ind w:firstLine="763"/>
        <w:jc w:val="both"/>
        <w:rPr>
          <w:rFonts w:ascii="Arial" w:hAnsi="Arial" w:cs="Arial"/>
          <w:b/>
          <w:color w:val="000000" w:themeColor="text1"/>
        </w:rPr>
      </w:pPr>
    </w:p>
    <w:p w:rsidR="003F4EBA" w:rsidRPr="00E53CDC" w:rsidRDefault="00E53CDC" w:rsidP="003F4EBA">
      <w:pPr>
        <w:ind w:firstLine="709"/>
        <w:jc w:val="both"/>
        <w:rPr>
          <w:rFonts w:ascii="Arial" w:hAnsi="Arial" w:cs="Arial"/>
          <w:b/>
          <w:color w:val="000000" w:themeColor="text1"/>
        </w:rPr>
      </w:pPr>
      <w:r w:rsidRPr="00E53CDC">
        <w:rPr>
          <w:rFonts w:ascii="Arial" w:hAnsi="Arial" w:cs="Arial"/>
          <w:b/>
          <w:color w:val="000000" w:themeColor="text1"/>
        </w:rPr>
        <w:t>Статья 55. Депутатский запрос</w:t>
      </w:r>
    </w:p>
    <w:p w:rsidR="003F4EBA" w:rsidRPr="00E53CDC" w:rsidRDefault="003F4EBA" w:rsidP="003F4EBA">
      <w:pPr>
        <w:ind w:firstLine="709"/>
        <w:jc w:val="both"/>
        <w:rPr>
          <w:rFonts w:ascii="Arial" w:hAnsi="Arial" w:cs="Arial"/>
          <w:color w:val="000000" w:themeColor="text1"/>
        </w:rPr>
      </w:pP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Депутатским запросом считается обращение депутата (группы депутатов) в органы местного самоуправления, организации, предприятия, учреждения.</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Депутат или группа депутатов Думы вправе внести на рассмотрение Думы обращение к Главе Щучанского муниципального округа</w:t>
      </w:r>
      <w:r w:rsidR="0071597F" w:rsidRPr="00E53CDC">
        <w:rPr>
          <w:rFonts w:ascii="Arial" w:hAnsi="Arial" w:cs="Arial"/>
          <w:color w:val="000000" w:themeColor="text1"/>
        </w:rPr>
        <w:t xml:space="preserve"> Курганской области</w:t>
      </w:r>
      <w:r w:rsidRPr="00E53CDC">
        <w:rPr>
          <w:rFonts w:ascii="Arial" w:hAnsi="Arial" w:cs="Arial"/>
          <w:color w:val="000000" w:themeColor="text1"/>
        </w:rPr>
        <w:t xml:space="preserve">, органам местного самоуправления, их должностным лицам, обращение к иным органам, организациям независимо от форм собственности по вопросам, входящим в компетенцию Думы.      </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Указанное обращение вносится в письменной форме и включается в повестку дня заседания Думы в соответствии с Регламентом  Думы. Обращение депутата или группы депутатов признается депутатским запросом решением Думы.</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Глава Щучанского муниципального округа</w:t>
      </w:r>
      <w:r w:rsidR="0071597F" w:rsidRPr="00E53CDC">
        <w:rPr>
          <w:rFonts w:ascii="Arial" w:hAnsi="Arial" w:cs="Arial"/>
          <w:color w:val="000000" w:themeColor="text1"/>
        </w:rPr>
        <w:t xml:space="preserve"> Курганской области</w:t>
      </w:r>
      <w:r w:rsidRPr="00E53CDC">
        <w:rPr>
          <w:rFonts w:ascii="Arial" w:hAnsi="Arial" w:cs="Arial"/>
          <w:color w:val="000000" w:themeColor="text1"/>
        </w:rPr>
        <w:t>, органы местного самоуправления, их должностные лица, к которым направлен депутатский запрос, обязаны дать письменный ответ на него не позднее 10 дней со дня поступления запроса. Если для подготовки ответа на депутатский запрос требуется дополнительное изучение или проверка, то письменный ответ дается в месячный срок со дня его получения.</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Ответ на депутатский запрос может быть дан в устной форме на заседании Думы.</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t>Ответ на депутатский запрос в обязательном порядке подлежит рассмотрению на заседании Думы. По результатам, рассмотрения ответа на депутатский запрос Дума принимает решение.</w:t>
      </w:r>
    </w:p>
    <w:p w:rsidR="003F4EBA" w:rsidRPr="00E53CDC" w:rsidRDefault="003F4EBA" w:rsidP="003F4EBA">
      <w:pPr>
        <w:ind w:firstLine="709"/>
        <w:jc w:val="both"/>
        <w:rPr>
          <w:rFonts w:ascii="Arial" w:hAnsi="Arial" w:cs="Arial"/>
          <w:color w:val="000000" w:themeColor="text1"/>
        </w:rPr>
      </w:pPr>
      <w:r w:rsidRPr="00E53CDC">
        <w:rPr>
          <w:rFonts w:ascii="Arial" w:hAnsi="Arial" w:cs="Arial"/>
          <w:color w:val="000000" w:themeColor="text1"/>
        </w:rPr>
        <w:lastRenderedPageBreak/>
        <w:t>Депутат или группа депутатов, чьи обращения были признаны депутатским запросом, вправе принимать участие на заседаниях соответствующих органов местного самоуправления при рассмотрении депутатского запроса. В этом случае о дне рассмотрения депутатского запроса депутат, группа депутатов должны быть извещены заблаговременно, но не позднее, чем за три дня.</w:t>
      </w:r>
    </w:p>
    <w:p w:rsidR="003F4EBA" w:rsidRPr="00E53CDC" w:rsidRDefault="003F4EBA" w:rsidP="003F4EBA">
      <w:pPr>
        <w:ind w:firstLine="709"/>
        <w:jc w:val="both"/>
        <w:rPr>
          <w:rFonts w:ascii="Arial" w:hAnsi="Arial" w:cs="Arial"/>
          <w:b/>
          <w:color w:val="000000" w:themeColor="text1"/>
        </w:rPr>
      </w:pPr>
      <w:r w:rsidRPr="00E53CDC">
        <w:rPr>
          <w:rFonts w:ascii="Arial" w:hAnsi="Arial" w:cs="Arial"/>
          <w:color w:val="000000" w:themeColor="text1"/>
        </w:rPr>
        <w:t xml:space="preserve">Депутатский запрос, ответ на него, а также решение Думы, принятое по результатам рассмотрения депутатского запроса, могут быть по решению Думы опубликованы в средствах массовой информации. </w:t>
      </w:r>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56. Депутатские слушания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По вопросам, представляющим общественную, социальную, экономическую значимость, Дума вправе проводить депутатские слушания.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Депутатские слушания проводятся Думой по инициативе Главы Щучанского муниципального округа</w:t>
      </w:r>
      <w:r w:rsidR="0071597F" w:rsidRPr="00E53CDC">
        <w:rPr>
          <w:rFonts w:ascii="Arial" w:hAnsi="Arial" w:cs="Arial"/>
          <w:color w:val="000000" w:themeColor="text1"/>
        </w:rPr>
        <w:t xml:space="preserve"> Курганской области</w:t>
      </w:r>
      <w:r w:rsidRPr="00E53CDC">
        <w:rPr>
          <w:rFonts w:ascii="Arial" w:hAnsi="Arial" w:cs="Arial"/>
          <w:color w:val="000000" w:themeColor="text1"/>
        </w:rPr>
        <w:t>, Председателя Думы, комиссий Думы, депутатских объединений Думы, а также по инициативе группы в количестве не менее семи депутатов.</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57. Порядок организации депутатских слушаний</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Вопрос о проведении депутатских слушаний вносится для рассмотрения Председателю Думы, который принимает решение о проведении депутатских слушаний, определяет дату и место проведения депутатских слушаний.</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Проведение депутатских слушаний во время заседания Думы не допускается.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Организация и проведение депутатских слушаний возлагается на Председателя Думы, специалиста обеспечивающего работу</w:t>
      </w:r>
      <w:r w:rsidRPr="00E53CDC">
        <w:rPr>
          <w:rFonts w:ascii="Arial" w:hAnsi="Arial" w:cs="Arial"/>
          <w:i/>
          <w:color w:val="000000" w:themeColor="text1"/>
        </w:rPr>
        <w:t xml:space="preserve"> </w:t>
      </w:r>
      <w:r w:rsidRPr="00E53CDC">
        <w:rPr>
          <w:rFonts w:ascii="Arial" w:hAnsi="Arial" w:cs="Arial"/>
          <w:color w:val="000000" w:themeColor="text1"/>
        </w:rPr>
        <w:t xml:space="preserve">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Состав лиц, приглашенных на депутатские слушания, определяется Председателем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5. Депутатские слушания, как правило, открыты для представителей средств массовой информации и общественности.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58. Порядок проведения депутатских слушаний</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Депутатские слушания правомочны, если на них присутствует не менее </w:t>
      </w:r>
      <w:r w:rsidR="00E53CDC" w:rsidRPr="00E53CDC">
        <w:rPr>
          <w:rFonts w:ascii="Arial" w:hAnsi="Arial" w:cs="Arial"/>
          <w:color w:val="000000" w:themeColor="text1"/>
        </w:rPr>
        <w:t xml:space="preserve">         </w:t>
      </w:r>
      <w:r w:rsidRPr="00E53CDC">
        <w:rPr>
          <w:rFonts w:ascii="Arial" w:hAnsi="Arial" w:cs="Arial"/>
          <w:color w:val="000000" w:themeColor="text1"/>
        </w:rPr>
        <w:t>7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Продолжительность депутатских слушаний определяется Председателем Думы исходя из характера обсуждаемых вопросов.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Депутатские слушания ведет Председатель Думы, заместитель Председателя Думы, председатель постоянной комиссии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4. 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5. Депутатские слушания начинаются кратким вступительным словом председательствующего, который оглашает повестку, информирует о существе обсуждаемых вопросов, их значимости, порядке проведения слушаний, составе приглашенных лиц.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6. </w:t>
      </w:r>
      <w:proofErr w:type="gramStart"/>
      <w:r w:rsidRPr="00E53CDC">
        <w:rPr>
          <w:rFonts w:ascii="Arial" w:hAnsi="Arial" w:cs="Arial"/>
          <w:color w:val="000000" w:themeColor="text1"/>
        </w:rPr>
        <w:t>Выступающему представляется слово по обсуждаемому вопросу, продолжительностью до 20 минут, после чего выступают участвующие в депутатских слушаниях депутаты и приглашенные лица.</w:t>
      </w:r>
      <w:proofErr w:type="gramEnd"/>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7. Все участвующие в депутатских слушаниях лица выступают только с разрешения председательствующего.</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8. После выступлений на депутатских слушаниях к </w:t>
      </w:r>
      <w:proofErr w:type="gramStart"/>
      <w:r w:rsidRPr="00E53CDC">
        <w:rPr>
          <w:rFonts w:ascii="Arial" w:hAnsi="Arial" w:cs="Arial"/>
          <w:color w:val="000000" w:themeColor="text1"/>
        </w:rPr>
        <w:t>выступающим</w:t>
      </w:r>
      <w:proofErr w:type="gramEnd"/>
      <w:r w:rsidRPr="00E53CDC">
        <w:rPr>
          <w:rFonts w:ascii="Arial" w:hAnsi="Arial" w:cs="Arial"/>
          <w:color w:val="000000" w:themeColor="text1"/>
        </w:rPr>
        <w:t xml:space="preserve"> следуют вопросы депутатов и других присутствующих и ответы на них. Вопросы могут быть заданы как в устной, так и письменной форме.</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lastRenderedPageBreak/>
        <w:t>9. Рекомендации депутатских слушаний могут быть опубликованы в средствах массовой информации.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ГЛАВА 8. ЗАКЛЮЧИТЕЛЬНЫЕ ПОЛОЖЕНИЯ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 xml:space="preserve">Статья 59. </w:t>
      </w:r>
      <w:proofErr w:type="gramStart"/>
      <w:r w:rsidRPr="00E53CDC">
        <w:rPr>
          <w:rFonts w:ascii="Arial" w:hAnsi="Arial" w:cs="Arial"/>
          <w:b/>
          <w:color w:val="000000" w:themeColor="text1"/>
        </w:rPr>
        <w:t>Контроль за</w:t>
      </w:r>
      <w:proofErr w:type="gramEnd"/>
      <w:r w:rsidRPr="00E53CDC">
        <w:rPr>
          <w:rFonts w:ascii="Arial" w:hAnsi="Arial" w:cs="Arial"/>
          <w:b/>
          <w:color w:val="000000" w:themeColor="text1"/>
        </w:rPr>
        <w:t xml:space="preserve"> соблюдением Регламента Думы</w:t>
      </w:r>
      <w:r w:rsidRPr="00E53CDC">
        <w:rPr>
          <w:rFonts w:ascii="Arial" w:hAnsi="Arial" w:cs="Arial"/>
          <w:color w:val="000000" w:themeColor="text1"/>
        </w:rPr>
        <w:t xml:space="preserve"> </w:t>
      </w:r>
      <w:r w:rsidRPr="00E53CDC">
        <w:rPr>
          <w:rFonts w:ascii="Arial" w:hAnsi="Arial" w:cs="Arial"/>
          <w:b/>
          <w:color w:val="000000" w:themeColor="text1"/>
        </w:rPr>
        <w:t xml:space="preserve">Щучанского муниципального округа </w:t>
      </w:r>
      <w:r w:rsidR="0071597F" w:rsidRPr="00E53CDC">
        <w:rPr>
          <w:rFonts w:ascii="Arial" w:hAnsi="Arial" w:cs="Arial"/>
          <w:b/>
          <w:color w:val="000000" w:themeColor="text1"/>
        </w:rPr>
        <w:t>Курганской области</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w:t>
      </w:r>
      <w:proofErr w:type="gramStart"/>
      <w:r w:rsidRPr="00E53CDC">
        <w:rPr>
          <w:rFonts w:ascii="Arial" w:hAnsi="Arial" w:cs="Arial"/>
          <w:color w:val="000000" w:themeColor="text1"/>
        </w:rPr>
        <w:t>Контроль за</w:t>
      </w:r>
      <w:proofErr w:type="gramEnd"/>
      <w:r w:rsidRPr="00E53CDC">
        <w:rPr>
          <w:rFonts w:ascii="Arial" w:hAnsi="Arial" w:cs="Arial"/>
          <w:color w:val="000000" w:themeColor="text1"/>
        </w:rPr>
        <w:t xml:space="preserve"> соблюдением Регламента Думы возлагается на Председателя Думы.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2. Контроль за соблюдением настоящего Регламента во время заседаний Думы, Совета Думы, комиссий Думы, депутатских слушаний возлагается на </w:t>
      </w:r>
      <w:proofErr w:type="gramStart"/>
      <w:r w:rsidRPr="00E53CDC">
        <w:rPr>
          <w:rFonts w:ascii="Arial" w:hAnsi="Arial" w:cs="Arial"/>
          <w:color w:val="000000" w:themeColor="text1"/>
        </w:rPr>
        <w:t>председательствующего</w:t>
      </w:r>
      <w:proofErr w:type="gramEnd"/>
      <w:r w:rsidRPr="00E53CDC">
        <w:rPr>
          <w:rFonts w:ascii="Arial" w:hAnsi="Arial" w:cs="Arial"/>
          <w:color w:val="000000" w:themeColor="text1"/>
        </w:rPr>
        <w:t xml:space="preserve"> на заседании.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60. Меры воздействия за нарушение порядка заседания</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1. Выступающий на заседании Думы, Совета Думы, комиссий Думы, депутатских слушаний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3F4EBA" w:rsidRPr="00E53CDC" w:rsidRDefault="003F4EBA" w:rsidP="003F4EBA">
      <w:pPr>
        <w:ind w:firstLine="763"/>
        <w:jc w:val="both"/>
        <w:rPr>
          <w:rFonts w:ascii="Arial" w:hAnsi="Arial" w:cs="Arial"/>
          <w:b/>
          <w:color w:val="000000" w:themeColor="text1"/>
        </w:rPr>
      </w:pPr>
      <w:r w:rsidRPr="00E53CDC">
        <w:rPr>
          <w:rFonts w:ascii="Arial" w:hAnsi="Arial" w:cs="Arial"/>
          <w:color w:val="000000" w:themeColor="text1"/>
        </w:rPr>
        <w:t xml:space="preserve">2. </w:t>
      </w:r>
      <w:proofErr w:type="gramStart"/>
      <w:r w:rsidRPr="00E53CDC">
        <w:rPr>
          <w:rFonts w:ascii="Arial" w:hAnsi="Arial" w:cs="Arial"/>
          <w:color w:val="000000" w:themeColor="text1"/>
        </w:rPr>
        <w:t xml:space="preserve">В случае неоднократного нарушения правил депутатской этики по предложению председательствующего или депутатов выступающий может быть лишен права выступления на срок до 6 месяцев решением Думы, принимаемым большинством голосов от установленной численности депутатов. </w:t>
      </w:r>
      <w:proofErr w:type="gramEnd"/>
    </w:p>
    <w:p w:rsidR="003F4EBA" w:rsidRPr="00E53CDC" w:rsidRDefault="003F4EBA" w:rsidP="003F4EBA">
      <w:pPr>
        <w:ind w:firstLine="763"/>
        <w:jc w:val="both"/>
        <w:rPr>
          <w:rFonts w:ascii="Arial" w:hAnsi="Arial" w:cs="Arial"/>
          <w:b/>
          <w:color w:val="000000" w:themeColor="text1"/>
        </w:rPr>
      </w:pPr>
    </w:p>
    <w:p w:rsidR="003F4EBA" w:rsidRPr="00E53CDC"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61. Порядок принятия, внесения изменений и дополнений в Регламент Думы Щучанского муниципального округа</w:t>
      </w:r>
      <w:r w:rsidR="0071597F" w:rsidRPr="00E53CDC">
        <w:rPr>
          <w:rFonts w:ascii="Arial" w:hAnsi="Arial" w:cs="Arial"/>
          <w:b/>
          <w:color w:val="000000" w:themeColor="text1"/>
        </w:rPr>
        <w:t xml:space="preserve"> Курганской области</w:t>
      </w:r>
    </w:p>
    <w:p w:rsidR="003F4EBA" w:rsidRPr="00E53CDC" w:rsidRDefault="003F4EBA" w:rsidP="003F4EBA">
      <w:pPr>
        <w:ind w:firstLine="763"/>
        <w:jc w:val="both"/>
        <w:rPr>
          <w:rFonts w:ascii="Arial" w:hAnsi="Arial" w:cs="Arial"/>
          <w:color w:val="000000" w:themeColor="text1"/>
        </w:rPr>
      </w:pP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1. Принятие Регламента Думы, внесение изменений и дополнений к нему оформляются в виде решения Думы.</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2. Регламент Думы, изменения и дополнения к нему принимаются большинством голосов от установленной численности депутатов.</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3. Решение о внесении изменений и дополнений в Регламент Думы, вступает в силу со дня его подписания.</w:t>
      </w:r>
    </w:p>
    <w:p w:rsidR="003F4EBA" w:rsidRPr="00E53CDC" w:rsidRDefault="003F4EBA" w:rsidP="003F4EBA">
      <w:pPr>
        <w:ind w:firstLine="763"/>
        <w:jc w:val="both"/>
        <w:rPr>
          <w:rFonts w:ascii="Arial" w:hAnsi="Arial" w:cs="Arial"/>
          <w:color w:val="000000" w:themeColor="text1"/>
        </w:rPr>
      </w:pPr>
      <w:r w:rsidRPr="00E53CDC">
        <w:rPr>
          <w:rFonts w:ascii="Arial" w:hAnsi="Arial" w:cs="Arial"/>
          <w:color w:val="000000" w:themeColor="text1"/>
        </w:rPr>
        <w:t xml:space="preserve">4. Предложения об изменениях и дополнениях </w:t>
      </w:r>
      <w:proofErr w:type="gramStart"/>
      <w:r w:rsidRPr="00E53CDC">
        <w:rPr>
          <w:rFonts w:ascii="Arial" w:hAnsi="Arial" w:cs="Arial"/>
          <w:color w:val="000000" w:themeColor="text1"/>
        </w:rPr>
        <w:t>к</w:t>
      </w:r>
      <w:proofErr w:type="gramEnd"/>
      <w:r w:rsidRPr="00E53CDC">
        <w:rPr>
          <w:rFonts w:ascii="Arial" w:hAnsi="Arial" w:cs="Arial"/>
          <w:color w:val="000000" w:themeColor="text1"/>
        </w:rPr>
        <w:t xml:space="preserve"> Регламент Думы, включаются в повестку заседания  Думы в первоочередном порядке. </w:t>
      </w:r>
    </w:p>
    <w:p w:rsidR="003F4EBA" w:rsidRPr="00E53CDC" w:rsidRDefault="003F4EBA" w:rsidP="003F4EBA">
      <w:pPr>
        <w:ind w:firstLine="763"/>
        <w:jc w:val="both"/>
        <w:rPr>
          <w:rFonts w:ascii="Arial" w:hAnsi="Arial" w:cs="Arial"/>
          <w:color w:val="000000" w:themeColor="text1"/>
        </w:rPr>
      </w:pPr>
    </w:p>
    <w:p w:rsidR="003F4EBA" w:rsidRDefault="003F4EBA" w:rsidP="003F4EBA">
      <w:pPr>
        <w:ind w:firstLine="763"/>
        <w:jc w:val="both"/>
        <w:rPr>
          <w:rFonts w:ascii="Arial" w:hAnsi="Arial" w:cs="Arial"/>
          <w:b/>
          <w:color w:val="000000" w:themeColor="text1"/>
        </w:rPr>
      </w:pPr>
      <w:r w:rsidRPr="00E53CDC">
        <w:rPr>
          <w:rFonts w:ascii="Arial" w:hAnsi="Arial" w:cs="Arial"/>
          <w:b/>
          <w:color w:val="000000" w:themeColor="text1"/>
        </w:rPr>
        <w:t>Статья 62. Обеспечение деятельности Думы Щучанского муниципального округа</w:t>
      </w:r>
      <w:r w:rsidR="0071597F" w:rsidRPr="00E53CDC">
        <w:rPr>
          <w:rFonts w:ascii="Arial" w:hAnsi="Arial" w:cs="Arial"/>
          <w:b/>
          <w:color w:val="000000" w:themeColor="text1"/>
        </w:rPr>
        <w:t xml:space="preserve"> Курганской области</w:t>
      </w:r>
    </w:p>
    <w:p w:rsidR="00E53CDC" w:rsidRPr="00E53CDC" w:rsidRDefault="00E53CDC" w:rsidP="003F4EBA">
      <w:pPr>
        <w:ind w:firstLine="763"/>
        <w:jc w:val="both"/>
        <w:rPr>
          <w:rFonts w:ascii="Arial" w:hAnsi="Arial" w:cs="Arial"/>
          <w:b/>
          <w:color w:val="000000" w:themeColor="text1"/>
        </w:rPr>
      </w:pPr>
    </w:p>
    <w:p w:rsidR="003F4EBA" w:rsidRPr="00752ECD" w:rsidRDefault="003F4EBA" w:rsidP="003F4EBA">
      <w:pPr>
        <w:ind w:firstLine="763"/>
        <w:jc w:val="both"/>
        <w:rPr>
          <w:rFonts w:ascii="Arial" w:hAnsi="Arial" w:cs="Arial"/>
        </w:rPr>
      </w:pPr>
      <w:r w:rsidRPr="00E53CDC">
        <w:rPr>
          <w:rFonts w:ascii="Arial" w:hAnsi="Arial" w:cs="Arial"/>
          <w:color w:val="000000" w:themeColor="text1"/>
        </w:rPr>
        <w:t>Правовое, информационное, организационное, материально-техническое обеспечение деятельности Думы осуществляет Администрация Щучанского муниципального округа</w:t>
      </w:r>
      <w:r w:rsidRPr="00752ECD">
        <w:rPr>
          <w:rFonts w:ascii="Arial" w:hAnsi="Arial" w:cs="Arial"/>
        </w:rPr>
        <w:t>.</w:t>
      </w:r>
    </w:p>
    <w:p w:rsidR="003F4EBA" w:rsidRDefault="003F4EBA" w:rsidP="00DD3DCF">
      <w:pPr>
        <w:pStyle w:val="a3"/>
        <w:shd w:val="clear" w:color="auto" w:fill="FFFFFF"/>
        <w:tabs>
          <w:tab w:val="left" w:pos="567"/>
          <w:tab w:val="left" w:pos="993"/>
        </w:tabs>
        <w:spacing w:line="276" w:lineRule="auto"/>
        <w:ind w:left="360"/>
        <w:jc w:val="both"/>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Default="009A5CCA"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Default="00E53CDC" w:rsidP="009A5CCA">
      <w:pPr>
        <w:jc w:val="center"/>
        <w:rPr>
          <w:rFonts w:ascii="Arial" w:hAnsi="Arial" w:cs="Arial"/>
          <w:b/>
        </w:rPr>
      </w:pPr>
    </w:p>
    <w:p w:rsidR="00E53CDC" w:rsidRPr="00B64567" w:rsidRDefault="00E53CDC"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B64567" w:rsidRDefault="009A5CCA" w:rsidP="009A5CCA">
      <w:pPr>
        <w:jc w:val="center"/>
        <w:rPr>
          <w:rFonts w:ascii="Arial" w:hAnsi="Arial" w:cs="Arial"/>
          <w:b/>
        </w:rPr>
      </w:pPr>
    </w:p>
    <w:p w:rsidR="009A5CCA" w:rsidRPr="00C12725" w:rsidRDefault="009A5CCA" w:rsidP="009A5CCA">
      <w:pPr>
        <w:jc w:val="both"/>
        <w:rPr>
          <w:rFonts w:ascii="Arial" w:hAnsi="Arial" w:cs="Arial"/>
          <w:b/>
        </w:rPr>
      </w:pPr>
      <w:r>
        <w:rPr>
          <w:rFonts w:ascii="Arial" w:hAnsi="Arial" w:cs="Arial"/>
          <w:b/>
        </w:rPr>
        <w:t xml:space="preserve">Либо включаем в решение этот пункт </w:t>
      </w:r>
    </w:p>
    <w:p w:rsidR="009A5CCA" w:rsidRPr="00564F51" w:rsidRDefault="009A5CCA" w:rsidP="009A5CCA">
      <w:pPr>
        <w:pStyle w:val="a3"/>
        <w:numPr>
          <w:ilvl w:val="0"/>
          <w:numId w:val="1"/>
        </w:numPr>
        <w:shd w:val="clear" w:color="auto" w:fill="FFFFFF"/>
        <w:tabs>
          <w:tab w:val="left" w:pos="284"/>
        </w:tabs>
        <w:spacing w:line="276" w:lineRule="auto"/>
        <w:ind w:left="-567" w:firstLine="567"/>
        <w:jc w:val="both"/>
        <w:rPr>
          <w:rFonts w:ascii="Arial" w:eastAsia="Times New Roman" w:hAnsi="Arial" w:cs="Arial"/>
        </w:rPr>
      </w:pPr>
      <w:r w:rsidRPr="00564F51">
        <w:rPr>
          <w:rFonts w:ascii="Arial" w:eastAsia="Times New Roman" w:hAnsi="Arial" w:cs="Arial"/>
        </w:rPr>
        <w:t>Признать  утратившими силу решения:</w:t>
      </w:r>
    </w:p>
    <w:p w:rsidR="009A5CCA" w:rsidRDefault="009A5CCA" w:rsidP="009A5CCA">
      <w:pPr>
        <w:shd w:val="clear" w:color="auto" w:fill="FFFFFF"/>
        <w:tabs>
          <w:tab w:val="left" w:pos="567"/>
        </w:tabs>
        <w:spacing w:line="276" w:lineRule="auto"/>
        <w:ind w:left="-567" w:firstLine="567"/>
        <w:jc w:val="both"/>
        <w:rPr>
          <w:rFonts w:ascii="Arial" w:hAnsi="Arial" w:cs="Arial"/>
          <w:spacing w:val="-2"/>
        </w:rPr>
      </w:pPr>
      <w:r w:rsidRPr="00564F51">
        <w:rPr>
          <w:rFonts w:ascii="Arial" w:hAnsi="Arial" w:cs="Arial"/>
          <w:spacing w:val="-2"/>
        </w:rPr>
        <w:t xml:space="preserve">- решение </w:t>
      </w:r>
      <w:r w:rsidRPr="00564F51">
        <w:rPr>
          <w:rFonts w:ascii="Arial" w:eastAsia="Times New Roman" w:hAnsi="Arial" w:cs="Arial"/>
        </w:rPr>
        <w:t>Щучанск</w:t>
      </w:r>
      <w:r w:rsidRPr="00564F51">
        <w:rPr>
          <w:rFonts w:ascii="Arial" w:hAnsi="Arial" w:cs="Arial"/>
          <w:spacing w:val="-2"/>
        </w:rPr>
        <w:t>ой районной Думы от 21.07.2011 года № 199 «</w:t>
      </w:r>
      <w:r w:rsidRPr="00564F51">
        <w:rPr>
          <w:rFonts w:ascii="Arial" w:hAnsi="Arial" w:cs="Arial"/>
        </w:rPr>
        <w:t xml:space="preserve">Об утверждении регламента </w:t>
      </w:r>
      <w:r w:rsidRPr="00564F51">
        <w:rPr>
          <w:rFonts w:ascii="Arial" w:eastAsia="Times New Roman" w:hAnsi="Arial" w:cs="Arial"/>
        </w:rPr>
        <w:t>Щучанск</w:t>
      </w:r>
      <w:r w:rsidRPr="00564F51">
        <w:rPr>
          <w:rFonts w:ascii="Arial" w:hAnsi="Arial" w:cs="Arial"/>
        </w:rPr>
        <w:t>ой районной Думы</w:t>
      </w:r>
      <w:r w:rsidRPr="00564F51">
        <w:rPr>
          <w:rFonts w:ascii="Arial" w:hAnsi="Arial" w:cs="Arial"/>
          <w:spacing w:val="-2"/>
        </w:rPr>
        <w:t>»;</w:t>
      </w:r>
      <w:r>
        <w:rPr>
          <w:rFonts w:ascii="Arial" w:hAnsi="Arial" w:cs="Arial"/>
          <w:spacing w:val="-2"/>
        </w:rPr>
        <w:t xml:space="preserve"> </w:t>
      </w:r>
      <w:r w:rsidRPr="00886D02">
        <w:rPr>
          <w:rFonts w:ascii="Arial" w:hAnsi="Arial" w:cs="Arial"/>
          <w:spacing w:val="-2"/>
          <w:highlight w:val="yellow"/>
        </w:rPr>
        <w:t>о внесении изменений</w:t>
      </w:r>
      <w:r>
        <w:rPr>
          <w:rFonts w:ascii="Arial" w:hAnsi="Arial" w:cs="Arial"/>
          <w:spacing w:val="-2"/>
        </w:rPr>
        <w:t xml:space="preserve"> в регламент </w:t>
      </w:r>
    </w:p>
    <w:p w:rsidR="009A5CCA" w:rsidRPr="00564F51" w:rsidRDefault="009A5CCA" w:rsidP="009A5CCA">
      <w:pPr>
        <w:shd w:val="clear" w:color="auto" w:fill="FFFFFF"/>
        <w:tabs>
          <w:tab w:val="left" w:pos="567"/>
        </w:tabs>
        <w:spacing w:line="276" w:lineRule="auto"/>
        <w:ind w:left="-567" w:firstLine="567"/>
        <w:jc w:val="both"/>
        <w:rPr>
          <w:rFonts w:ascii="Arial" w:hAnsi="Arial" w:cs="Arial"/>
          <w:spacing w:val="-2"/>
        </w:rPr>
      </w:pPr>
      <w:r>
        <w:rPr>
          <w:rFonts w:ascii="Arial" w:hAnsi="Arial" w:cs="Arial"/>
          <w:spacing w:val="-2"/>
        </w:rPr>
        <w:t>- решение Щучанской городской Думы от 26 ноября 2021 года №28 « Об утверждении регламента</w:t>
      </w:r>
      <w:r w:rsidRPr="00564F51">
        <w:rPr>
          <w:rFonts w:ascii="Arial" w:hAnsi="Arial" w:cs="Arial"/>
          <w:spacing w:val="-2"/>
        </w:rPr>
        <w:t xml:space="preserve"> </w:t>
      </w:r>
      <w:r>
        <w:rPr>
          <w:rFonts w:ascii="Arial" w:hAnsi="Arial" w:cs="Arial"/>
          <w:spacing w:val="-2"/>
        </w:rPr>
        <w:t>Щучанской городской Думы»;</w:t>
      </w:r>
    </w:p>
    <w:p w:rsidR="009A5CCA" w:rsidRPr="00564F51" w:rsidRDefault="009A5CCA" w:rsidP="009A5CCA">
      <w:pPr>
        <w:shd w:val="clear" w:color="auto" w:fill="FFFFFF"/>
        <w:tabs>
          <w:tab w:val="left" w:pos="567"/>
        </w:tabs>
        <w:spacing w:line="276" w:lineRule="auto"/>
        <w:ind w:left="-567" w:firstLine="567"/>
        <w:jc w:val="both"/>
        <w:rPr>
          <w:rFonts w:ascii="Arial" w:hAnsi="Arial" w:cs="Arial"/>
          <w:shd w:val="clear" w:color="auto" w:fill="FFFFFF"/>
        </w:rPr>
      </w:pPr>
      <w:r w:rsidRPr="00564F51">
        <w:rPr>
          <w:rFonts w:ascii="Arial" w:hAnsi="Arial" w:cs="Arial"/>
          <w:spacing w:val="-2"/>
        </w:rPr>
        <w:t xml:space="preserve">- решение Белоярской сельской Думы </w:t>
      </w:r>
      <w:r>
        <w:rPr>
          <w:rFonts w:ascii="Arial" w:hAnsi="Arial" w:cs="Arial"/>
          <w:shd w:val="clear" w:color="auto" w:fill="FFFFFF"/>
        </w:rPr>
        <w:t>от 23.10.2019 года № 6</w:t>
      </w:r>
      <w:r w:rsidRPr="00564F51">
        <w:rPr>
          <w:rFonts w:ascii="Arial" w:hAnsi="Arial" w:cs="Arial"/>
          <w:shd w:val="clear" w:color="auto" w:fill="FFFFFF"/>
        </w:rPr>
        <w:t xml:space="preserve"> «Об утверждении регламента Белоярской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pacing w:val="-2"/>
        </w:rPr>
      </w:pPr>
      <w:r w:rsidRPr="00564F51">
        <w:rPr>
          <w:rFonts w:ascii="Arial" w:hAnsi="Arial" w:cs="Arial"/>
          <w:spacing w:val="-2"/>
        </w:rPr>
        <w:t xml:space="preserve">- решение </w:t>
      </w:r>
      <w:proofErr w:type="spellStart"/>
      <w:r w:rsidRPr="00564F51">
        <w:rPr>
          <w:rFonts w:ascii="Arial" w:hAnsi="Arial" w:cs="Arial"/>
          <w:spacing w:val="-2"/>
        </w:rPr>
        <w:t>Варгановской</w:t>
      </w:r>
      <w:proofErr w:type="spellEnd"/>
      <w:r w:rsidRPr="00564F51">
        <w:rPr>
          <w:rFonts w:ascii="Arial" w:hAnsi="Arial" w:cs="Arial"/>
          <w:spacing w:val="-2"/>
        </w:rPr>
        <w:t xml:space="preserve"> сельской Думы </w:t>
      </w:r>
      <w:r w:rsidRPr="00564F51">
        <w:rPr>
          <w:rFonts w:ascii="Arial" w:hAnsi="Arial" w:cs="Arial"/>
        </w:rPr>
        <w:t xml:space="preserve">от </w:t>
      </w:r>
      <w:r w:rsidRPr="002A1C52">
        <w:rPr>
          <w:rFonts w:ascii="Arial" w:hAnsi="Arial" w:cs="Arial"/>
          <w:color w:val="FF0000"/>
        </w:rPr>
        <w:t>20.09.2019</w:t>
      </w:r>
      <w:r w:rsidRPr="00564F51">
        <w:rPr>
          <w:rFonts w:ascii="Arial" w:hAnsi="Arial" w:cs="Arial"/>
        </w:rPr>
        <w:t xml:space="preserve"> года № 04 «</w:t>
      </w:r>
      <w:r w:rsidRPr="00564F51">
        <w:rPr>
          <w:rFonts w:ascii="Arial" w:hAnsi="Arial" w:cs="Arial"/>
          <w:shd w:val="clear" w:color="auto" w:fill="FFFFFF"/>
        </w:rPr>
        <w:t xml:space="preserve">Об утверждении регламента </w:t>
      </w:r>
      <w:proofErr w:type="spellStart"/>
      <w:r w:rsidRPr="00564F51">
        <w:rPr>
          <w:rFonts w:ascii="Arial" w:hAnsi="Arial" w:cs="Arial"/>
          <w:shd w:val="clear" w:color="auto" w:fill="FFFFFF"/>
        </w:rPr>
        <w:t>Варгановской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sidRPr="00564F51">
        <w:rPr>
          <w:rFonts w:ascii="Arial" w:hAnsi="Arial" w:cs="Arial"/>
          <w:spacing w:val="-2"/>
        </w:rPr>
        <w:t>- решени</w:t>
      </w:r>
      <w:r>
        <w:rPr>
          <w:rFonts w:ascii="Arial" w:hAnsi="Arial" w:cs="Arial"/>
          <w:spacing w:val="-2"/>
        </w:rPr>
        <w:t xml:space="preserve">е </w:t>
      </w:r>
      <w:proofErr w:type="spellStart"/>
      <w:r>
        <w:rPr>
          <w:rFonts w:ascii="Arial" w:hAnsi="Arial" w:cs="Arial"/>
          <w:spacing w:val="-2"/>
        </w:rPr>
        <w:t>Зайков</w:t>
      </w:r>
      <w:r w:rsidRPr="00564F51">
        <w:rPr>
          <w:rFonts w:ascii="Arial" w:hAnsi="Arial" w:cs="Arial"/>
          <w:spacing w:val="-2"/>
        </w:rPr>
        <w:t>ской</w:t>
      </w:r>
      <w:proofErr w:type="spellEnd"/>
      <w:r w:rsidRPr="00564F51">
        <w:rPr>
          <w:rFonts w:ascii="Arial" w:hAnsi="Arial" w:cs="Arial"/>
          <w:spacing w:val="-2"/>
        </w:rPr>
        <w:t xml:space="preserve"> сельской Думы от </w:t>
      </w:r>
      <w:r w:rsidRPr="002A1C52">
        <w:rPr>
          <w:rFonts w:ascii="Arial" w:hAnsi="Arial" w:cs="Arial"/>
          <w:color w:val="FF0000"/>
          <w:spacing w:val="-2"/>
        </w:rPr>
        <w:t>20.09.2019</w:t>
      </w:r>
      <w:r w:rsidRPr="00564F51">
        <w:rPr>
          <w:rFonts w:ascii="Arial" w:hAnsi="Arial" w:cs="Arial"/>
          <w:spacing w:val="-2"/>
        </w:rPr>
        <w:t xml:space="preserve"> года № 01 </w:t>
      </w:r>
      <w:r w:rsidRPr="00564F51">
        <w:rPr>
          <w:rFonts w:ascii="Arial" w:hAnsi="Arial" w:cs="Arial"/>
        </w:rPr>
        <w:t>«</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Зайков</w:t>
      </w:r>
      <w:r w:rsidRPr="00564F51">
        <w:rPr>
          <w:rFonts w:ascii="Arial" w:hAnsi="Arial" w:cs="Arial"/>
          <w:spacing w:val="-2"/>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Каясан</w:t>
      </w:r>
      <w:r w:rsidRPr="00564F51">
        <w:rPr>
          <w:rFonts w:ascii="Arial" w:hAnsi="Arial" w:cs="Arial"/>
          <w:spacing w:val="-2"/>
        </w:rPr>
        <w:t>ской</w:t>
      </w:r>
      <w:proofErr w:type="spellEnd"/>
      <w:r w:rsidRPr="00564F51">
        <w:rPr>
          <w:rFonts w:ascii="Arial" w:hAnsi="Arial" w:cs="Arial"/>
          <w:spacing w:val="-2"/>
        </w:rPr>
        <w:t xml:space="preserve"> сельской Думы от </w:t>
      </w:r>
      <w:r w:rsidRPr="002A1C52">
        <w:rPr>
          <w:rFonts w:ascii="Arial" w:hAnsi="Arial" w:cs="Arial"/>
          <w:color w:val="FF0000"/>
          <w:spacing w:val="-2"/>
        </w:rPr>
        <w:t>20.11.2009</w:t>
      </w:r>
      <w:r w:rsidRPr="00564F51">
        <w:rPr>
          <w:rFonts w:ascii="Arial" w:hAnsi="Arial" w:cs="Arial"/>
          <w:spacing w:val="-2"/>
        </w:rPr>
        <w:t xml:space="preserve"> года № 16 </w:t>
      </w:r>
      <w:r w:rsidRPr="00564F51">
        <w:rPr>
          <w:rFonts w:ascii="Arial" w:hAnsi="Arial" w:cs="Arial"/>
        </w:rPr>
        <w:t>«</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Каясан</w:t>
      </w:r>
      <w:r w:rsidRPr="00564F51">
        <w:rPr>
          <w:rFonts w:ascii="Arial" w:hAnsi="Arial" w:cs="Arial"/>
          <w:spacing w:val="-2"/>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Майковс</w:t>
      </w:r>
      <w:r w:rsidRPr="00564F51">
        <w:rPr>
          <w:rFonts w:ascii="Arial" w:hAnsi="Arial" w:cs="Arial"/>
          <w:spacing w:val="-2"/>
        </w:rPr>
        <w:t>кой</w:t>
      </w:r>
      <w:proofErr w:type="spellEnd"/>
      <w:r w:rsidRPr="00564F51">
        <w:rPr>
          <w:rFonts w:ascii="Arial" w:hAnsi="Arial" w:cs="Arial"/>
          <w:spacing w:val="-2"/>
        </w:rPr>
        <w:t xml:space="preserve"> сельской Думы от </w:t>
      </w:r>
      <w:r w:rsidRPr="002A1C52">
        <w:rPr>
          <w:rFonts w:ascii="Arial" w:hAnsi="Arial" w:cs="Arial"/>
          <w:color w:val="FF0000"/>
          <w:spacing w:val="-2"/>
        </w:rPr>
        <w:t>28.10.2019</w:t>
      </w:r>
      <w:r w:rsidRPr="00564F51">
        <w:rPr>
          <w:rFonts w:ascii="Arial" w:hAnsi="Arial" w:cs="Arial"/>
          <w:spacing w:val="-2"/>
        </w:rPr>
        <w:t xml:space="preserve"> года № 02 </w:t>
      </w:r>
      <w:r w:rsidRPr="00564F51">
        <w:rPr>
          <w:rFonts w:ascii="Arial" w:hAnsi="Arial" w:cs="Arial"/>
        </w:rPr>
        <w:t>«</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Майковс</w:t>
      </w:r>
      <w:r w:rsidRPr="00564F51">
        <w:rPr>
          <w:rFonts w:ascii="Arial" w:hAnsi="Arial" w:cs="Arial"/>
          <w:spacing w:val="-2"/>
        </w:rPr>
        <w:t>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lastRenderedPageBreak/>
        <w:t>- решение Медвед</w:t>
      </w:r>
      <w:r w:rsidRPr="00564F51">
        <w:rPr>
          <w:rFonts w:ascii="Arial" w:hAnsi="Arial" w:cs="Arial"/>
          <w:spacing w:val="-2"/>
        </w:rPr>
        <w:t xml:space="preserve">ской сельской Думы </w:t>
      </w:r>
      <w:r>
        <w:rPr>
          <w:rFonts w:ascii="Arial" w:hAnsi="Arial" w:cs="Arial"/>
          <w:shd w:val="clear" w:color="auto" w:fill="FFFFFF"/>
        </w:rPr>
        <w:t>от 15.11.2012 года № 25</w:t>
      </w:r>
      <w:r w:rsidRPr="00564F51">
        <w:rPr>
          <w:rFonts w:ascii="Arial" w:hAnsi="Arial" w:cs="Arial"/>
          <w:shd w:val="clear" w:color="auto" w:fill="FFFFFF"/>
        </w:rPr>
        <w:t xml:space="preserve"> «Об утверждении регламента </w:t>
      </w:r>
      <w:r>
        <w:rPr>
          <w:rFonts w:ascii="Arial" w:hAnsi="Arial" w:cs="Arial"/>
          <w:spacing w:val="-2"/>
        </w:rPr>
        <w:t>Медвед</w:t>
      </w:r>
      <w:r w:rsidRPr="00564F51">
        <w:rPr>
          <w:rFonts w:ascii="Arial" w:hAnsi="Arial" w:cs="Arial"/>
          <w:spacing w:val="-2"/>
        </w:rPr>
        <w:t>ской</w:t>
      </w:r>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rPr>
      </w:pPr>
      <w:r>
        <w:rPr>
          <w:rFonts w:ascii="Arial" w:hAnsi="Arial" w:cs="Arial"/>
          <w:spacing w:val="-2"/>
        </w:rPr>
        <w:t>- решение Николаев</w:t>
      </w:r>
      <w:r w:rsidRPr="00564F51">
        <w:rPr>
          <w:rFonts w:ascii="Arial" w:hAnsi="Arial" w:cs="Arial"/>
          <w:spacing w:val="-2"/>
        </w:rPr>
        <w:t xml:space="preserve">ской сельской Думы </w:t>
      </w:r>
      <w:r w:rsidRPr="00F4669D">
        <w:rPr>
          <w:rFonts w:ascii="Arial" w:hAnsi="Arial" w:cs="Arial"/>
          <w:color w:val="FF0000"/>
        </w:rPr>
        <w:t>29.12.2009</w:t>
      </w:r>
      <w:r w:rsidRPr="00564F51">
        <w:rPr>
          <w:rFonts w:ascii="Arial" w:hAnsi="Arial" w:cs="Arial"/>
        </w:rPr>
        <w:t xml:space="preserve"> года № 16 «О принятии регламента </w:t>
      </w:r>
      <w:r>
        <w:rPr>
          <w:rFonts w:ascii="Arial" w:hAnsi="Arial" w:cs="Arial"/>
          <w:spacing w:val="-2"/>
        </w:rPr>
        <w:t>Николаев</w:t>
      </w:r>
      <w:r w:rsidRPr="00564F51">
        <w:rPr>
          <w:rFonts w:ascii="Arial" w:hAnsi="Arial" w:cs="Arial"/>
          <w:spacing w:val="-2"/>
        </w:rPr>
        <w:t>ской</w:t>
      </w:r>
      <w:r w:rsidRPr="00564F51">
        <w:rPr>
          <w:rFonts w:ascii="Arial" w:hAnsi="Arial" w:cs="Arial"/>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Нифан</w:t>
      </w:r>
      <w:r w:rsidRPr="00564F51">
        <w:rPr>
          <w:rFonts w:ascii="Arial" w:hAnsi="Arial" w:cs="Arial"/>
          <w:spacing w:val="-2"/>
        </w:rPr>
        <w:t>ской</w:t>
      </w:r>
      <w:proofErr w:type="spellEnd"/>
      <w:r w:rsidRPr="00564F51">
        <w:rPr>
          <w:rFonts w:ascii="Arial" w:hAnsi="Arial" w:cs="Arial"/>
          <w:spacing w:val="-2"/>
        </w:rPr>
        <w:t xml:space="preserve"> сельской Думы</w:t>
      </w:r>
      <w:r>
        <w:rPr>
          <w:rFonts w:ascii="Arial" w:hAnsi="Arial" w:cs="Arial"/>
          <w:shd w:val="clear" w:color="auto" w:fill="FFFFFF"/>
        </w:rPr>
        <w:t xml:space="preserve"> от 28.12</w:t>
      </w:r>
      <w:r w:rsidRPr="00564F51">
        <w:rPr>
          <w:rFonts w:ascii="Arial" w:hAnsi="Arial" w:cs="Arial"/>
          <w:shd w:val="clear" w:color="auto" w:fill="FFFFFF"/>
        </w:rPr>
        <w:t>.</w:t>
      </w:r>
      <w:r>
        <w:rPr>
          <w:rFonts w:ascii="Arial" w:hAnsi="Arial" w:cs="Arial"/>
          <w:shd w:val="clear" w:color="auto" w:fill="FFFFFF"/>
        </w:rPr>
        <w:t>2012 года  № 35</w:t>
      </w:r>
      <w:r w:rsidRPr="00564F51">
        <w:rPr>
          <w:rFonts w:ascii="Arial" w:hAnsi="Arial" w:cs="Arial"/>
          <w:shd w:val="clear" w:color="auto" w:fill="FFFFFF"/>
        </w:rPr>
        <w:t xml:space="preserve"> «Об утверждении регламента </w:t>
      </w:r>
      <w:proofErr w:type="spellStart"/>
      <w:r>
        <w:rPr>
          <w:rFonts w:ascii="Arial" w:hAnsi="Arial" w:cs="Arial"/>
          <w:spacing w:val="-2"/>
        </w:rPr>
        <w:t>Нифан</w:t>
      </w:r>
      <w:r w:rsidRPr="00564F51">
        <w:rPr>
          <w:rFonts w:ascii="Arial" w:hAnsi="Arial" w:cs="Arial"/>
          <w:spacing w:val="-2"/>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sidRPr="00564F51">
        <w:rPr>
          <w:rFonts w:ascii="Arial" w:hAnsi="Arial" w:cs="Arial"/>
          <w:spacing w:val="-2"/>
        </w:rPr>
        <w:t>- решени</w:t>
      </w:r>
      <w:r>
        <w:rPr>
          <w:rFonts w:ascii="Arial" w:hAnsi="Arial" w:cs="Arial"/>
          <w:spacing w:val="-2"/>
        </w:rPr>
        <w:t xml:space="preserve">е </w:t>
      </w:r>
      <w:proofErr w:type="spellStart"/>
      <w:r>
        <w:rPr>
          <w:rFonts w:ascii="Arial" w:hAnsi="Arial" w:cs="Arial"/>
          <w:spacing w:val="-2"/>
        </w:rPr>
        <w:t>Песчанской</w:t>
      </w:r>
      <w:proofErr w:type="spellEnd"/>
      <w:r>
        <w:rPr>
          <w:rFonts w:ascii="Arial" w:hAnsi="Arial" w:cs="Arial"/>
          <w:spacing w:val="-2"/>
        </w:rPr>
        <w:t xml:space="preserve"> сельской Думы от 20.11</w:t>
      </w:r>
      <w:r w:rsidRPr="00564F51">
        <w:rPr>
          <w:rFonts w:ascii="Arial" w:hAnsi="Arial" w:cs="Arial"/>
          <w:spacing w:val="-2"/>
        </w:rPr>
        <w:t>.</w:t>
      </w:r>
      <w:r>
        <w:rPr>
          <w:rFonts w:ascii="Arial" w:hAnsi="Arial" w:cs="Arial"/>
          <w:spacing w:val="-2"/>
        </w:rPr>
        <w:t>2009 года № 10</w:t>
      </w:r>
      <w:r w:rsidRPr="00564F51">
        <w:rPr>
          <w:rFonts w:ascii="Arial" w:hAnsi="Arial" w:cs="Arial"/>
          <w:spacing w:val="-2"/>
        </w:rPr>
        <w:t xml:space="preserve"> </w:t>
      </w:r>
      <w:r w:rsidRPr="00564F51">
        <w:rPr>
          <w:rFonts w:ascii="Arial" w:hAnsi="Arial" w:cs="Arial"/>
        </w:rPr>
        <w:t>«</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Песчан</w:t>
      </w:r>
      <w:r w:rsidRPr="00564F51">
        <w:rPr>
          <w:rFonts w:ascii="Arial" w:hAnsi="Arial" w:cs="Arial"/>
          <w:spacing w:val="-2"/>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решение Петро</w:t>
      </w:r>
      <w:r w:rsidRPr="00564F51">
        <w:rPr>
          <w:rFonts w:ascii="Arial" w:hAnsi="Arial" w:cs="Arial"/>
          <w:spacing w:val="-2"/>
        </w:rPr>
        <w:t xml:space="preserve">вской сельской Думы от  </w:t>
      </w:r>
      <w:r w:rsidRPr="00F4669D">
        <w:rPr>
          <w:rFonts w:ascii="Arial" w:hAnsi="Arial" w:cs="Arial"/>
          <w:color w:val="FF0000"/>
          <w:spacing w:val="-2"/>
        </w:rPr>
        <w:t>20.09.2019</w:t>
      </w:r>
      <w:r w:rsidRPr="00564F51">
        <w:rPr>
          <w:rFonts w:ascii="Arial" w:hAnsi="Arial" w:cs="Arial"/>
          <w:spacing w:val="-2"/>
        </w:rPr>
        <w:t xml:space="preserve"> года № 10 </w:t>
      </w:r>
      <w:r w:rsidRPr="00564F51">
        <w:rPr>
          <w:rFonts w:ascii="Arial" w:hAnsi="Arial" w:cs="Arial"/>
        </w:rPr>
        <w:t>«</w:t>
      </w:r>
      <w:r w:rsidRPr="00564F51">
        <w:rPr>
          <w:rFonts w:ascii="Arial" w:hAnsi="Arial" w:cs="Arial"/>
          <w:shd w:val="clear" w:color="auto" w:fill="FFFFFF"/>
        </w:rPr>
        <w:t xml:space="preserve">Об утверждении регламента </w:t>
      </w:r>
      <w:r>
        <w:rPr>
          <w:rFonts w:ascii="Arial" w:hAnsi="Arial" w:cs="Arial"/>
          <w:spacing w:val="-2"/>
        </w:rPr>
        <w:t>Петро</w:t>
      </w:r>
      <w:r w:rsidRPr="00564F51">
        <w:rPr>
          <w:rFonts w:ascii="Arial" w:hAnsi="Arial" w:cs="Arial"/>
          <w:spacing w:val="-2"/>
        </w:rPr>
        <w:t xml:space="preserve">вской </w:t>
      </w:r>
      <w:r w:rsidRPr="00564F51">
        <w:rPr>
          <w:rFonts w:ascii="Arial" w:hAnsi="Arial" w:cs="Arial"/>
          <w:shd w:val="clear" w:color="auto" w:fill="FFFFFF"/>
        </w:rPr>
        <w:t>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sidRPr="00564F51">
        <w:rPr>
          <w:rFonts w:ascii="Arial" w:hAnsi="Arial" w:cs="Arial"/>
          <w:spacing w:val="-2"/>
        </w:rPr>
        <w:t xml:space="preserve">- решение </w:t>
      </w:r>
      <w:proofErr w:type="spellStart"/>
      <w:r>
        <w:rPr>
          <w:rFonts w:ascii="Arial" w:hAnsi="Arial" w:cs="Arial"/>
          <w:spacing w:val="-2"/>
        </w:rPr>
        <w:t>Пивкин</w:t>
      </w:r>
      <w:r w:rsidRPr="00564F51">
        <w:rPr>
          <w:rFonts w:ascii="Arial" w:hAnsi="Arial" w:cs="Arial"/>
          <w:spacing w:val="-2"/>
        </w:rPr>
        <w:t>ской</w:t>
      </w:r>
      <w:proofErr w:type="spellEnd"/>
      <w:r w:rsidRPr="00564F51">
        <w:rPr>
          <w:rFonts w:ascii="Arial" w:hAnsi="Arial" w:cs="Arial"/>
          <w:spacing w:val="-2"/>
        </w:rPr>
        <w:t xml:space="preserve"> сельской Думы от </w:t>
      </w:r>
      <w:r w:rsidRPr="00F4669D">
        <w:rPr>
          <w:rFonts w:ascii="Arial" w:hAnsi="Arial" w:cs="Arial"/>
          <w:color w:val="FF0000"/>
          <w:spacing w:val="-2"/>
        </w:rPr>
        <w:t>25.09.2019</w:t>
      </w:r>
      <w:r w:rsidRPr="00564F51">
        <w:rPr>
          <w:rFonts w:ascii="Arial" w:hAnsi="Arial" w:cs="Arial"/>
          <w:spacing w:val="-2"/>
        </w:rPr>
        <w:t xml:space="preserve"> года № 02 «</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Пивкин</w:t>
      </w:r>
      <w:r w:rsidRPr="00564F51">
        <w:rPr>
          <w:rFonts w:ascii="Arial" w:hAnsi="Arial" w:cs="Arial"/>
          <w:spacing w:val="-2"/>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Пуктыш</w:t>
      </w:r>
      <w:r w:rsidRPr="00564F51">
        <w:rPr>
          <w:rFonts w:ascii="Arial" w:hAnsi="Arial" w:cs="Arial"/>
          <w:spacing w:val="-2"/>
        </w:rPr>
        <w:t>ской</w:t>
      </w:r>
      <w:proofErr w:type="spellEnd"/>
      <w:r w:rsidRPr="00564F51">
        <w:rPr>
          <w:rFonts w:ascii="Arial" w:hAnsi="Arial" w:cs="Arial"/>
          <w:spacing w:val="-2"/>
        </w:rPr>
        <w:t xml:space="preserve"> сельской Думы </w:t>
      </w:r>
      <w:r w:rsidRPr="00F4669D">
        <w:rPr>
          <w:rFonts w:ascii="Arial" w:hAnsi="Arial" w:cs="Arial"/>
          <w:color w:val="FF0000"/>
        </w:rPr>
        <w:t>18.03.2019</w:t>
      </w:r>
      <w:r w:rsidRPr="00564F51">
        <w:rPr>
          <w:rFonts w:ascii="Arial" w:hAnsi="Arial" w:cs="Arial"/>
        </w:rPr>
        <w:t xml:space="preserve"> года № 59 </w:t>
      </w:r>
      <w:r w:rsidRPr="00564F51">
        <w:rPr>
          <w:rFonts w:ascii="Arial" w:hAnsi="Arial" w:cs="Arial"/>
          <w:spacing w:val="-2"/>
        </w:rPr>
        <w:t>«</w:t>
      </w:r>
      <w:r w:rsidRPr="00564F51">
        <w:rPr>
          <w:rFonts w:ascii="Arial" w:hAnsi="Arial" w:cs="Arial"/>
          <w:shd w:val="clear" w:color="auto" w:fill="FFFFFF"/>
        </w:rPr>
        <w:t xml:space="preserve">Об утверждении регламента </w:t>
      </w:r>
      <w:proofErr w:type="spellStart"/>
      <w:r>
        <w:rPr>
          <w:rFonts w:ascii="Arial" w:hAnsi="Arial" w:cs="Arial"/>
          <w:spacing w:val="-2"/>
        </w:rPr>
        <w:t>Пуктыш</w:t>
      </w:r>
      <w:r w:rsidRPr="00564F51">
        <w:rPr>
          <w:rFonts w:ascii="Arial" w:hAnsi="Arial" w:cs="Arial"/>
          <w:spacing w:val="-2"/>
        </w:rPr>
        <w:t>ской</w:t>
      </w:r>
      <w:proofErr w:type="spellEnd"/>
      <w:r w:rsidRPr="00564F51">
        <w:rPr>
          <w:rFonts w:ascii="Arial" w:hAnsi="Arial" w:cs="Arial"/>
          <w:spacing w:val="-2"/>
        </w:rPr>
        <w:t xml:space="preserve"> </w:t>
      </w:r>
      <w:r w:rsidRPr="00564F51">
        <w:rPr>
          <w:rFonts w:ascii="Arial" w:hAnsi="Arial" w:cs="Arial"/>
          <w:shd w:val="clear" w:color="auto" w:fill="FFFFFF"/>
        </w:rPr>
        <w:t>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Сухобор</w:t>
      </w:r>
      <w:r w:rsidRPr="00564F51">
        <w:rPr>
          <w:rFonts w:ascii="Arial" w:hAnsi="Arial" w:cs="Arial"/>
          <w:spacing w:val="-2"/>
        </w:rPr>
        <w:t>ской</w:t>
      </w:r>
      <w:proofErr w:type="spellEnd"/>
      <w:r w:rsidRPr="00564F51">
        <w:rPr>
          <w:rFonts w:ascii="Arial" w:hAnsi="Arial" w:cs="Arial"/>
          <w:spacing w:val="-2"/>
        </w:rPr>
        <w:t xml:space="preserve"> сельской Думы </w:t>
      </w:r>
      <w:r w:rsidRPr="00F4669D">
        <w:rPr>
          <w:rFonts w:ascii="Arial" w:hAnsi="Arial" w:cs="Arial"/>
          <w:color w:val="FF0000"/>
          <w:spacing w:val="-2"/>
        </w:rPr>
        <w:t>27.09. 2019</w:t>
      </w:r>
      <w:r w:rsidRPr="00564F51">
        <w:rPr>
          <w:rFonts w:ascii="Arial" w:hAnsi="Arial" w:cs="Arial"/>
          <w:spacing w:val="-2"/>
        </w:rPr>
        <w:t xml:space="preserve"> года № 02 «</w:t>
      </w:r>
      <w:r w:rsidRPr="00564F51">
        <w:rPr>
          <w:rFonts w:ascii="Arial" w:hAnsi="Arial" w:cs="Arial"/>
          <w:shd w:val="clear" w:color="auto" w:fill="FFFFFF"/>
        </w:rPr>
        <w:t>Об утверждении рег</w:t>
      </w:r>
      <w:r>
        <w:rPr>
          <w:rFonts w:ascii="Arial" w:hAnsi="Arial" w:cs="Arial"/>
          <w:shd w:val="clear" w:color="auto" w:fill="FFFFFF"/>
        </w:rPr>
        <w:t xml:space="preserve">ламента </w:t>
      </w:r>
      <w:proofErr w:type="spellStart"/>
      <w:r>
        <w:rPr>
          <w:rFonts w:ascii="Arial" w:hAnsi="Arial" w:cs="Arial"/>
          <w:shd w:val="clear" w:color="auto" w:fill="FFFFFF"/>
        </w:rPr>
        <w:t>Сухобор</w:t>
      </w:r>
      <w:r w:rsidRPr="00564F51">
        <w:rPr>
          <w:rFonts w:ascii="Arial" w:hAnsi="Arial" w:cs="Arial"/>
          <w:shd w:val="clear" w:color="auto" w:fill="FFFFFF"/>
        </w:rPr>
        <w:t>ской</w:t>
      </w:r>
      <w:proofErr w:type="spellEnd"/>
      <w:r w:rsidRPr="00564F51">
        <w:rPr>
          <w:rFonts w:ascii="Arial" w:hAnsi="Arial" w:cs="Arial"/>
          <w:shd w:val="clear" w:color="auto" w:fill="FFFFFF"/>
        </w:rPr>
        <w:t xml:space="preserve"> сельской Думы»;</w:t>
      </w:r>
    </w:p>
    <w:p w:rsidR="009A5CCA" w:rsidRPr="00564F51"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Чистовской</w:t>
      </w:r>
      <w:proofErr w:type="spellEnd"/>
      <w:r>
        <w:rPr>
          <w:rFonts w:ascii="Arial" w:hAnsi="Arial" w:cs="Arial"/>
          <w:spacing w:val="-2"/>
        </w:rPr>
        <w:t xml:space="preserve"> сельской Думы от 13.12</w:t>
      </w:r>
      <w:r w:rsidRPr="00564F51">
        <w:rPr>
          <w:rFonts w:ascii="Arial" w:hAnsi="Arial" w:cs="Arial"/>
          <w:spacing w:val="-2"/>
        </w:rPr>
        <w:t>.</w:t>
      </w:r>
      <w:r>
        <w:rPr>
          <w:rFonts w:ascii="Arial" w:hAnsi="Arial" w:cs="Arial"/>
          <w:spacing w:val="-2"/>
        </w:rPr>
        <w:t>2019 года № 18</w:t>
      </w:r>
      <w:r w:rsidRPr="00564F51">
        <w:rPr>
          <w:rFonts w:ascii="Arial" w:hAnsi="Arial" w:cs="Arial"/>
          <w:spacing w:val="-2"/>
        </w:rPr>
        <w:t xml:space="preserve"> </w:t>
      </w:r>
      <w:r w:rsidRPr="00564F51">
        <w:rPr>
          <w:rFonts w:ascii="Arial" w:hAnsi="Arial" w:cs="Arial"/>
        </w:rPr>
        <w:t>«</w:t>
      </w:r>
      <w:r>
        <w:rPr>
          <w:rFonts w:ascii="Arial" w:hAnsi="Arial" w:cs="Arial"/>
          <w:shd w:val="clear" w:color="auto" w:fill="FFFFFF"/>
        </w:rPr>
        <w:t xml:space="preserve">Об утверждении регламента </w:t>
      </w:r>
      <w:proofErr w:type="spellStart"/>
      <w:r>
        <w:rPr>
          <w:rFonts w:ascii="Arial" w:hAnsi="Arial" w:cs="Arial"/>
          <w:shd w:val="clear" w:color="auto" w:fill="FFFFFF"/>
        </w:rPr>
        <w:t>Чисто</w:t>
      </w:r>
      <w:r w:rsidRPr="00564F51">
        <w:rPr>
          <w:rFonts w:ascii="Arial" w:hAnsi="Arial" w:cs="Arial"/>
          <w:shd w:val="clear" w:color="auto" w:fill="FFFFFF"/>
        </w:rPr>
        <w:t>вской</w:t>
      </w:r>
      <w:proofErr w:type="spellEnd"/>
      <w:r w:rsidRPr="00564F51">
        <w:rPr>
          <w:rFonts w:ascii="Arial" w:hAnsi="Arial" w:cs="Arial"/>
          <w:shd w:val="clear" w:color="auto" w:fill="FFFFFF"/>
        </w:rPr>
        <w:t xml:space="preserve"> сельской Думы»;</w:t>
      </w:r>
    </w:p>
    <w:p w:rsidR="009A5CCA" w:rsidRPr="00E82B84" w:rsidRDefault="009A5CCA" w:rsidP="009A5CCA">
      <w:pPr>
        <w:shd w:val="clear" w:color="auto" w:fill="FFFFFF"/>
        <w:tabs>
          <w:tab w:val="left" w:pos="567"/>
        </w:tabs>
        <w:spacing w:line="276" w:lineRule="auto"/>
        <w:ind w:left="-567" w:right="34" w:firstLine="567"/>
        <w:jc w:val="both"/>
        <w:rPr>
          <w:rFonts w:ascii="Arial" w:hAnsi="Arial" w:cs="Arial"/>
          <w:shd w:val="clear" w:color="auto" w:fill="FFFFFF"/>
        </w:rPr>
      </w:pPr>
      <w:r>
        <w:rPr>
          <w:rFonts w:ascii="Arial" w:hAnsi="Arial" w:cs="Arial"/>
          <w:spacing w:val="-2"/>
        </w:rPr>
        <w:t xml:space="preserve">- решение </w:t>
      </w:r>
      <w:proofErr w:type="spellStart"/>
      <w:r>
        <w:rPr>
          <w:rFonts w:ascii="Arial" w:hAnsi="Arial" w:cs="Arial"/>
          <w:spacing w:val="-2"/>
        </w:rPr>
        <w:t>Чумляк</w:t>
      </w:r>
      <w:r w:rsidRPr="00564F51">
        <w:rPr>
          <w:rFonts w:ascii="Arial" w:hAnsi="Arial" w:cs="Arial"/>
          <w:spacing w:val="-2"/>
        </w:rPr>
        <w:t>ской</w:t>
      </w:r>
      <w:proofErr w:type="spellEnd"/>
      <w:r w:rsidRPr="00564F51">
        <w:rPr>
          <w:rFonts w:ascii="Arial" w:hAnsi="Arial" w:cs="Arial"/>
          <w:spacing w:val="-2"/>
        </w:rPr>
        <w:t xml:space="preserve"> сельской Думы </w:t>
      </w:r>
      <w:r w:rsidRPr="00564F51">
        <w:rPr>
          <w:rFonts w:ascii="Arial" w:hAnsi="Arial" w:cs="Arial"/>
          <w:shd w:val="clear" w:color="auto" w:fill="FFFFFF"/>
        </w:rPr>
        <w:t xml:space="preserve">от </w:t>
      </w:r>
      <w:r w:rsidRPr="00F4669D">
        <w:rPr>
          <w:rFonts w:ascii="Arial" w:hAnsi="Arial" w:cs="Arial"/>
          <w:shd w:val="clear" w:color="auto" w:fill="FFFFFF"/>
        </w:rPr>
        <w:t>11.11.2010</w:t>
      </w:r>
      <w:r>
        <w:rPr>
          <w:rFonts w:ascii="Arial" w:hAnsi="Arial" w:cs="Arial"/>
          <w:shd w:val="clear" w:color="auto" w:fill="FFFFFF"/>
        </w:rPr>
        <w:t xml:space="preserve"> года № 31</w:t>
      </w:r>
      <w:r w:rsidRPr="00564F51">
        <w:rPr>
          <w:rFonts w:ascii="Arial" w:hAnsi="Arial" w:cs="Arial"/>
          <w:shd w:val="clear" w:color="auto" w:fill="FFFFFF"/>
        </w:rPr>
        <w:t xml:space="preserve">  «Об утверждении реглам</w:t>
      </w:r>
      <w:r>
        <w:rPr>
          <w:rFonts w:ascii="Arial" w:hAnsi="Arial" w:cs="Arial"/>
          <w:shd w:val="clear" w:color="auto" w:fill="FFFFFF"/>
        </w:rPr>
        <w:t xml:space="preserve">ента </w:t>
      </w:r>
      <w:proofErr w:type="spellStart"/>
      <w:r>
        <w:rPr>
          <w:rFonts w:ascii="Arial" w:hAnsi="Arial" w:cs="Arial"/>
          <w:shd w:val="clear" w:color="auto" w:fill="FFFFFF"/>
        </w:rPr>
        <w:t>Чумляк</w:t>
      </w:r>
      <w:r w:rsidRPr="00564F51">
        <w:rPr>
          <w:rFonts w:ascii="Arial" w:hAnsi="Arial" w:cs="Arial"/>
          <w:shd w:val="clear" w:color="auto" w:fill="FFFFFF"/>
        </w:rPr>
        <w:t>ской</w:t>
      </w:r>
      <w:proofErr w:type="spellEnd"/>
      <w:r w:rsidRPr="00564F51">
        <w:rPr>
          <w:rFonts w:ascii="Arial" w:hAnsi="Arial" w:cs="Arial"/>
          <w:shd w:val="clear" w:color="auto" w:fill="FFFFFF"/>
        </w:rPr>
        <w:t xml:space="preserve"> сельской Думы»;</w:t>
      </w:r>
    </w:p>
    <w:p w:rsidR="009A5CCA" w:rsidRPr="007427C4" w:rsidRDefault="009A5CCA" w:rsidP="009A5CCA">
      <w:pPr>
        <w:pStyle w:val="a3"/>
        <w:numPr>
          <w:ilvl w:val="0"/>
          <w:numId w:val="1"/>
        </w:numPr>
        <w:shd w:val="clear" w:color="auto" w:fill="FFFFFF"/>
        <w:tabs>
          <w:tab w:val="left" w:pos="284"/>
        </w:tabs>
        <w:spacing w:line="276" w:lineRule="auto"/>
        <w:ind w:left="-567" w:firstLine="567"/>
        <w:jc w:val="both"/>
        <w:rPr>
          <w:rFonts w:ascii="Arial" w:eastAsia="Times New Roman" w:hAnsi="Arial" w:cs="Arial"/>
        </w:rPr>
      </w:pPr>
      <w:r w:rsidRPr="00DB4E40">
        <w:rPr>
          <w:rFonts w:ascii="Arial" w:hAnsi="Arial" w:cs="Arial"/>
        </w:rPr>
        <w:t>Настоящее решение разместить на официальном сайте Админис</w:t>
      </w:r>
      <w:r>
        <w:rPr>
          <w:rFonts w:ascii="Arial" w:hAnsi="Arial" w:cs="Arial"/>
        </w:rPr>
        <w:t>трации                  Щучан</w:t>
      </w:r>
      <w:r w:rsidRPr="00DB4E40">
        <w:rPr>
          <w:rFonts w:ascii="Arial" w:hAnsi="Arial" w:cs="Arial"/>
        </w:rPr>
        <w:t xml:space="preserve">ского </w:t>
      </w:r>
      <w:r>
        <w:rPr>
          <w:rFonts w:ascii="Arial" w:hAnsi="Arial" w:cs="Arial"/>
        </w:rPr>
        <w:t>муниципального округа</w:t>
      </w:r>
      <w:r w:rsidRPr="00DB4E40">
        <w:rPr>
          <w:rFonts w:ascii="Arial" w:hAnsi="Arial" w:cs="Arial"/>
        </w:rPr>
        <w:t xml:space="preserve"> в информационно-коммуникационной сети «Интернет».</w:t>
      </w:r>
    </w:p>
    <w:p w:rsidR="003F4EBA" w:rsidRDefault="003F4EBA" w:rsidP="00DD3DCF">
      <w:pPr>
        <w:pStyle w:val="a3"/>
        <w:shd w:val="clear" w:color="auto" w:fill="FFFFFF"/>
        <w:tabs>
          <w:tab w:val="left" w:pos="567"/>
          <w:tab w:val="left" w:pos="993"/>
        </w:tabs>
        <w:spacing w:line="276" w:lineRule="auto"/>
        <w:ind w:left="360"/>
        <w:jc w:val="both"/>
      </w:pPr>
    </w:p>
    <w:sectPr w:rsidR="003F4EBA" w:rsidSect="00E53CDC">
      <w:pgSz w:w="11906" w:h="16838"/>
      <w:pgMar w:top="993"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588"/>
    <w:multiLevelType w:val="multilevel"/>
    <w:tmpl w:val="772E80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17606160"/>
    <w:multiLevelType w:val="hybridMultilevel"/>
    <w:tmpl w:val="C9E8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07547"/>
    <w:multiLevelType w:val="hybridMultilevel"/>
    <w:tmpl w:val="E3AE2EE8"/>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B0A2A"/>
    <w:multiLevelType w:val="hybridMultilevel"/>
    <w:tmpl w:val="F68C06A8"/>
    <w:lvl w:ilvl="0" w:tplc="23FA93F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643718"/>
    <w:multiLevelType w:val="hybridMultilevel"/>
    <w:tmpl w:val="2B526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FD4182"/>
    <w:multiLevelType w:val="hybridMultilevel"/>
    <w:tmpl w:val="AE8EFFD0"/>
    <w:lvl w:ilvl="0" w:tplc="0B087E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57927"/>
    <w:multiLevelType w:val="hybridMultilevel"/>
    <w:tmpl w:val="DE8058AE"/>
    <w:lvl w:ilvl="0" w:tplc="6730057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86D37F0"/>
    <w:multiLevelType w:val="hybridMultilevel"/>
    <w:tmpl w:val="BE544FFC"/>
    <w:lvl w:ilvl="0" w:tplc="4C0E1974">
      <w:start w:val="1"/>
      <w:numFmt w:val="decimal"/>
      <w:lvlText w:val="%1)"/>
      <w:lvlJc w:val="left"/>
      <w:pPr>
        <w:ind w:left="1275" w:hanging="915"/>
      </w:pPr>
      <w:rPr>
        <w:rFonts w:hint="default"/>
        <w:color w:val="1E1D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7F6AD9"/>
    <w:multiLevelType w:val="hybridMultilevel"/>
    <w:tmpl w:val="C55029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C0372"/>
    <w:multiLevelType w:val="hybridMultilevel"/>
    <w:tmpl w:val="4572791C"/>
    <w:lvl w:ilvl="0" w:tplc="6128D2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DC48EC"/>
    <w:rsid w:val="000348CB"/>
    <w:rsid w:val="0005017D"/>
    <w:rsid w:val="00072BE3"/>
    <w:rsid w:val="000732C8"/>
    <w:rsid w:val="00074BE2"/>
    <w:rsid w:val="000F5BB9"/>
    <w:rsid w:val="00100EF2"/>
    <w:rsid w:val="00112C3A"/>
    <w:rsid w:val="00126E98"/>
    <w:rsid w:val="00144612"/>
    <w:rsid w:val="001D6FE3"/>
    <w:rsid w:val="002261FA"/>
    <w:rsid w:val="0029057F"/>
    <w:rsid w:val="002A1C52"/>
    <w:rsid w:val="002B7AC7"/>
    <w:rsid w:val="002C620C"/>
    <w:rsid w:val="00303DB2"/>
    <w:rsid w:val="00383DA6"/>
    <w:rsid w:val="003971DA"/>
    <w:rsid w:val="003C497A"/>
    <w:rsid w:val="003E52E3"/>
    <w:rsid w:val="003F4C1C"/>
    <w:rsid w:val="003F4EBA"/>
    <w:rsid w:val="00412236"/>
    <w:rsid w:val="00466D25"/>
    <w:rsid w:val="004C38EC"/>
    <w:rsid w:val="004D3321"/>
    <w:rsid w:val="00564F51"/>
    <w:rsid w:val="005C060D"/>
    <w:rsid w:val="005D2621"/>
    <w:rsid w:val="005E19A2"/>
    <w:rsid w:val="005E584B"/>
    <w:rsid w:val="0063049C"/>
    <w:rsid w:val="00663124"/>
    <w:rsid w:val="0071597F"/>
    <w:rsid w:val="00721B6E"/>
    <w:rsid w:val="00735A70"/>
    <w:rsid w:val="007360E2"/>
    <w:rsid w:val="007427C4"/>
    <w:rsid w:val="00763C3C"/>
    <w:rsid w:val="00764C3D"/>
    <w:rsid w:val="00796A6F"/>
    <w:rsid w:val="007D365C"/>
    <w:rsid w:val="00820A0E"/>
    <w:rsid w:val="008477BF"/>
    <w:rsid w:val="0085292E"/>
    <w:rsid w:val="00886D02"/>
    <w:rsid w:val="00941D39"/>
    <w:rsid w:val="0095466B"/>
    <w:rsid w:val="00965BD2"/>
    <w:rsid w:val="00980808"/>
    <w:rsid w:val="009A5CCA"/>
    <w:rsid w:val="009E7140"/>
    <w:rsid w:val="00A47C82"/>
    <w:rsid w:val="00B30947"/>
    <w:rsid w:val="00B37979"/>
    <w:rsid w:val="00B4458E"/>
    <w:rsid w:val="00B64567"/>
    <w:rsid w:val="00B65B3B"/>
    <w:rsid w:val="00BE482B"/>
    <w:rsid w:val="00BF1BE6"/>
    <w:rsid w:val="00C513CC"/>
    <w:rsid w:val="00CB7F6C"/>
    <w:rsid w:val="00D13D02"/>
    <w:rsid w:val="00D74DC5"/>
    <w:rsid w:val="00DC48EC"/>
    <w:rsid w:val="00DD3DCF"/>
    <w:rsid w:val="00E07831"/>
    <w:rsid w:val="00E45187"/>
    <w:rsid w:val="00E47E4E"/>
    <w:rsid w:val="00E53CDC"/>
    <w:rsid w:val="00E827DB"/>
    <w:rsid w:val="00E82B84"/>
    <w:rsid w:val="00E85573"/>
    <w:rsid w:val="00ED7E9A"/>
    <w:rsid w:val="00EF0A8B"/>
    <w:rsid w:val="00EF47CB"/>
    <w:rsid w:val="00F002CA"/>
    <w:rsid w:val="00F07E2F"/>
    <w:rsid w:val="00F10037"/>
    <w:rsid w:val="00F10595"/>
    <w:rsid w:val="00F12C79"/>
    <w:rsid w:val="00F24BDB"/>
    <w:rsid w:val="00F35629"/>
    <w:rsid w:val="00F4669D"/>
    <w:rsid w:val="00F51294"/>
    <w:rsid w:val="00FC7E3A"/>
    <w:rsid w:val="00FD02C3"/>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E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next w:val="a"/>
    <w:rsid w:val="00DC48EC"/>
    <w:pPr>
      <w:widowControl w:val="0"/>
      <w:suppressAutoHyphens/>
      <w:autoSpaceDE w:val="0"/>
    </w:pPr>
    <w:rPr>
      <w:rFonts w:ascii="Arial" w:eastAsia="Arial" w:hAnsi="Arial" w:cs="Arial"/>
      <w:b/>
      <w:bCs/>
      <w:kern w:val="2"/>
      <w:sz w:val="20"/>
      <w:szCs w:val="20"/>
      <w:lang w:eastAsia="zh-CN" w:bidi="hi-IN"/>
    </w:rPr>
  </w:style>
  <w:style w:type="paragraph" w:styleId="a3">
    <w:name w:val="List Paragraph"/>
    <w:basedOn w:val="a"/>
    <w:uiPriority w:val="34"/>
    <w:qFormat/>
    <w:rsid w:val="00DC48EC"/>
    <w:pPr>
      <w:ind w:left="720"/>
      <w:contextualSpacing/>
    </w:pPr>
  </w:style>
  <w:style w:type="paragraph" w:customStyle="1" w:styleId="ConsNormal">
    <w:name w:val="ConsNormal"/>
    <w:rsid w:val="00DC48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C48EC"/>
    <w:pPr>
      <w:widowControl w:val="0"/>
      <w:spacing w:after="0" w:line="240" w:lineRule="auto"/>
      <w:ind w:firstLine="720"/>
    </w:pPr>
    <w:rPr>
      <w:rFonts w:ascii="Arial" w:eastAsia="Times New Roman" w:hAnsi="Arial" w:cs="Times New Roman"/>
      <w:sz w:val="20"/>
      <w:szCs w:val="20"/>
      <w:lang w:eastAsia="ru-RU"/>
    </w:rPr>
  </w:style>
  <w:style w:type="paragraph" w:styleId="a4">
    <w:name w:val="Normal (Web)"/>
    <w:basedOn w:val="a"/>
    <w:uiPriority w:val="99"/>
    <w:semiHidden/>
    <w:unhideWhenUsed/>
    <w:rsid w:val="00DC48EC"/>
    <w:pPr>
      <w:spacing w:before="100" w:beforeAutospacing="1" w:after="100" w:afterAutospacing="1"/>
    </w:pPr>
    <w:rPr>
      <w:rFonts w:eastAsia="Times New Roman"/>
    </w:rPr>
  </w:style>
  <w:style w:type="paragraph" w:styleId="a5">
    <w:name w:val="Balloon Text"/>
    <w:basedOn w:val="a"/>
    <w:link w:val="a6"/>
    <w:uiPriority w:val="99"/>
    <w:semiHidden/>
    <w:unhideWhenUsed/>
    <w:rsid w:val="00886D02"/>
    <w:rPr>
      <w:rFonts w:ascii="Tahoma" w:hAnsi="Tahoma" w:cs="Tahoma"/>
      <w:sz w:val="16"/>
      <w:szCs w:val="16"/>
    </w:rPr>
  </w:style>
  <w:style w:type="character" w:customStyle="1" w:styleId="a6">
    <w:name w:val="Текст выноски Знак"/>
    <w:basedOn w:val="a0"/>
    <w:link w:val="a5"/>
    <w:uiPriority w:val="99"/>
    <w:semiHidden/>
    <w:rsid w:val="00886D02"/>
    <w:rPr>
      <w:rFonts w:ascii="Tahoma" w:eastAsia="Calibri" w:hAnsi="Tahoma" w:cs="Tahoma"/>
      <w:sz w:val="16"/>
      <w:szCs w:val="16"/>
      <w:lang w:eastAsia="ru-RU"/>
    </w:rPr>
  </w:style>
  <w:style w:type="paragraph" w:customStyle="1" w:styleId="Style2">
    <w:name w:val="Style2"/>
    <w:basedOn w:val="a"/>
    <w:rsid w:val="003F4EBA"/>
    <w:pPr>
      <w:widowControl w:val="0"/>
      <w:autoSpaceDE w:val="0"/>
      <w:autoSpaceDN w:val="0"/>
      <w:adjustRightInd w:val="0"/>
      <w:spacing w:line="302" w:lineRule="exact"/>
      <w:ind w:firstLine="317"/>
      <w:jc w:val="both"/>
    </w:pPr>
    <w:rPr>
      <w:rFonts w:eastAsia="Times New Roman"/>
    </w:rPr>
  </w:style>
  <w:style w:type="paragraph" w:customStyle="1" w:styleId="Nonformat">
    <w:name w:val="Nonformat"/>
    <w:basedOn w:val="a"/>
    <w:rsid w:val="003F4EBA"/>
    <w:pPr>
      <w:snapToGrid w:val="0"/>
      <w:jc w:val="both"/>
    </w:pPr>
    <w:rPr>
      <w:rFonts w:ascii="Consultant" w:eastAsia="Times New Roman" w:hAnsi="Consultant"/>
      <w:sz w:val="28"/>
      <w:szCs w:val="20"/>
    </w:rPr>
  </w:style>
  <w:style w:type="paragraph" w:styleId="a7">
    <w:name w:val="No Spacing"/>
    <w:uiPriority w:val="1"/>
    <w:qFormat/>
    <w:rsid w:val="003F4EBA"/>
    <w:pPr>
      <w:spacing w:after="0" w:line="240" w:lineRule="auto"/>
    </w:pPr>
    <w:rPr>
      <w:rFonts w:ascii="Calibri" w:eastAsia="Times New Roman" w:hAnsi="Calibri" w:cs="Times New Roman"/>
      <w:lang w:eastAsia="ru-RU"/>
    </w:rPr>
  </w:style>
  <w:style w:type="table" w:styleId="a8">
    <w:name w:val="Table Grid"/>
    <w:basedOn w:val="a1"/>
    <w:uiPriority w:val="59"/>
    <w:rsid w:val="003F4EB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Основной текст (3)"/>
    <w:basedOn w:val="a"/>
    <w:rsid w:val="003F4EBA"/>
    <w:pPr>
      <w:shd w:val="clear" w:color="auto" w:fill="FFFFFF"/>
      <w:spacing w:after="200" w:line="277" w:lineRule="exact"/>
    </w:pPr>
    <w:rPr>
      <w:rFonts w:ascii="Arial" w:eastAsia="Times New Roman" w:hAnsi="Arial"/>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A999-2D86-470D-AB87-989700B0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10915</Words>
  <Characters>62217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Admin</cp:lastModifiedBy>
  <cp:revision>9</cp:revision>
  <cp:lastPrinted>2022-05-11T11:54:00Z</cp:lastPrinted>
  <dcterms:created xsi:type="dcterms:W3CDTF">2022-05-11T09:53:00Z</dcterms:created>
  <dcterms:modified xsi:type="dcterms:W3CDTF">2022-05-16T03:48:00Z</dcterms:modified>
</cp:coreProperties>
</file>