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EB" w:rsidRDefault="008920EB" w:rsidP="008920EB">
      <w:pPr>
        <w:pStyle w:val="a4"/>
        <w:spacing w:before="0" w:beforeAutospacing="0" w:after="0"/>
        <w:jc w:val="center"/>
      </w:pPr>
      <w:r>
        <w:rPr>
          <w:rFonts w:ascii="Arial" w:hAnsi="Arial" w:cs="Arial"/>
          <w:b/>
          <w:bCs/>
        </w:rPr>
        <w:t>КУРГАНСКАЯ ОБЛАСТЬ</w:t>
      </w:r>
    </w:p>
    <w:p w:rsidR="008920EB" w:rsidRDefault="008920EB" w:rsidP="008920EB">
      <w:pPr>
        <w:pStyle w:val="a4"/>
        <w:spacing w:before="0" w:beforeAutospacing="0" w:after="0"/>
        <w:jc w:val="center"/>
      </w:pPr>
      <w:r>
        <w:rPr>
          <w:rFonts w:ascii="Arial" w:hAnsi="Arial" w:cs="Arial"/>
          <w:b/>
          <w:bCs/>
        </w:rPr>
        <w:t>ЩУЧАНСКИЙ МУНИЦИПАЛЬНЫЙ ОКРУГ</w:t>
      </w:r>
    </w:p>
    <w:p w:rsidR="008920EB" w:rsidRDefault="008920EB" w:rsidP="008920EB">
      <w:pPr>
        <w:pStyle w:val="a4"/>
        <w:spacing w:before="0" w:beforeAutospacing="0" w:after="0"/>
        <w:jc w:val="center"/>
      </w:pPr>
      <w:r>
        <w:rPr>
          <w:rFonts w:ascii="Arial" w:hAnsi="Arial" w:cs="Arial"/>
          <w:b/>
          <w:bCs/>
        </w:rPr>
        <w:t>АДМИНИСТРАЦИЯ ЩУЧАНСКОГО МУНИЦИПАЛЬНОГО ОКРУГА</w:t>
      </w:r>
    </w:p>
    <w:p w:rsidR="008920EB" w:rsidRDefault="008920EB" w:rsidP="008920EB">
      <w:pPr>
        <w:pStyle w:val="a4"/>
        <w:spacing w:before="0" w:beforeAutospacing="0" w:after="0"/>
        <w:jc w:val="center"/>
      </w:pPr>
      <w:r>
        <w:rPr>
          <w:rFonts w:ascii="Arial" w:hAnsi="Arial" w:cs="Arial"/>
          <w:b/>
          <w:bCs/>
        </w:rPr>
        <w:t>КУРГАНСКОЙ ОБЛАСТИ</w:t>
      </w:r>
    </w:p>
    <w:p w:rsidR="008920EB" w:rsidRDefault="008920EB" w:rsidP="008920EB">
      <w:pPr>
        <w:pStyle w:val="a4"/>
        <w:spacing w:before="0" w:beforeAutospacing="0" w:after="0"/>
        <w:jc w:val="center"/>
      </w:pPr>
    </w:p>
    <w:p w:rsidR="008920EB" w:rsidRDefault="008920EB" w:rsidP="008920EB">
      <w:pPr>
        <w:pStyle w:val="a4"/>
        <w:spacing w:before="0" w:beforeAutospacing="0" w:after="0"/>
        <w:jc w:val="center"/>
      </w:pPr>
    </w:p>
    <w:p w:rsidR="008920EB" w:rsidRDefault="008920EB" w:rsidP="008920EB">
      <w:pPr>
        <w:pStyle w:val="a4"/>
        <w:spacing w:before="0" w:beforeAutospacing="0" w:after="0"/>
        <w:jc w:val="center"/>
      </w:pPr>
      <w:r>
        <w:rPr>
          <w:rFonts w:ascii="Arial" w:hAnsi="Arial" w:cs="Arial"/>
          <w:b/>
          <w:bCs/>
        </w:rPr>
        <w:t>ПОСТАНОВЛЕНИЕ</w:t>
      </w:r>
    </w:p>
    <w:p w:rsidR="008920EB" w:rsidRDefault="008920EB" w:rsidP="008920EB">
      <w:pPr>
        <w:pStyle w:val="a4"/>
        <w:spacing w:before="0" w:beforeAutospacing="0" w:after="0"/>
        <w:ind w:firstLine="142"/>
        <w:jc w:val="center"/>
      </w:pPr>
    </w:p>
    <w:p w:rsidR="008920EB" w:rsidRDefault="003242A9" w:rsidP="008920EB">
      <w:pPr>
        <w:pStyle w:val="a4"/>
        <w:spacing w:before="0" w:beforeAutospacing="0" w:after="0"/>
        <w:ind w:firstLine="142"/>
      </w:pPr>
      <w:r>
        <w:rPr>
          <w:rFonts w:ascii="Arial" w:hAnsi="Arial" w:cs="Arial"/>
          <w:b/>
          <w:bCs/>
        </w:rPr>
        <w:t xml:space="preserve">от «15» февраля </w:t>
      </w:r>
      <w:r w:rsidR="008920EB">
        <w:rPr>
          <w:rFonts w:ascii="Arial" w:hAnsi="Arial" w:cs="Arial"/>
          <w:b/>
          <w:bCs/>
        </w:rPr>
        <w:t xml:space="preserve">2024 года          </w:t>
      </w:r>
      <w:r>
        <w:rPr>
          <w:rFonts w:ascii="Arial" w:hAnsi="Arial" w:cs="Arial"/>
          <w:b/>
          <w:bCs/>
        </w:rPr>
        <w:t xml:space="preserve">         </w:t>
      </w:r>
      <w:r w:rsidR="008920EB">
        <w:rPr>
          <w:rFonts w:ascii="Arial" w:hAnsi="Arial" w:cs="Arial"/>
          <w:b/>
          <w:bCs/>
        </w:rPr>
        <w:t xml:space="preserve">  № </w:t>
      </w:r>
      <w:r>
        <w:rPr>
          <w:rFonts w:ascii="Arial" w:hAnsi="Arial" w:cs="Arial"/>
          <w:b/>
          <w:bCs/>
        </w:rPr>
        <w:t>194</w:t>
      </w:r>
    </w:p>
    <w:p w:rsidR="008920EB" w:rsidRDefault="008920EB" w:rsidP="008920EB">
      <w:pPr>
        <w:pStyle w:val="a4"/>
        <w:spacing w:before="0" w:beforeAutospacing="0" w:after="0"/>
        <w:ind w:firstLine="142"/>
      </w:pPr>
      <w:r>
        <w:rPr>
          <w:rFonts w:ascii="Arial" w:hAnsi="Arial" w:cs="Arial"/>
          <w:b/>
          <w:bCs/>
        </w:rPr>
        <w:t>г. Щучье</w:t>
      </w:r>
      <w:r>
        <w:rPr>
          <w:rFonts w:ascii="Arial" w:hAnsi="Arial" w:cs="Arial"/>
        </w:rPr>
        <w:t xml:space="preserve"> </w:t>
      </w:r>
    </w:p>
    <w:p w:rsidR="008920EB" w:rsidRDefault="008920EB" w:rsidP="008920EB">
      <w:pPr>
        <w:pStyle w:val="a4"/>
        <w:spacing w:before="0" w:beforeAutospacing="0" w:after="0"/>
      </w:pPr>
    </w:p>
    <w:p w:rsidR="008920EB" w:rsidRDefault="008920EB" w:rsidP="008920EB">
      <w:pPr>
        <w:jc w:val="center"/>
        <w:rPr>
          <w:rFonts w:ascii="Arial" w:hAnsi="Arial"/>
          <w:b/>
          <w:sz w:val="24"/>
        </w:rPr>
      </w:pPr>
      <w:r>
        <w:rPr>
          <w:rFonts w:ascii="Arial" w:hAnsi="Arial"/>
          <w:b/>
          <w:sz w:val="24"/>
        </w:rPr>
        <w:t>О порядке сбора и обмена в Щучанском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w:t>
      </w:r>
    </w:p>
    <w:p w:rsidR="008920EB" w:rsidRPr="008920EB" w:rsidRDefault="008920EB" w:rsidP="000E0C94">
      <w:pPr>
        <w:spacing w:after="0" w:line="240" w:lineRule="auto"/>
        <w:jc w:val="both"/>
        <w:rPr>
          <w:rFonts w:ascii="Arial" w:hAnsi="Arial" w:cs="Arial"/>
          <w:b/>
          <w:i/>
          <w:iCs/>
          <w:sz w:val="24"/>
          <w:szCs w:val="24"/>
        </w:rPr>
      </w:pPr>
      <w:r w:rsidRPr="008920EB">
        <w:rPr>
          <w:rFonts w:ascii="Arial" w:hAnsi="Arial" w:cs="Arial"/>
          <w:b/>
          <w:sz w:val="24"/>
          <w:szCs w:val="24"/>
        </w:rPr>
        <w:t xml:space="preserve">  </w:t>
      </w:r>
      <w:r>
        <w:rPr>
          <w:rFonts w:ascii="Arial" w:hAnsi="Arial" w:cs="Arial"/>
          <w:b/>
          <w:sz w:val="24"/>
          <w:szCs w:val="24"/>
        </w:rPr>
        <w:tab/>
      </w:r>
      <w:r w:rsidRPr="008920EB">
        <w:rPr>
          <w:rFonts w:ascii="Arial" w:hAnsi="Arial" w:cs="Arial"/>
          <w:color w:val="000000"/>
          <w:sz w:val="24"/>
          <w:szCs w:val="24"/>
        </w:rPr>
        <w:t xml:space="preserve">Во исполнение Федерального закона от 21 декабря 1994 года N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24 марта 1997 года N 334 "О порядке сбора и обмена информацией в области защиты населения и территорий от чрезвычайных ситуаций природного и техногенного характера", от 30 декабря 2003 года N 794 "О единой государственной системе предупреждения и ликвидации чрезвычайных ситуаций", Приказов Министерства Российской Федерации по делам гражданской обороны, чрезвычайным ситуациям и ликвидации последствий стихийных бедствий от 11 января 2021 года N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от 26 августа 2009 года N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Постановления Правительство Курганской области от 15 ноября 2011 года № 541 "О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 "Порядка обеспечения на муниципальном уровне едиными дежурно-диспетчерскими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утвержденного постановлением Правительства Курганской области от 22 июня 2022 года № 196, </w:t>
      </w:r>
      <w:r w:rsidRPr="008920EB">
        <w:rPr>
          <w:rStyle w:val="a3"/>
          <w:rFonts w:ascii="Arial" w:hAnsi="Arial" w:cs="Arial"/>
          <w:i w:val="0"/>
          <w:iCs w:val="0"/>
          <w:sz w:val="24"/>
          <w:szCs w:val="24"/>
        </w:rPr>
        <w:t xml:space="preserve">Администрация Щучанского муниципального округа </w:t>
      </w:r>
    </w:p>
    <w:p w:rsidR="008920EB" w:rsidRPr="006647D8" w:rsidRDefault="008920EB" w:rsidP="000E0C94">
      <w:pPr>
        <w:pStyle w:val="a4"/>
        <w:spacing w:before="0" w:beforeAutospacing="0" w:after="0"/>
        <w:ind w:firstLine="363"/>
        <w:jc w:val="both"/>
        <w:rPr>
          <w:rFonts w:ascii="Arial" w:hAnsi="Arial" w:cs="Arial"/>
          <w:i/>
          <w:iCs/>
        </w:rPr>
      </w:pPr>
      <w:r w:rsidRPr="006647D8">
        <w:rPr>
          <w:rStyle w:val="a3"/>
          <w:rFonts w:ascii="Arial" w:hAnsi="Arial" w:cs="Arial"/>
          <w:i w:val="0"/>
          <w:iCs w:val="0"/>
        </w:rPr>
        <w:t>ПОСТАНОВЛЯЕТ:</w:t>
      </w:r>
    </w:p>
    <w:p w:rsidR="008920EB" w:rsidRPr="008920EB" w:rsidRDefault="008920EB" w:rsidP="000E0C94">
      <w:pPr>
        <w:spacing w:after="0" w:line="240" w:lineRule="auto"/>
        <w:ind w:firstLine="540"/>
        <w:jc w:val="both"/>
        <w:rPr>
          <w:rFonts w:ascii="Arial" w:hAnsi="Arial" w:cs="Arial"/>
          <w:sz w:val="24"/>
          <w:szCs w:val="24"/>
        </w:rPr>
      </w:pPr>
      <w:r w:rsidRPr="008920EB">
        <w:rPr>
          <w:rStyle w:val="a3"/>
          <w:rFonts w:ascii="Arial" w:hAnsi="Arial" w:cs="Arial"/>
          <w:sz w:val="24"/>
          <w:szCs w:val="24"/>
        </w:rPr>
        <w:t xml:space="preserve"> </w:t>
      </w:r>
      <w:r w:rsidRPr="008920EB">
        <w:rPr>
          <w:rFonts w:ascii="Arial" w:hAnsi="Arial" w:cs="Arial"/>
          <w:color w:val="000000"/>
          <w:sz w:val="24"/>
          <w:szCs w:val="24"/>
        </w:rPr>
        <w:t xml:space="preserve">1. Утвердить Порядок сбора и обмена в </w:t>
      </w:r>
      <w:r w:rsidRPr="008920EB">
        <w:rPr>
          <w:rStyle w:val="a3"/>
          <w:rFonts w:ascii="Arial" w:hAnsi="Arial" w:cs="Arial"/>
          <w:i w:val="0"/>
          <w:iCs w:val="0"/>
          <w:sz w:val="24"/>
          <w:szCs w:val="24"/>
        </w:rPr>
        <w:t>Щучанском</w:t>
      </w:r>
      <w:r w:rsidRPr="008920EB">
        <w:rPr>
          <w:rFonts w:ascii="Arial" w:hAnsi="Arial" w:cs="Arial"/>
          <w:color w:val="000000"/>
          <w:sz w:val="24"/>
          <w:szCs w:val="24"/>
        </w:rPr>
        <w:t xml:space="preserve"> муниципальном округе информацией в области защиты населения и территорий от чрезвычайных ситуаций природного и техногенного характера (далее - Порядок)</w:t>
      </w:r>
      <w:r w:rsidR="006647D8">
        <w:rPr>
          <w:rFonts w:ascii="Arial" w:hAnsi="Arial" w:cs="Arial"/>
          <w:color w:val="000000"/>
          <w:sz w:val="24"/>
          <w:szCs w:val="24"/>
        </w:rPr>
        <w:t>,</w:t>
      </w:r>
      <w:r w:rsidRPr="008920EB">
        <w:rPr>
          <w:rFonts w:ascii="Arial" w:hAnsi="Arial" w:cs="Arial"/>
          <w:color w:val="000000"/>
          <w:sz w:val="24"/>
          <w:szCs w:val="24"/>
        </w:rPr>
        <w:t xml:space="preserve"> согласно </w:t>
      </w:r>
      <w:r w:rsidR="006647D8">
        <w:rPr>
          <w:rFonts w:ascii="Arial" w:hAnsi="Arial" w:cs="Arial"/>
          <w:color w:val="000000"/>
          <w:sz w:val="24"/>
          <w:szCs w:val="24"/>
        </w:rPr>
        <w:t>П</w:t>
      </w:r>
      <w:r w:rsidRPr="008920EB">
        <w:rPr>
          <w:rFonts w:ascii="Arial" w:hAnsi="Arial" w:cs="Arial"/>
          <w:color w:val="000000"/>
          <w:sz w:val="24"/>
          <w:szCs w:val="24"/>
        </w:rPr>
        <w:t>риложению</w:t>
      </w:r>
      <w:r w:rsidR="006647D8">
        <w:rPr>
          <w:rFonts w:ascii="Arial" w:hAnsi="Arial" w:cs="Arial"/>
          <w:color w:val="000000"/>
          <w:sz w:val="24"/>
          <w:szCs w:val="24"/>
        </w:rPr>
        <w:t xml:space="preserve"> </w:t>
      </w:r>
      <w:r w:rsidRPr="008920EB">
        <w:rPr>
          <w:rFonts w:ascii="Arial" w:hAnsi="Arial" w:cs="Arial"/>
          <w:color w:val="000000"/>
          <w:sz w:val="24"/>
          <w:szCs w:val="24"/>
        </w:rPr>
        <w:t>1 к настоящему Постановлению.</w:t>
      </w:r>
    </w:p>
    <w:p w:rsidR="008920EB" w:rsidRPr="008920EB" w:rsidRDefault="008920EB" w:rsidP="000E0C94">
      <w:pPr>
        <w:spacing w:after="0" w:line="240" w:lineRule="auto"/>
        <w:ind w:firstLine="540"/>
        <w:jc w:val="both"/>
        <w:rPr>
          <w:rFonts w:ascii="Arial" w:hAnsi="Arial" w:cs="Arial"/>
          <w:sz w:val="24"/>
          <w:szCs w:val="24"/>
        </w:rPr>
      </w:pPr>
      <w:r w:rsidRPr="008920EB">
        <w:rPr>
          <w:rFonts w:ascii="Arial" w:hAnsi="Arial" w:cs="Arial"/>
          <w:color w:val="000000"/>
          <w:sz w:val="24"/>
          <w:szCs w:val="24"/>
        </w:rPr>
        <w:t xml:space="preserve">2. Утвердить </w:t>
      </w:r>
      <w:hyperlink w:anchor="Par120">
        <w:r w:rsidRPr="008920EB">
          <w:rPr>
            <w:rFonts w:ascii="Arial" w:hAnsi="Arial" w:cs="Arial"/>
            <w:color w:val="000000"/>
            <w:sz w:val="24"/>
            <w:szCs w:val="24"/>
          </w:rPr>
          <w:t>Переч</w:t>
        </w:r>
      </w:hyperlink>
      <w:r w:rsidRPr="008920EB">
        <w:rPr>
          <w:rFonts w:ascii="Arial" w:hAnsi="Arial" w:cs="Arial"/>
          <w:color w:val="000000"/>
          <w:sz w:val="24"/>
          <w:szCs w:val="24"/>
        </w:rPr>
        <w:t xml:space="preserve">ень информации о чрезвычайных ситуациях в </w:t>
      </w:r>
      <w:r w:rsidRPr="008920EB">
        <w:rPr>
          <w:rStyle w:val="a3"/>
          <w:rFonts w:ascii="Arial" w:hAnsi="Arial" w:cs="Arial"/>
          <w:i w:val="0"/>
          <w:iCs w:val="0"/>
          <w:sz w:val="24"/>
          <w:szCs w:val="24"/>
        </w:rPr>
        <w:t>Щучанском</w:t>
      </w:r>
      <w:r w:rsidRPr="008920EB">
        <w:rPr>
          <w:rFonts w:ascii="Arial" w:hAnsi="Arial" w:cs="Arial"/>
          <w:color w:val="000000"/>
          <w:sz w:val="24"/>
          <w:szCs w:val="24"/>
        </w:rPr>
        <w:t xml:space="preserve"> муниципальном округе, представляемой органами исполнительной власти, органами местного самоуправления и организациями, в полномочия, которых входит решение </w:t>
      </w:r>
      <w:r w:rsidRPr="008920EB">
        <w:rPr>
          <w:rFonts w:ascii="Arial" w:hAnsi="Arial" w:cs="Arial"/>
          <w:color w:val="000000"/>
          <w:sz w:val="24"/>
          <w:szCs w:val="24"/>
        </w:rPr>
        <w:lastRenderedPageBreak/>
        <w:t xml:space="preserve">вопросов в области защиты населения  </w:t>
      </w:r>
      <w:r w:rsidRPr="008920EB">
        <w:rPr>
          <w:rStyle w:val="a3"/>
          <w:rFonts w:ascii="Arial" w:hAnsi="Arial" w:cs="Arial"/>
          <w:i w:val="0"/>
          <w:iCs w:val="0"/>
          <w:sz w:val="24"/>
          <w:szCs w:val="24"/>
        </w:rPr>
        <w:t xml:space="preserve">Щучанского </w:t>
      </w:r>
      <w:r w:rsidRPr="008920EB">
        <w:rPr>
          <w:rFonts w:ascii="Arial" w:hAnsi="Arial" w:cs="Arial"/>
          <w:color w:val="000000"/>
          <w:sz w:val="24"/>
          <w:szCs w:val="24"/>
        </w:rPr>
        <w:t>муниципального округа от чрезвычайных ситуаций, обеспечения пожарной безопасности и безопасности людей на водных объектах</w:t>
      </w:r>
      <w:r w:rsidR="006647D8">
        <w:rPr>
          <w:rFonts w:ascii="Arial" w:hAnsi="Arial" w:cs="Arial"/>
          <w:color w:val="000000"/>
          <w:sz w:val="24"/>
          <w:szCs w:val="24"/>
        </w:rPr>
        <w:t>,</w:t>
      </w:r>
      <w:r w:rsidRPr="008920EB">
        <w:rPr>
          <w:rFonts w:ascii="Arial" w:hAnsi="Arial" w:cs="Arial"/>
          <w:color w:val="000000"/>
          <w:sz w:val="24"/>
          <w:szCs w:val="24"/>
        </w:rPr>
        <w:t xml:space="preserve"> согласно </w:t>
      </w:r>
      <w:r w:rsidR="006647D8">
        <w:rPr>
          <w:rFonts w:ascii="Arial" w:hAnsi="Arial" w:cs="Arial"/>
          <w:color w:val="000000"/>
          <w:sz w:val="24"/>
          <w:szCs w:val="24"/>
        </w:rPr>
        <w:t>П</w:t>
      </w:r>
      <w:r w:rsidRPr="008920EB">
        <w:rPr>
          <w:rFonts w:ascii="Arial" w:hAnsi="Arial" w:cs="Arial"/>
          <w:color w:val="000000"/>
          <w:sz w:val="24"/>
          <w:szCs w:val="24"/>
        </w:rPr>
        <w:t>риложению 2  к настоящему Постановлению.</w:t>
      </w:r>
    </w:p>
    <w:p w:rsidR="008920EB" w:rsidRPr="008920EB" w:rsidRDefault="008920EB" w:rsidP="000E0C94">
      <w:pPr>
        <w:spacing w:after="0" w:line="240" w:lineRule="auto"/>
        <w:ind w:firstLine="540"/>
        <w:jc w:val="both"/>
        <w:rPr>
          <w:rFonts w:ascii="Arial" w:hAnsi="Arial" w:cs="Arial"/>
          <w:sz w:val="24"/>
          <w:szCs w:val="24"/>
        </w:rPr>
      </w:pPr>
      <w:r w:rsidRPr="008920EB">
        <w:rPr>
          <w:rFonts w:ascii="Arial" w:hAnsi="Arial" w:cs="Arial"/>
          <w:color w:val="000000"/>
          <w:sz w:val="24"/>
          <w:szCs w:val="24"/>
        </w:rPr>
        <w:t>3. Утвердить порядок реагирования органов управления РСЧС на возникновение ландшафтных (природных) пожаров</w:t>
      </w:r>
      <w:r w:rsidR="006647D8">
        <w:rPr>
          <w:rFonts w:ascii="Arial" w:hAnsi="Arial" w:cs="Arial"/>
          <w:color w:val="000000"/>
          <w:sz w:val="24"/>
          <w:szCs w:val="24"/>
        </w:rPr>
        <w:t>,</w:t>
      </w:r>
      <w:r w:rsidRPr="008920EB">
        <w:rPr>
          <w:rFonts w:ascii="Arial" w:hAnsi="Arial" w:cs="Arial"/>
          <w:color w:val="000000"/>
          <w:sz w:val="24"/>
          <w:szCs w:val="24"/>
        </w:rPr>
        <w:t xml:space="preserve"> согласно </w:t>
      </w:r>
      <w:r w:rsidR="006647D8">
        <w:rPr>
          <w:rFonts w:ascii="Arial" w:hAnsi="Arial" w:cs="Arial"/>
          <w:color w:val="000000"/>
          <w:sz w:val="24"/>
          <w:szCs w:val="24"/>
        </w:rPr>
        <w:t>П</w:t>
      </w:r>
      <w:r w:rsidRPr="008920EB">
        <w:rPr>
          <w:rFonts w:ascii="Arial" w:hAnsi="Arial" w:cs="Arial"/>
          <w:color w:val="000000"/>
          <w:sz w:val="24"/>
          <w:szCs w:val="24"/>
        </w:rPr>
        <w:t>риложению 3 к настоящему Постановлению.</w:t>
      </w:r>
    </w:p>
    <w:p w:rsidR="008920EB" w:rsidRPr="008920EB" w:rsidRDefault="008920EB" w:rsidP="000E0C94">
      <w:pPr>
        <w:spacing w:after="0" w:line="240" w:lineRule="auto"/>
        <w:ind w:firstLine="540"/>
        <w:jc w:val="both"/>
        <w:rPr>
          <w:rFonts w:ascii="Arial" w:hAnsi="Arial" w:cs="Arial"/>
          <w:sz w:val="24"/>
          <w:szCs w:val="24"/>
        </w:rPr>
      </w:pPr>
      <w:r w:rsidRPr="008920EB">
        <w:rPr>
          <w:rFonts w:ascii="Arial" w:hAnsi="Arial" w:cs="Arial"/>
          <w:color w:val="000000"/>
          <w:sz w:val="24"/>
          <w:szCs w:val="24"/>
        </w:rPr>
        <w:t>4. Утвердить  схему обмена информацией о ландшафтных (природных) пожарах</w:t>
      </w:r>
      <w:r w:rsidR="006647D8">
        <w:rPr>
          <w:rFonts w:ascii="Arial" w:hAnsi="Arial" w:cs="Arial"/>
          <w:color w:val="000000"/>
          <w:sz w:val="24"/>
          <w:szCs w:val="24"/>
        </w:rPr>
        <w:t>,</w:t>
      </w:r>
      <w:r w:rsidRPr="008920EB">
        <w:rPr>
          <w:rFonts w:ascii="Arial" w:hAnsi="Arial" w:cs="Arial"/>
          <w:color w:val="000000"/>
          <w:sz w:val="24"/>
          <w:szCs w:val="24"/>
        </w:rPr>
        <w:t xml:space="preserve"> согласно </w:t>
      </w:r>
      <w:r w:rsidR="006647D8">
        <w:rPr>
          <w:rFonts w:ascii="Arial" w:hAnsi="Arial" w:cs="Arial"/>
          <w:color w:val="000000"/>
          <w:sz w:val="24"/>
          <w:szCs w:val="24"/>
        </w:rPr>
        <w:t>П</w:t>
      </w:r>
      <w:r w:rsidRPr="008920EB">
        <w:rPr>
          <w:rFonts w:ascii="Arial" w:hAnsi="Arial" w:cs="Arial"/>
          <w:color w:val="000000"/>
          <w:sz w:val="24"/>
          <w:szCs w:val="24"/>
        </w:rPr>
        <w:t>риложению 4 к настоящему Постановлению.</w:t>
      </w:r>
    </w:p>
    <w:p w:rsidR="008920EB" w:rsidRPr="008920EB" w:rsidRDefault="008920EB" w:rsidP="000E0C94">
      <w:pPr>
        <w:spacing w:after="0" w:line="240" w:lineRule="auto"/>
        <w:ind w:firstLine="540"/>
        <w:jc w:val="both"/>
        <w:rPr>
          <w:rFonts w:ascii="Arial" w:hAnsi="Arial" w:cs="Arial"/>
          <w:sz w:val="24"/>
          <w:szCs w:val="24"/>
        </w:rPr>
      </w:pPr>
      <w:r w:rsidRPr="008920EB">
        <w:rPr>
          <w:rFonts w:ascii="Arial" w:hAnsi="Arial" w:cs="Arial"/>
          <w:color w:val="000000"/>
          <w:sz w:val="24"/>
          <w:szCs w:val="24"/>
        </w:rPr>
        <w:t xml:space="preserve">5. Возложить на единую дежурно диспетчерскую службу </w:t>
      </w:r>
      <w:r w:rsidRPr="008920EB">
        <w:rPr>
          <w:rStyle w:val="a3"/>
          <w:rFonts w:ascii="Arial" w:hAnsi="Arial" w:cs="Arial"/>
          <w:i w:val="0"/>
          <w:iCs w:val="0"/>
          <w:sz w:val="24"/>
          <w:szCs w:val="24"/>
        </w:rPr>
        <w:t xml:space="preserve">Щучанского </w:t>
      </w:r>
      <w:r w:rsidRPr="008920EB">
        <w:rPr>
          <w:rFonts w:ascii="Arial" w:hAnsi="Arial" w:cs="Arial"/>
          <w:color w:val="000000"/>
          <w:sz w:val="24"/>
          <w:szCs w:val="24"/>
        </w:rPr>
        <w:t xml:space="preserve">муниципального округа Курганской области (далее — ЕДДС муниципального округа) организацию сбора и обмена информацией в области защиты населения и территории  </w:t>
      </w:r>
      <w:r w:rsidRPr="008920EB">
        <w:rPr>
          <w:rStyle w:val="a3"/>
          <w:rFonts w:ascii="Arial" w:hAnsi="Arial" w:cs="Arial"/>
          <w:i w:val="0"/>
          <w:iCs w:val="0"/>
          <w:sz w:val="24"/>
          <w:szCs w:val="24"/>
        </w:rPr>
        <w:t>Щучанского</w:t>
      </w:r>
      <w:r w:rsidRPr="008920EB">
        <w:rPr>
          <w:rFonts w:ascii="Arial" w:hAnsi="Arial" w:cs="Arial"/>
          <w:color w:val="000000"/>
          <w:sz w:val="24"/>
          <w:szCs w:val="24"/>
        </w:rPr>
        <w:t xml:space="preserve"> муниципального округа от чрезвычайных ситуаций, обеспечения пожарной безопасности и безопасности людей на водных объектах.</w:t>
      </w:r>
    </w:p>
    <w:p w:rsidR="008920EB" w:rsidRPr="008920EB" w:rsidRDefault="008920EB" w:rsidP="000E0C94">
      <w:pPr>
        <w:spacing w:after="0" w:line="240" w:lineRule="auto"/>
        <w:ind w:firstLine="540"/>
        <w:jc w:val="both"/>
        <w:rPr>
          <w:rFonts w:ascii="Arial" w:hAnsi="Arial" w:cs="Arial"/>
          <w:sz w:val="24"/>
          <w:szCs w:val="24"/>
        </w:rPr>
      </w:pPr>
      <w:r w:rsidRPr="008920EB">
        <w:rPr>
          <w:rFonts w:ascii="Arial" w:hAnsi="Arial" w:cs="Arial"/>
          <w:color w:val="000000"/>
          <w:sz w:val="24"/>
          <w:szCs w:val="24"/>
        </w:rPr>
        <w:t xml:space="preserve">6. Рекомендовать руководителям организаций независимо от форм собственности  обеспечить своевременное предоставление в  информации о чрезвычайных ситуациях в ЕДДС муниципального округа в соответствии с утвержденным </w:t>
      </w:r>
      <w:hyperlink w:anchor="Par120">
        <w:r w:rsidRPr="008920EB">
          <w:rPr>
            <w:rFonts w:ascii="Arial" w:hAnsi="Arial" w:cs="Arial"/>
            <w:color w:val="000000"/>
            <w:sz w:val="24"/>
            <w:szCs w:val="24"/>
          </w:rPr>
          <w:t>Перечнем</w:t>
        </w:r>
      </w:hyperlink>
      <w:r w:rsidRPr="008920EB">
        <w:rPr>
          <w:rFonts w:ascii="Arial" w:hAnsi="Arial" w:cs="Arial"/>
          <w:color w:val="000000"/>
          <w:sz w:val="24"/>
          <w:szCs w:val="24"/>
        </w:rPr>
        <w:t xml:space="preserve"> информации о чрезвычайных ситуациях в </w:t>
      </w:r>
      <w:r w:rsidRPr="008920EB">
        <w:rPr>
          <w:rStyle w:val="a3"/>
          <w:rFonts w:ascii="Arial" w:hAnsi="Arial" w:cs="Arial"/>
          <w:i w:val="0"/>
          <w:iCs w:val="0"/>
          <w:sz w:val="24"/>
          <w:szCs w:val="24"/>
        </w:rPr>
        <w:t>Щучанском</w:t>
      </w:r>
      <w:r w:rsidRPr="008920EB">
        <w:rPr>
          <w:rFonts w:ascii="Arial" w:hAnsi="Arial" w:cs="Arial"/>
          <w:color w:val="000000"/>
          <w:sz w:val="24"/>
          <w:szCs w:val="24"/>
        </w:rPr>
        <w:t xml:space="preserve"> муниципальном  округе, представляемой органами исполнительной власти, органами местного самоуправления и организациями, в полномочия, которых входит решение вопросов в области защиты населения  </w:t>
      </w:r>
      <w:r w:rsidRPr="008920EB">
        <w:rPr>
          <w:rStyle w:val="a3"/>
          <w:rFonts w:ascii="Arial" w:hAnsi="Arial" w:cs="Arial"/>
          <w:i w:val="0"/>
          <w:iCs w:val="0"/>
          <w:sz w:val="24"/>
          <w:szCs w:val="24"/>
        </w:rPr>
        <w:t>Щучанского</w:t>
      </w:r>
      <w:r w:rsidRPr="008920EB">
        <w:rPr>
          <w:rFonts w:ascii="Arial" w:hAnsi="Arial" w:cs="Arial"/>
          <w:color w:val="000000"/>
          <w:sz w:val="24"/>
          <w:szCs w:val="24"/>
        </w:rPr>
        <w:t xml:space="preserve"> муниципального округа от чрезвычайных ситуаций, обеспечения пожарной безопасности и безопасности людей на водных объектах.</w:t>
      </w:r>
    </w:p>
    <w:p w:rsidR="008920EB" w:rsidRDefault="008920EB" w:rsidP="000E0C94">
      <w:pPr>
        <w:spacing w:after="0" w:line="240" w:lineRule="auto"/>
        <w:ind w:firstLine="540"/>
        <w:jc w:val="both"/>
        <w:rPr>
          <w:rFonts w:ascii="Arial" w:hAnsi="Arial" w:cs="Arial"/>
          <w:color w:val="000000"/>
          <w:sz w:val="24"/>
          <w:szCs w:val="24"/>
        </w:rPr>
      </w:pPr>
      <w:r w:rsidRPr="008920EB">
        <w:rPr>
          <w:rFonts w:ascii="Arial" w:hAnsi="Arial" w:cs="Arial"/>
          <w:color w:val="000000"/>
          <w:sz w:val="24"/>
          <w:szCs w:val="24"/>
        </w:rPr>
        <w:t xml:space="preserve">7. Опубликовать настоящее постановление в порядке, установленном для официального опубликования муниципальных правовых актов, и разместить на сайте администрации  </w:t>
      </w:r>
      <w:r w:rsidRPr="008920EB">
        <w:rPr>
          <w:rStyle w:val="a3"/>
          <w:rFonts w:ascii="Arial" w:hAnsi="Arial" w:cs="Arial"/>
          <w:i w:val="0"/>
          <w:iCs w:val="0"/>
          <w:sz w:val="24"/>
          <w:szCs w:val="24"/>
        </w:rPr>
        <w:t>Щучанского</w:t>
      </w:r>
      <w:r w:rsidRPr="008920EB">
        <w:rPr>
          <w:rFonts w:ascii="Arial" w:hAnsi="Arial" w:cs="Arial"/>
          <w:color w:val="000000"/>
          <w:sz w:val="24"/>
          <w:szCs w:val="24"/>
        </w:rPr>
        <w:t xml:space="preserve"> муниципального округа в сети Интернет.</w:t>
      </w:r>
    </w:p>
    <w:p w:rsidR="006647D8" w:rsidRPr="008920EB" w:rsidRDefault="006647D8" w:rsidP="006647D8">
      <w:pPr>
        <w:spacing w:after="0" w:line="240" w:lineRule="auto"/>
        <w:ind w:firstLine="540"/>
        <w:jc w:val="both"/>
        <w:rPr>
          <w:rFonts w:ascii="Arial" w:hAnsi="Arial" w:cs="Arial"/>
          <w:sz w:val="24"/>
          <w:szCs w:val="24"/>
        </w:rPr>
      </w:pPr>
      <w:r>
        <w:rPr>
          <w:rFonts w:ascii="Arial" w:hAnsi="Arial" w:cs="Arial"/>
          <w:color w:val="000000"/>
          <w:sz w:val="24"/>
          <w:szCs w:val="24"/>
        </w:rPr>
        <w:t>8</w:t>
      </w:r>
      <w:r w:rsidRPr="008920EB">
        <w:rPr>
          <w:rFonts w:ascii="Arial" w:hAnsi="Arial" w:cs="Arial"/>
          <w:color w:val="000000"/>
          <w:sz w:val="24"/>
          <w:szCs w:val="24"/>
        </w:rPr>
        <w:t>. Настоящее постановление вступает в силу со дня официального опубликования.</w:t>
      </w:r>
    </w:p>
    <w:p w:rsidR="008920EB" w:rsidRPr="008920EB" w:rsidRDefault="006647D8" w:rsidP="000E0C94">
      <w:pPr>
        <w:spacing w:after="0" w:line="240" w:lineRule="auto"/>
        <w:ind w:firstLine="540"/>
        <w:jc w:val="both"/>
        <w:rPr>
          <w:rFonts w:ascii="Arial" w:hAnsi="Arial" w:cs="Arial"/>
          <w:sz w:val="24"/>
          <w:szCs w:val="24"/>
        </w:rPr>
      </w:pPr>
      <w:r>
        <w:rPr>
          <w:rFonts w:ascii="Arial" w:hAnsi="Arial" w:cs="Arial"/>
          <w:color w:val="000000"/>
          <w:sz w:val="24"/>
          <w:szCs w:val="24"/>
        </w:rPr>
        <w:t>9</w:t>
      </w:r>
      <w:r w:rsidR="008920EB" w:rsidRPr="008920EB">
        <w:rPr>
          <w:rFonts w:ascii="Arial" w:hAnsi="Arial" w:cs="Arial"/>
          <w:color w:val="000000"/>
          <w:sz w:val="24"/>
          <w:szCs w:val="24"/>
        </w:rPr>
        <w:t xml:space="preserve">. </w:t>
      </w:r>
      <w:proofErr w:type="gramStart"/>
      <w:r w:rsidR="008920EB" w:rsidRPr="008920EB">
        <w:rPr>
          <w:rFonts w:ascii="Arial" w:hAnsi="Arial" w:cs="Arial"/>
          <w:color w:val="000000"/>
          <w:sz w:val="24"/>
          <w:szCs w:val="24"/>
        </w:rPr>
        <w:t>Контроль за</w:t>
      </w:r>
      <w:proofErr w:type="gramEnd"/>
      <w:r w:rsidR="008920EB" w:rsidRPr="008920EB">
        <w:rPr>
          <w:rFonts w:ascii="Arial" w:hAnsi="Arial" w:cs="Arial"/>
          <w:color w:val="000000"/>
          <w:sz w:val="24"/>
          <w:szCs w:val="24"/>
        </w:rPr>
        <w:t xml:space="preserve"> выполнением настоящего постановления возложить на и.о. Первого заместителя Главы  </w:t>
      </w:r>
      <w:r w:rsidR="008920EB" w:rsidRPr="008920EB">
        <w:rPr>
          <w:rStyle w:val="a3"/>
          <w:rFonts w:ascii="Arial" w:hAnsi="Arial" w:cs="Arial"/>
          <w:i w:val="0"/>
          <w:iCs w:val="0"/>
          <w:sz w:val="24"/>
          <w:szCs w:val="24"/>
        </w:rPr>
        <w:t>Щучанского</w:t>
      </w:r>
      <w:r w:rsidR="008920EB" w:rsidRPr="008920EB">
        <w:rPr>
          <w:rFonts w:ascii="Arial" w:hAnsi="Arial" w:cs="Arial"/>
          <w:color w:val="000000"/>
          <w:sz w:val="24"/>
          <w:szCs w:val="24"/>
        </w:rPr>
        <w:t xml:space="preserve"> муниципального округа А.Э. </w:t>
      </w:r>
      <w:proofErr w:type="spellStart"/>
      <w:r w:rsidR="008920EB" w:rsidRPr="008920EB">
        <w:rPr>
          <w:rFonts w:ascii="Arial" w:hAnsi="Arial" w:cs="Arial"/>
          <w:color w:val="000000"/>
          <w:sz w:val="24"/>
          <w:szCs w:val="24"/>
        </w:rPr>
        <w:t>Бывакина</w:t>
      </w:r>
      <w:proofErr w:type="spellEnd"/>
      <w:r w:rsidR="008920EB" w:rsidRPr="008920EB">
        <w:rPr>
          <w:rFonts w:ascii="Arial" w:hAnsi="Arial" w:cs="Arial"/>
          <w:color w:val="000000"/>
          <w:sz w:val="24"/>
          <w:szCs w:val="24"/>
        </w:rPr>
        <w:t xml:space="preserve">. </w:t>
      </w:r>
    </w:p>
    <w:p w:rsidR="008920EB" w:rsidRDefault="006647D8" w:rsidP="000E0C94">
      <w:pPr>
        <w:pStyle w:val="a4"/>
        <w:spacing w:before="0" w:beforeAutospacing="0" w:after="0"/>
      </w:pPr>
      <w:r>
        <w:t xml:space="preserve"> </w:t>
      </w:r>
    </w:p>
    <w:p w:rsidR="008920EB" w:rsidRDefault="008920EB" w:rsidP="000E0C94">
      <w:pPr>
        <w:pStyle w:val="a4"/>
        <w:spacing w:before="0" w:beforeAutospacing="0" w:after="0"/>
      </w:pPr>
    </w:p>
    <w:p w:rsidR="008920EB" w:rsidRDefault="008920EB" w:rsidP="000E0C94">
      <w:pPr>
        <w:pStyle w:val="a4"/>
        <w:spacing w:before="0" w:beforeAutospacing="0" w:after="0"/>
      </w:pPr>
    </w:p>
    <w:p w:rsidR="008920EB" w:rsidRDefault="008920EB" w:rsidP="008920EB">
      <w:pPr>
        <w:pStyle w:val="a4"/>
        <w:spacing w:before="0" w:beforeAutospacing="0" w:after="0"/>
      </w:pPr>
      <w:r>
        <w:rPr>
          <w:rFonts w:ascii="Arial" w:hAnsi="Arial" w:cs="Arial"/>
        </w:rPr>
        <w:t xml:space="preserve">Глава Щучанского муниципального округа </w:t>
      </w:r>
    </w:p>
    <w:p w:rsidR="008920EB" w:rsidRDefault="008920EB" w:rsidP="008920EB">
      <w:pPr>
        <w:pStyle w:val="a4"/>
        <w:spacing w:before="0" w:beforeAutospacing="0" w:after="0"/>
      </w:pPr>
      <w:r>
        <w:rPr>
          <w:rFonts w:ascii="Arial" w:hAnsi="Arial" w:cs="Arial"/>
        </w:rPr>
        <w:t>Курганской области                                                                              Г.А. Подкорытов</w:t>
      </w:r>
    </w:p>
    <w:p w:rsidR="008920EB" w:rsidRDefault="008920EB" w:rsidP="008920EB">
      <w:pPr>
        <w:pStyle w:val="a4"/>
        <w:spacing w:before="0" w:beforeAutospacing="0" w:after="0"/>
      </w:pPr>
    </w:p>
    <w:p w:rsidR="008920EB" w:rsidRDefault="008920EB"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6647D8" w:rsidRDefault="006647D8" w:rsidP="008920EB">
      <w:pPr>
        <w:pStyle w:val="a4"/>
        <w:spacing w:before="0" w:beforeAutospacing="0" w:after="0"/>
      </w:pPr>
    </w:p>
    <w:p w:rsidR="008920EB" w:rsidRDefault="008920EB" w:rsidP="008920EB">
      <w:pPr>
        <w:pStyle w:val="a4"/>
        <w:spacing w:before="0" w:beforeAutospacing="0" w:after="0"/>
        <w:rPr>
          <w:sz w:val="20"/>
          <w:szCs w:val="20"/>
        </w:rPr>
      </w:pPr>
      <w:r>
        <w:rPr>
          <w:sz w:val="20"/>
          <w:szCs w:val="20"/>
        </w:rPr>
        <w:t>Исп. Боброва Т.А.</w:t>
      </w:r>
    </w:p>
    <w:p w:rsidR="00AA2747" w:rsidRDefault="00AA2747" w:rsidP="008920EB">
      <w:pPr>
        <w:pStyle w:val="a4"/>
        <w:spacing w:before="0" w:beforeAutospacing="0" w:after="0"/>
        <w:rPr>
          <w:sz w:val="20"/>
          <w:szCs w:val="20"/>
        </w:rPr>
      </w:pPr>
    </w:p>
    <w:p w:rsidR="00AA2747" w:rsidRDefault="00AA2747" w:rsidP="008920EB">
      <w:pPr>
        <w:pStyle w:val="a4"/>
        <w:spacing w:before="0" w:beforeAutospacing="0" w:after="0"/>
      </w:pPr>
    </w:p>
    <w:p w:rsidR="00CC1717" w:rsidRPr="006647D8" w:rsidRDefault="008920EB" w:rsidP="006647D8">
      <w:pPr>
        <w:pStyle w:val="a4"/>
        <w:spacing w:before="0" w:beforeAutospacing="0" w:after="0"/>
      </w:pPr>
      <w:r>
        <w:rPr>
          <w:sz w:val="20"/>
          <w:szCs w:val="20"/>
        </w:rPr>
        <w:t>Тел. 8(35244) 2-30-</w:t>
      </w:r>
      <w:r w:rsidR="006647D8">
        <w:rPr>
          <w:sz w:val="20"/>
          <w:szCs w:val="20"/>
        </w:rPr>
        <w:t>91</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lastRenderedPageBreak/>
        <w:t>Приложение 1</w:t>
      </w:r>
    </w:p>
    <w:p w:rsidR="00CC1717" w:rsidRDefault="00CC1717" w:rsidP="00CC1717">
      <w:pPr>
        <w:spacing w:after="0" w:line="240" w:lineRule="auto"/>
        <w:jc w:val="right"/>
        <w:rPr>
          <w:rStyle w:val="a3"/>
          <w:rFonts w:ascii="Arial" w:hAnsi="Arial" w:cs="Arial"/>
          <w:i w:val="0"/>
          <w:iCs w:val="0"/>
          <w:sz w:val="18"/>
          <w:szCs w:val="18"/>
        </w:rPr>
      </w:pPr>
      <w:r w:rsidRPr="00CC1717">
        <w:rPr>
          <w:rFonts w:ascii="Arial" w:hAnsi="Arial" w:cs="Arial"/>
          <w:color w:val="000000"/>
          <w:sz w:val="18"/>
          <w:szCs w:val="18"/>
        </w:rPr>
        <w:t xml:space="preserve">к Постановлению </w:t>
      </w:r>
      <w:r w:rsidRPr="00CC1717">
        <w:rPr>
          <w:rStyle w:val="a3"/>
          <w:rFonts w:ascii="Arial" w:hAnsi="Arial" w:cs="Arial"/>
          <w:i w:val="0"/>
          <w:iCs w:val="0"/>
          <w:sz w:val="18"/>
          <w:szCs w:val="18"/>
        </w:rPr>
        <w:t xml:space="preserve">Администрации </w:t>
      </w:r>
    </w:p>
    <w:p w:rsidR="00CC1717" w:rsidRPr="00CC1717" w:rsidRDefault="00CC1717" w:rsidP="00CC1717">
      <w:pPr>
        <w:spacing w:after="0" w:line="240" w:lineRule="auto"/>
        <w:jc w:val="right"/>
        <w:rPr>
          <w:rFonts w:ascii="Arial" w:hAnsi="Arial" w:cs="Arial"/>
          <w:sz w:val="18"/>
          <w:szCs w:val="18"/>
        </w:rPr>
      </w:pPr>
      <w:r w:rsidRPr="00CC1717">
        <w:rPr>
          <w:rStyle w:val="a3"/>
          <w:rFonts w:ascii="Arial" w:hAnsi="Arial" w:cs="Arial"/>
          <w:i w:val="0"/>
          <w:iCs w:val="0"/>
          <w:sz w:val="18"/>
          <w:szCs w:val="18"/>
        </w:rPr>
        <w:t>Щучанского</w:t>
      </w:r>
      <w:r w:rsidRPr="00CC1717">
        <w:rPr>
          <w:rFonts w:ascii="Arial" w:hAnsi="Arial" w:cs="Arial"/>
          <w:color w:val="000000"/>
          <w:sz w:val="18"/>
          <w:szCs w:val="18"/>
        </w:rPr>
        <w:t xml:space="preserve"> муниципального округа</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Курганской области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от </w:t>
      </w:r>
      <w:r w:rsidR="003242A9">
        <w:rPr>
          <w:rFonts w:ascii="Arial" w:hAnsi="Arial" w:cs="Arial"/>
          <w:color w:val="000000"/>
          <w:sz w:val="18"/>
          <w:szCs w:val="18"/>
        </w:rPr>
        <w:t xml:space="preserve">«15» февраля 2024года </w:t>
      </w:r>
      <w:r w:rsidRPr="00CC1717">
        <w:rPr>
          <w:rFonts w:ascii="Arial" w:hAnsi="Arial" w:cs="Arial"/>
          <w:color w:val="000000"/>
          <w:sz w:val="18"/>
          <w:szCs w:val="18"/>
        </w:rPr>
        <w:t xml:space="preserve"> N </w:t>
      </w:r>
      <w:r w:rsidR="003242A9">
        <w:rPr>
          <w:rFonts w:ascii="Arial" w:hAnsi="Arial" w:cs="Arial"/>
          <w:color w:val="000000"/>
          <w:sz w:val="18"/>
          <w:szCs w:val="18"/>
        </w:rPr>
        <w:t>194</w:t>
      </w:r>
      <w:r w:rsidRPr="00CC1717">
        <w:rPr>
          <w:rFonts w:ascii="Arial" w:hAnsi="Arial" w:cs="Arial"/>
          <w:color w:val="000000"/>
          <w:sz w:val="18"/>
          <w:szCs w:val="18"/>
        </w:rPr>
        <w:t xml:space="preserve">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"О Порядке сбора и обмена в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 </w:t>
      </w:r>
      <w:r w:rsidRPr="00CC1717">
        <w:rPr>
          <w:rStyle w:val="a3"/>
          <w:rFonts w:ascii="Arial" w:hAnsi="Arial" w:cs="Arial"/>
          <w:i w:val="0"/>
          <w:iCs w:val="0"/>
          <w:sz w:val="18"/>
          <w:szCs w:val="18"/>
        </w:rPr>
        <w:t xml:space="preserve">Щучанском </w:t>
      </w:r>
      <w:r w:rsidRPr="00CC1717">
        <w:rPr>
          <w:rFonts w:ascii="Arial" w:hAnsi="Arial" w:cs="Arial"/>
          <w:color w:val="000000"/>
          <w:sz w:val="18"/>
          <w:szCs w:val="18"/>
        </w:rPr>
        <w:t xml:space="preserve">муниципальном округе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Курганской области информацией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в области защиты населения и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территорий от чрезвычайных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ситуаций природного и </w:t>
      </w:r>
    </w:p>
    <w:p w:rsidR="00CC1717" w:rsidRPr="00CC1717" w:rsidRDefault="00CC1717" w:rsidP="00CC1717">
      <w:pPr>
        <w:spacing w:after="0" w:line="240" w:lineRule="auto"/>
        <w:jc w:val="right"/>
        <w:rPr>
          <w:rFonts w:ascii="Arial" w:hAnsi="Arial" w:cs="Arial"/>
          <w:sz w:val="18"/>
          <w:szCs w:val="18"/>
        </w:rPr>
      </w:pPr>
      <w:r w:rsidRPr="00CC1717">
        <w:rPr>
          <w:rFonts w:ascii="Arial" w:hAnsi="Arial" w:cs="Arial"/>
          <w:color w:val="000000"/>
          <w:sz w:val="18"/>
          <w:szCs w:val="18"/>
        </w:rPr>
        <w:t xml:space="preserve">техногенного характера" </w:t>
      </w:r>
    </w:p>
    <w:p w:rsidR="00CC1717" w:rsidRPr="00CC1717" w:rsidRDefault="00CC1717" w:rsidP="00CC1717">
      <w:pPr>
        <w:spacing w:after="0" w:line="240" w:lineRule="auto"/>
        <w:rPr>
          <w:rFonts w:ascii="Arial" w:hAnsi="Arial" w:cs="Arial"/>
          <w:sz w:val="24"/>
          <w:szCs w:val="24"/>
        </w:rPr>
      </w:pPr>
      <w:r w:rsidRPr="00CC1717">
        <w:rPr>
          <w:rFonts w:ascii="Arial" w:hAnsi="Arial" w:cs="Arial"/>
          <w:color w:val="000000"/>
          <w:sz w:val="24"/>
          <w:szCs w:val="24"/>
        </w:rPr>
        <w:t xml:space="preserve">  </w:t>
      </w:r>
    </w:p>
    <w:p w:rsidR="00CC1717" w:rsidRPr="00CC1717" w:rsidRDefault="00CC1717" w:rsidP="00CC1717">
      <w:pPr>
        <w:spacing w:after="0" w:line="240" w:lineRule="auto"/>
        <w:jc w:val="center"/>
        <w:rPr>
          <w:rFonts w:ascii="Arial" w:hAnsi="Arial" w:cs="Arial"/>
          <w:b/>
          <w:sz w:val="24"/>
          <w:szCs w:val="24"/>
        </w:rPr>
      </w:pPr>
      <w:r w:rsidRPr="00CC1717">
        <w:rPr>
          <w:rFonts w:ascii="Arial" w:hAnsi="Arial" w:cs="Arial"/>
          <w:b/>
          <w:color w:val="000000"/>
          <w:sz w:val="24"/>
          <w:szCs w:val="24"/>
        </w:rPr>
        <w:t>ПОРЯДОК</w:t>
      </w:r>
    </w:p>
    <w:p w:rsidR="00CC1717" w:rsidRPr="00CC1717" w:rsidRDefault="00CC1717" w:rsidP="00CC1717">
      <w:pPr>
        <w:spacing w:after="0" w:line="240" w:lineRule="auto"/>
        <w:jc w:val="center"/>
        <w:rPr>
          <w:rFonts w:ascii="Arial" w:hAnsi="Arial" w:cs="Arial"/>
          <w:b/>
          <w:sz w:val="24"/>
          <w:szCs w:val="24"/>
        </w:rPr>
      </w:pPr>
      <w:r w:rsidRPr="00CC1717">
        <w:rPr>
          <w:rFonts w:ascii="Arial" w:hAnsi="Arial" w:cs="Arial"/>
          <w:b/>
          <w:color w:val="000000"/>
          <w:sz w:val="24"/>
          <w:szCs w:val="24"/>
        </w:rPr>
        <w:t xml:space="preserve">СБОРА И ОБМЕНА В </w:t>
      </w:r>
      <w:r>
        <w:rPr>
          <w:rFonts w:ascii="Arial" w:hAnsi="Arial" w:cs="Arial"/>
          <w:b/>
          <w:color w:val="000000"/>
          <w:sz w:val="24"/>
          <w:szCs w:val="24"/>
        </w:rPr>
        <w:t xml:space="preserve"> ЩУЧАНСКОМ </w:t>
      </w:r>
      <w:r w:rsidRPr="00CC1717">
        <w:rPr>
          <w:rFonts w:ascii="Arial" w:hAnsi="Arial" w:cs="Arial"/>
          <w:b/>
          <w:color w:val="000000"/>
          <w:sz w:val="24"/>
          <w:szCs w:val="24"/>
        </w:rPr>
        <w:t xml:space="preserve">МУНИЦИПАЛЬНОМ </w:t>
      </w:r>
      <w:r>
        <w:rPr>
          <w:rFonts w:ascii="Arial" w:hAnsi="Arial" w:cs="Arial"/>
          <w:b/>
          <w:color w:val="000000"/>
          <w:sz w:val="24"/>
          <w:szCs w:val="24"/>
        </w:rPr>
        <w:t xml:space="preserve"> </w:t>
      </w:r>
      <w:r w:rsidRPr="00CC1717">
        <w:rPr>
          <w:rFonts w:ascii="Arial" w:hAnsi="Arial" w:cs="Arial"/>
          <w:b/>
          <w:color w:val="000000"/>
          <w:sz w:val="24"/>
          <w:szCs w:val="24"/>
        </w:rPr>
        <w:t>ОКРУГЕ КУРГАНСКОЙ ОБЛАСТИ ИНФОРМАЦИЕЙ В ОБЛАСТИ ЗАЩИТЫ</w:t>
      </w:r>
    </w:p>
    <w:p w:rsidR="00CC1717" w:rsidRPr="00CC1717" w:rsidRDefault="00CC1717" w:rsidP="00CC1717">
      <w:pPr>
        <w:spacing w:after="0" w:line="240" w:lineRule="auto"/>
        <w:jc w:val="center"/>
        <w:rPr>
          <w:rFonts w:ascii="Arial" w:hAnsi="Arial" w:cs="Arial"/>
          <w:b/>
          <w:sz w:val="24"/>
          <w:szCs w:val="24"/>
        </w:rPr>
      </w:pPr>
      <w:r w:rsidRPr="00CC1717">
        <w:rPr>
          <w:rFonts w:ascii="Arial" w:hAnsi="Arial" w:cs="Arial"/>
          <w:b/>
          <w:color w:val="000000"/>
          <w:sz w:val="24"/>
          <w:szCs w:val="24"/>
        </w:rPr>
        <w:t>НАСЕЛЕНИЯ И ТЕРРИТОРИЙ ОТ ЧРЕЗВЫЧАЙНЫХ СИТУАЦИЙ</w:t>
      </w:r>
    </w:p>
    <w:p w:rsidR="00CC1717" w:rsidRDefault="00CC1717" w:rsidP="00CC1717">
      <w:pPr>
        <w:spacing w:after="0" w:line="240" w:lineRule="auto"/>
        <w:jc w:val="center"/>
        <w:rPr>
          <w:rFonts w:ascii="Arial" w:hAnsi="Arial" w:cs="Arial"/>
          <w:b/>
          <w:color w:val="000000"/>
          <w:sz w:val="24"/>
          <w:szCs w:val="24"/>
        </w:rPr>
      </w:pPr>
      <w:r w:rsidRPr="00CC1717">
        <w:rPr>
          <w:rFonts w:ascii="Arial" w:hAnsi="Arial" w:cs="Arial"/>
          <w:b/>
          <w:color w:val="000000"/>
          <w:sz w:val="24"/>
          <w:szCs w:val="24"/>
        </w:rPr>
        <w:t>ПРИРОДНОГО И ТЕХНОГЕННОГО ХАРАКТЕР</w:t>
      </w:r>
      <w:r>
        <w:rPr>
          <w:rFonts w:ascii="Arial" w:hAnsi="Arial" w:cs="Arial"/>
          <w:b/>
          <w:color w:val="000000"/>
          <w:sz w:val="24"/>
          <w:szCs w:val="24"/>
        </w:rPr>
        <w:t>А</w:t>
      </w:r>
    </w:p>
    <w:p w:rsidR="00CC1717" w:rsidRDefault="00CC1717" w:rsidP="00CC1717">
      <w:pPr>
        <w:spacing w:after="0" w:line="240" w:lineRule="auto"/>
        <w:jc w:val="center"/>
        <w:rPr>
          <w:rFonts w:ascii="Arial" w:hAnsi="Arial" w:cs="Arial"/>
          <w:b/>
          <w:color w:val="000000"/>
          <w:sz w:val="24"/>
          <w:szCs w:val="24"/>
        </w:rPr>
      </w:pPr>
    </w:p>
    <w:p w:rsidR="00CC1717" w:rsidRPr="00CC1717" w:rsidRDefault="00CC1717" w:rsidP="00CC1717">
      <w:pPr>
        <w:spacing w:after="0" w:line="240" w:lineRule="auto"/>
        <w:ind w:firstLine="708"/>
        <w:jc w:val="both"/>
        <w:rPr>
          <w:rFonts w:ascii="Arial" w:hAnsi="Arial" w:cs="Arial"/>
          <w:sz w:val="24"/>
          <w:szCs w:val="24"/>
        </w:rPr>
      </w:pPr>
      <w:r w:rsidRPr="00CC1717">
        <w:rPr>
          <w:rFonts w:ascii="Arial" w:hAnsi="Arial" w:cs="Arial"/>
          <w:color w:val="000000"/>
          <w:sz w:val="24"/>
          <w:szCs w:val="24"/>
        </w:rPr>
        <w:t xml:space="preserve">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именуется - информация). </w:t>
      </w:r>
    </w:p>
    <w:p w:rsidR="00CC1717" w:rsidRPr="00CC1717" w:rsidRDefault="00CC1717" w:rsidP="00CC1717">
      <w:pPr>
        <w:spacing w:after="0" w:line="240" w:lineRule="auto"/>
        <w:jc w:val="both"/>
        <w:rPr>
          <w:rFonts w:ascii="Arial" w:hAnsi="Arial" w:cs="Arial"/>
          <w:sz w:val="24"/>
          <w:szCs w:val="24"/>
        </w:rPr>
      </w:pPr>
      <w:r w:rsidRPr="00CC1717">
        <w:rPr>
          <w:rFonts w:ascii="Arial" w:hAnsi="Arial" w:cs="Arial"/>
          <w:color w:val="000000"/>
          <w:sz w:val="24"/>
          <w:szCs w:val="24"/>
        </w:rPr>
        <w:tab/>
        <w:t xml:space="preserve">К информации относятся сведения о прогнозируемых и (или)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объектах и территории Курганской области, а также сведения о деятельности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муниципальных образований Курганской области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 </w:t>
      </w:r>
    </w:p>
    <w:p w:rsidR="00CC1717" w:rsidRDefault="00CC1717" w:rsidP="00CC1717">
      <w:pPr>
        <w:spacing w:after="0" w:line="240" w:lineRule="auto"/>
        <w:jc w:val="both"/>
        <w:rPr>
          <w:rFonts w:ascii="Arial" w:hAnsi="Arial" w:cs="Arial"/>
          <w:color w:val="000000"/>
          <w:sz w:val="24"/>
          <w:szCs w:val="24"/>
        </w:rPr>
      </w:pPr>
      <w:r w:rsidRPr="00CC1717">
        <w:rPr>
          <w:rFonts w:ascii="Arial" w:hAnsi="Arial" w:cs="Arial"/>
          <w:color w:val="000000"/>
          <w:sz w:val="24"/>
          <w:szCs w:val="24"/>
        </w:rPr>
        <w:tab/>
        <w:t xml:space="preserve">2. Сбор и обмен информацией осуществляются через орган повседневного </w:t>
      </w:r>
      <w:proofErr w:type="gramStart"/>
      <w:r w:rsidRPr="00CC1717">
        <w:rPr>
          <w:rFonts w:ascii="Arial" w:hAnsi="Arial" w:cs="Arial"/>
          <w:color w:val="000000"/>
          <w:sz w:val="24"/>
          <w:szCs w:val="24"/>
        </w:rPr>
        <w:t xml:space="preserve">управления </w:t>
      </w:r>
      <w:r w:rsidRPr="00CC1717">
        <w:rPr>
          <w:rFonts w:ascii="Arial" w:hAnsi="Arial" w:cs="Arial"/>
          <w:sz w:val="24"/>
          <w:szCs w:val="24"/>
        </w:rPr>
        <w:t>муниципальн</w:t>
      </w:r>
      <w:r w:rsidRPr="00CC1717">
        <w:rPr>
          <w:rFonts w:ascii="Arial" w:eastAsia="Tahoma" w:hAnsi="Arial" w:cs="Arial"/>
          <w:color w:val="000000"/>
          <w:sz w:val="24"/>
          <w:szCs w:val="24"/>
          <w:lang w:eastAsia="zh-CN" w:bidi="hi-IN"/>
        </w:rPr>
        <w:t>ого</w:t>
      </w:r>
      <w:r w:rsidRPr="00CC1717">
        <w:rPr>
          <w:rFonts w:ascii="Arial" w:hAnsi="Arial" w:cs="Arial"/>
          <w:sz w:val="24"/>
          <w:szCs w:val="24"/>
        </w:rPr>
        <w:t xml:space="preserve"> звен</w:t>
      </w:r>
      <w:r w:rsidRPr="00CC1717">
        <w:rPr>
          <w:rFonts w:ascii="Arial" w:eastAsia="Tahoma" w:hAnsi="Arial" w:cs="Arial"/>
          <w:color w:val="000000"/>
          <w:sz w:val="24"/>
          <w:szCs w:val="24"/>
          <w:lang w:eastAsia="zh-CN" w:bidi="hi-IN"/>
        </w:rPr>
        <w:t>а</w:t>
      </w:r>
      <w:r w:rsidRPr="00CC1717">
        <w:rPr>
          <w:rFonts w:ascii="Arial" w:hAnsi="Arial" w:cs="Arial"/>
          <w:sz w:val="24"/>
          <w:szCs w:val="24"/>
        </w:rPr>
        <w:t xml:space="preserve"> территориальной подсистемы </w:t>
      </w:r>
      <w:r w:rsidRPr="00CC1717">
        <w:rPr>
          <w:rFonts w:ascii="Arial" w:hAnsi="Arial" w:cs="Arial"/>
          <w:color w:val="000000"/>
          <w:sz w:val="24"/>
          <w:szCs w:val="24"/>
        </w:rPr>
        <w:t>единой государственной системы предупреждения</w:t>
      </w:r>
      <w:proofErr w:type="gramEnd"/>
      <w:r w:rsidRPr="00CC1717">
        <w:rPr>
          <w:rFonts w:ascii="Arial" w:hAnsi="Arial" w:cs="Arial"/>
          <w:color w:val="000000"/>
          <w:sz w:val="24"/>
          <w:szCs w:val="24"/>
        </w:rPr>
        <w:t xml:space="preserve"> и ликвидации чрезвычайных ситуаций   — единую  дежурно-диспетчерскую службу (далее - ЕДДС) муниципального (городского) округа.</w:t>
      </w:r>
    </w:p>
    <w:p w:rsidR="00CC1717" w:rsidRPr="00CC1717" w:rsidRDefault="00CC1717" w:rsidP="00C6506A">
      <w:pPr>
        <w:spacing w:after="0" w:line="240" w:lineRule="auto"/>
        <w:ind w:firstLine="708"/>
        <w:jc w:val="both"/>
        <w:rPr>
          <w:rFonts w:ascii="Arial" w:hAnsi="Arial" w:cs="Arial"/>
          <w:sz w:val="24"/>
          <w:szCs w:val="24"/>
        </w:rPr>
      </w:pPr>
      <w:r w:rsidRPr="00CC1717">
        <w:rPr>
          <w:rFonts w:ascii="Arial" w:hAnsi="Arial" w:cs="Arial"/>
          <w:color w:val="000000"/>
          <w:sz w:val="24"/>
          <w:szCs w:val="24"/>
        </w:rPr>
        <w:t>3. ЕДДС муниципального (городского) округа:</w:t>
      </w:r>
    </w:p>
    <w:p w:rsidR="00CC1717" w:rsidRPr="00CC1717" w:rsidRDefault="00CC1717" w:rsidP="00CC1717">
      <w:pPr>
        <w:spacing w:after="0" w:line="240" w:lineRule="auto"/>
        <w:jc w:val="both"/>
        <w:rPr>
          <w:rFonts w:ascii="Arial" w:hAnsi="Arial" w:cs="Arial"/>
          <w:sz w:val="24"/>
          <w:szCs w:val="24"/>
        </w:rPr>
      </w:pPr>
      <w:r w:rsidRPr="00CC1717">
        <w:rPr>
          <w:rFonts w:ascii="Arial" w:hAnsi="Arial" w:cs="Arial"/>
          <w:color w:val="000000"/>
          <w:sz w:val="24"/>
          <w:szCs w:val="24"/>
        </w:rPr>
        <w:tab/>
        <w:t xml:space="preserve">3.1.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 </w:t>
      </w:r>
    </w:p>
    <w:p w:rsidR="00CC1717" w:rsidRPr="00CC1717" w:rsidRDefault="00CC1717" w:rsidP="00CC1717">
      <w:pPr>
        <w:spacing w:after="0" w:line="240" w:lineRule="auto"/>
        <w:ind w:firstLine="540"/>
        <w:jc w:val="both"/>
        <w:rPr>
          <w:rFonts w:ascii="Arial" w:hAnsi="Arial" w:cs="Arial"/>
          <w:sz w:val="24"/>
          <w:szCs w:val="24"/>
        </w:rPr>
      </w:pPr>
      <w:r w:rsidRPr="00CC1717">
        <w:rPr>
          <w:rFonts w:ascii="Arial" w:hAnsi="Arial" w:cs="Arial"/>
          <w:color w:val="000000"/>
          <w:sz w:val="24"/>
          <w:szCs w:val="24"/>
        </w:rPr>
        <w:tab/>
        <w:t>3.2. осуществляет сбор и обработку информации, представляемой территориальными органами федеральных органов исполнительной власти (по согласованию), органами исполнительной власти Курганской области, органами местного самоуправления муниципальных образований Курганской области (по согласованию) и организациями (по согласованию);</w:t>
      </w:r>
    </w:p>
    <w:p w:rsidR="00CC1717" w:rsidRDefault="00CC1717" w:rsidP="00CC1717">
      <w:pPr>
        <w:spacing w:after="0" w:line="240" w:lineRule="auto"/>
        <w:ind w:firstLine="540"/>
        <w:jc w:val="both"/>
        <w:rPr>
          <w:rFonts w:ascii="Arial" w:hAnsi="Arial" w:cs="Arial"/>
          <w:color w:val="000000"/>
          <w:sz w:val="24"/>
          <w:szCs w:val="24"/>
        </w:rPr>
      </w:pPr>
      <w:r w:rsidRPr="00CC1717">
        <w:rPr>
          <w:rFonts w:ascii="Arial" w:hAnsi="Arial" w:cs="Arial"/>
          <w:color w:val="000000"/>
          <w:sz w:val="24"/>
          <w:szCs w:val="24"/>
        </w:rPr>
        <w:tab/>
        <w:t>3.</w:t>
      </w:r>
      <w:r w:rsidR="00C6506A">
        <w:rPr>
          <w:rFonts w:ascii="Arial" w:hAnsi="Arial" w:cs="Arial"/>
          <w:color w:val="000000"/>
          <w:sz w:val="24"/>
          <w:szCs w:val="24"/>
        </w:rPr>
        <w:t>3</w:t>
      </w:r>
      <w:r w:rsidRPr="00CC1717">
        <w:rPr>
          <w:rFonts w:ascii="Arial" w:hAnsi="Arial" w:cs="Arial"/>
          <w:color w:val="000000"/>
          <w:sz w:val="24"/>
          <w:szCs w:val="24"/>
        </w:rPr>
        <w:t xml:space="preserve">.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муниципального образования и ЕДДС соседних муниципальных округа.  </w:t>
      </w:r>
    </w:p>
    <w:p w:rsidR="00CA3A14" w:rsidRPr="00CC1717" w:rsidRDefault="00CA3A14" w:rsidP="00CA3A14">
      <w:pPr>
        <w:spacing w:after="0" w:line="240" w:lineRule="auto"/>
        <w:ind w:firstLine="540"/>
        <w:jc w:val="both"/>
        <w:rPr>
          <w:rFonts w:ascii="Arial" w:hAnsi="Arial" w:cs="Arial"/>
          <w:sz w:val="24"/>
          <w:szCs w:val="24"/>
        </w:rPr>
      </w:pPr>
      <w:r w:rsidRPr="00CC1717">
        <w:rPr>
          <w:rFonts w:ascii="Arial" w:hAnsi="Arial" w:cs="Arial"/>
          <w:color w:val="000000"/>
          <w:sz w:val="24"/>
          <w:szCs w:val="24"/>
        </w:rPr>
        <w:t>3.</w:t>
      </w:r>
      <w:r w:rsidR="00C6506A">
        <w:rPr>
          <w:rFonts w:ascii="Arial" w:hAnsi="Arial" w:cs="Arial"/>
          <w:color w:val="000000"/>
          <w:sz w:val="24"/>
          <w:szCs w:val="24"/>
        </w:rPr>
        <w:t>4</w:t>
      </w:r>
      <w:r w:rsidRPr="00CC1717">
        <w:rPr>
          <w:rFonts w:ascii="Arial" w:hAnsi="Arial" w:cs="Arial"/>
          <w:color w:val="000000"/>
          <w:sz w:val="24"/>
          <w:szCs w:val="24"/>
        </w:rPr>
        <w:t>. осуществляет представление информации об угрозе возникновения и (или) возникновении чрезвычайных ситуаций (происшествий) в центр управления в кризисных ситуациях Главного управления МЧС России по Курганской области (дале -  ЦУКС).</w:t>
      </w:r>
    </w:p>
    <w:p w:rsidR="00CA3A14" w:rsidRPr="00CC1717" w:rsidRDefault="00CA3A14" w:rsidP="00CA3A14">
      <w:pPr>
        <w:spacing w:after="0" w:line="240" w:lineRule="auto"/>
        <w:jc w:val="both"/>
        <w:rPr>
          <w:rFonts w:ascii="Arial" w:hAnsi="Arial" w:cs="Arial"/>
          <w:sz w:val="24"/>
          <w:szCs w:val="24"/>
        </w:rPr>
      </w:pPr>
      <w:r w:rsidRPr="00CC1717">
        <w:rPr>
          <w:rFonts w:ascii="Arial" w:hAnsi="Arial" w:cs="Arial"/>
          <w:color w:val="000000"/>
          <w:sz w:val="24"/>
          <w:szCs w:val="24"/>
        </w:rPr>
        <w:tab/>
        <w:t>4. Представление информации в ЕДДС муниципального округа осуществляется дежурно-диспетчерскими службам экстренных оперативных служб, а также другими организациями (подразделениями), обеспечивающими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(по согласованию).</w:t>
      </w:r>
    </w:p>
    <w:p w:rsidR="00CA3A14" w:rsidRPr="00CC1717" w:rsidRDefault="00CA3A14" w:rsidP="00CA3A14">
      <w:pPr>
        <w:spacing w:after="0" w:line="240" w:lineRule="auto"/>
        <w:ind w:firstLine="540"/>
        <w:jc w:val="both"/>
        <w:rPr>
          <w:rFonts w:ascii="Arial" w:hAnsi="Arial" w:cs="Arial"/>
          <w:sz w:val="24"/>
          <w:szCs w:val="24"/>
        </w:rPr>
      </w:pPr>
      <w:r w:rsidRPr="00CC1717">
        <w:rPr>
          <w:rFonts w:ascii="Arial" w:hAnsi="Arial" w:cs="Arial"/>
          <w:color w:val="000000"/>
          <w:sz w:val="24"/>
          <w:szCs w:val="24"/>
        </w:rPr>
        <w:tab/>
        <w:t xml:space="preserve">5. </w:t>
      </w:r>
      <w:proofErr w:type="gramStart"/>
      <w:r w:rsidRPr="00CC1717">
        <w:rPr>
          <w:rFonts w:ascii="Arial" w:hAnsi="Arial" w:cs="Arial"/>
          <w:color w:val="000000"/>
          <w:sz w:val="24"/>
          <w:szCs w:val="24"/>
        </w:rPr>
        <w:t>Информация в ЦУКС  представляется в сроки и формах,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МЧС РФ от 11 января 2021 года N 2 "Об утверждении Инструкции о сроках и формах представления информации в области защиты населения и территорий от чрезвычайных ситуаций природного и</w:t>
      </w:r>
      <w:proofErr w:type="gramEnd"/>
      <w:r w:rsidRPr="00CC1717">
        <w:rPr>
          <w:rFonts w:ascii="Arial" w:hAnsi="Arial" w:cs="Arial"/>
          <w:color w:val="000000"/>
          <w:sz w:val="24"/>
          <w:szCs w:val="24"/>
        </w:rPr>
        <w:t xml:space="preserve"> техногенного характера", а также в соответствии с заключенным соглашением информационного взаимодействия</w:t>
      </w:r>
      <w:r w:rsidR="003242A9">
        <w:rPr>
          <w:rFonts w:ascii="Arial" w:hAnsi="Arial" w:cs="Arial"/>
          <w:color w:val="000000"/>
          <w:sz w:val="24"/>
          <w:szCs w:val="24"/>
        </w:rPr>
        <w:t xml:space="preserve"> между Главным управлением МЧС Р</w:t>
      </w:r>
      <w:r w:rsidRPr="00CC1717">
        <w:rPr>
          <w:rFonts w:ascii="Arial" w:hAnsi="Arial" w:cs="Arial"/>
          <w:color w:val="000000"/>
          <w:sz w:val="24"/>
          <w:szCs w:val="24"/>
        </w:rPr>
        <w:t xml:space="preserve">оссии по Курганской области и Администрацией </w:t>
      </w:r>
      <w:r w:rsidR="003A4FFF">
        <w:rPr>
          <w:rFonts w:ascii="Arial" w:hAnsi="Arial" w:cs="Arial"/>
          <w:color w:val="000000"/>
          <w:sz w:val="24"/>
          <w:szCs w:val="24"/>
        </w:rPr>
        <w:t xml:space="preserve"> </w:t>
      </w:r>
      <w:r w:rsidR="003A4FFF" w:rsidRPr="008920EB">
        <w:rPr>
          <w:rStyle w:val="a3"/>
          <w:rFonts w:ascii="Arial" w:hAnsi="Arial" w:cs="Arial"/>
          <w:i w:val="0"/>
          <w:iCs w:val="0"/>
          <w:sz w:val="24"/>
          <w:szCs w:val="24"/>
        </w:rPr>
        <w:t>Щучанского</w:t>
      </w:r>
      <w:r w:rsidR="003A4FFF" w:rsidRPr="008920EB">
        <w:rPr>
          <w:rFonts w:ascii="Arial" w:hAnsi="Arial" w:cs="Arial"/>
          <w:color w:val="000000"/>
          <w:sz w:val="24"/>
          <w:szCs w:val="24"/>
        </w:rPr>
        <w:t xml:space="preserve"> </w:t>
      </w:r>
      <w:r w:rsidRPr="00CC1717">
        <w:rPr>
          <w:rFonts w:ascii="Arial" w:hAnsi="Arial" w:cs="Arial"/>
          <w:color w:val="000000"/>
          <w:sz w:val="24"/>
          <w:szCs w:val="24"/>
        </w:rPr>
        <w:t>муниципального округа</w:t>
      </w:r>
      <w:proofErr w:type="gramStart"/>
      <w:r w:rsidRPr="00CC1717">
        <w:rPr>
          <w:rFonts w:ascii="Arial" w:hAnsi="Arial" w:cs="Arial"/>
          <w:color w:val="000000"/>
          <w:sz w:val="24"/>
          <w:szCs w:val="24"/>
        </w:rPr>
        <w:t xml:space="preserve"> .</w:t>
      </w:r>
      <w:proofErr w:type="gramEnd"/>
    </w:p>
    <w:p w:rsidR="00CA3A14" w:rsidRPr="00CC1717" w:rsidRDefault="00CA3A14" w:rsidP="00CA3A14">
      <w:pPr>
        <w:pStyle w:val="ConsPlusNormal"/>
        <w:ind w:firstLine="540"/>
        <w:jc w:val="both"/>
        <w:rPr>
          <w:rFonts w:ascii="Arial" w:hAnsi="Arial" w:cs="Arial"/>
          <w:szCs w:val="24"/>
        </w:rPr>
      </w:pPr>
      <w:r w:rsidRPr="00CC1717">
        <w:rPr>
          <w:rFonts w:ascii="Arial" w:hAnsi="Arial" w:cs="Arial"/>
          <w:szCs w:val="24"/>
        </w:rPr>
        <w:t>6. Обмен информацией осуществляется по телефону, факсу, электронной почте и личному кабинету ЕДДС информационной системы «Атлас опасностей и рисков».</w:t>
      </w:r>
    </w:p>
    <w:p w:rsidR="00CA3A14" w:rsidRDefault="00CA3A14" w:rsidP="00CA3A14">
      <w:pPr>
        <w:pStyle w:val="ConsPlusNormal"/>
        <w:ind w:firstLine="540"/>
        <w:jc w:val="both"/>
        <w:rPr>
          <w:rFonts w:ascii="Arial" w:hAnsi="Arial" w:cs="Arial"/>
          <w:szCs w:val="24"/>
        </w:rPr>
      </w:pPr>
      <w:r w:rsidRPr="00CC1717">
        <w:rPr>
          <w:rFonts w:ascii="Arial" w:hAnsi="Arial" w:cs="Arial"/>
          <w:szCs w:val="24"/>
        </w:rPr>
        <w:t>7. Информация передается в установленном порядке в соответствии с планами, соглашениями и инструкциями о взаимодействии.</w:t>
      </w: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AA2747" w:rsidRDefault="00AA2747" w:rsidP="00CA3A14">
      <w:pPr>
        <w:pStyle w:val="ConsPlusNormal"/>
        <w:ind w:firstLine="540"/>
        <w:jc w:val="both"/>
        <w:rPr>
          <w:rFonts w:ascii="Arial" w:hAnsi="Arial" w:cs="Arial"/>
          <w:szCs w:val="24"/>
        </w:rPr>
      </w:pPr>
    </w:p>
    <w:p w:rsidR="00560449" w:rsidRDefault="00560449" w:rsidP="00CA3A14">
      <w:pPr>
        <w:pStyle w:val="ConsPlusNormal"/>
        <w:ind w:firstLine="540"/>
        <w:jc w:val="both"/>
        <w:rPr>
          <w:rFonts w:ascii="Arial" w:hAnsi="Arial" w:cs="Arial"/>
          <w:szCs w:val="24"/>
        </w:rPr>
      </w:pPr>
    </w:p>
    <w:p w:rsidR="00560449" w:rsidRDefault="00560449" w:rsidP="00560449">
      <w:pPr>
        <w:pStyle w:val="ConsPlusNormal"/>
        <w:jc w:val="right"/>
        <w:rPr>
          <w:rFonts w:ascii="Arial" w:hAnsi="Arial" w:cs="Arial"/>
          <w:sz w:val="18"/>
          <w:szCs w:val="18"/>
        </w:rPr>
      </w:pPr>
    </w:p>
    <w:p w:rsidR="00560449" w:rsidRPr="00560449" w:rsidRDefault="00560449" w:rsidP="00560449">
      <w:pPr>
        <w:pStyle w:val="ConsPlusNormal"/>
        <w:jc w:val="right"/>
        <w:rPr>
          <w:rFonts w:ascii="Arial" w:hAnsi="Arial" w:cs="Arial"/>
          <w:sz w:val="18"/>
          <w:szCs w:val="18"/>
        </w:rPr>
      </w:pPr>
      <w:r w:rsidRPr="00560449">
        <w:rPr>
          <w:rFonts w:ascii="Arial" w:hAnsi="Arial" w:cs="Arial"/>
          <w:sz w:val="18"/>
          <w:szCs w:val="18"/>
        </w:rPr>
        <w:t>Приложение 2</w:t>
      </w:r>
    </w:p>
    <w:p w:rsidR="00560449" w:rsidRDefault="00560449" w:rsidP="00560449">
      <w:pPr>
        <w:spacing w:after="0" w:line="240" w:lineRule="auto"/>
        <w:jc w:val="right"/>
        <w:rPr>
          <w:rStyle w:val="a3"/>
          <w:rFonts w:ascii="Arial" w:hAnsi="Arial" w:cs="Arial"/>
          <w:i w:val="0"/>
          <w:iCs w:val="0"/>
          <w:sz w:val="18"/>
          <w:szCs w:val="18"/>
        </w:rPr>
      </w:pPr>
      <w:r w:rsidRPr="00CC1717">
        <w:rPr>
          <w:rFonts w:ascii="Arial" w:hAnsi="Arial" w:cs="Arial"/>
          <w:color w:val="000000"/>
          <w:sz w:val="18"/>
          <w:szCs w:val="18"/>
        </w:rPr>
        <w:t xml:space="preserve">к Постановлению </w:t>
      </w:r>
      <w:r w:rsidRPr="00CC1717">
        <w:rPr>
          <w:rStyle w:val="a3"/>
          <w:rFonts w:ascii="Arial" w:hAnsi="Arial" w:cs="Arial"/>
          <w:i w:val="0"/>
          <w:iCs w:val="0"/>
          <w:sz w:val="18"/>
          <w:szCs w:val="18"/>
        </w:rPr>
        <w:t xml:space="preserve">Администрации </w:t>
      </w:r>
    </w:p>
    <w:p w:rsidR="00560449" w:rsidRPr="00CC1717" w:rsidRDefault="00560449" w:rsidP="00560449">
      <w:pPr>
        <w:spacing w:after="0" w:line="240" w:lineRule="auto"/>
        <w:jc w:val="right"/>
        <w:rPr>
          <w:rFonts w:ascii="Arial" w:hAnsi="Arial" w:cs="Arial"/>
          <w:sz w:val="18"/>
          <w:szCs w:val="18"/>
        </w:rPr>
      </w:pPr>
      <w:r w:rsidRPr="00CC1717">
        <w:rPr>
          <w:rStyle w:val="a3"/>
          <w:rFonts w:ascii="Arial" w:hAnsi="Arial" w:cs="Arial"/>
          <w:i w:val="0"/>
          <w:iCs w:val="0"/>
          <w:sz w:val="18"/>
          <w:szCs w:val="18"/>
        </w:rPr>
        <w:t>Щучанского</w:t>
      </w:r>
      <w:r w:rsidRPr="00CC1717">
        <w:rPr>
          <w:rFonts w:ascii="Arial" w:hAnsi="Arial" w:cs="Arial"/>
          <w:color w:val="000000"/>
          <w:sz w:val="18"/>
          <w:szCs w:val="18"/>
        </w:rPr>
        <w:t xml:space="preserve"> муниципального округа</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Курганской области </w:t>
      </w:r>
    </w:p>
    <w:p w:rsidR="003242A9" w:rsidRPr="00CC1717" w:rsidRDefault="003242A9" w:rsidP="003242A9">
      <w:pPr>
        <w:spacing w:after="0" w:line="240" w:lineRule="auto"/>
        <w:jc w:val="right"/>
        <w:rPr>
          <w:rFonts w:ascii="Arial" w:hAnsi="Arial" w:cs="Arial"/>
          <w:sz w:val="18"/>
          <w:szCs w:val="18"/>
        </w:rPr>
      </w:pPr>
      <w:r w:rsidRPr="00CC1717">
        <w:rPr>
          <w:rFonts w:ascii="Arial" w:hAnsi="Arial" w:cs="Arial"/>
          <w:color w:val="000000"/>
          <w:sz w:val="18"/>
          <w:szCs w:val="18"/>
        </w:rPr>
        <w:t xml:space="preserve">от </w:t>
      </w:r>
      <w:r>
        <w:rPr>
          <w:rFonts w:ascii="Arial" w:hAnsi="Arial" w:cs="Arial"/>
          <w:color w:val="000000"/>
          <w:sz w:val="18"/>
          <w:szCs w:val="18"/>
        </w:rPr>
        <w:t xml:space="preserve">«15» февраля 2024года </w:t>
      </w:r>
      <w:r w:rsidRPr="00CC1717">
        <w:rPr>
          <w:rFonts w:ascii="Arial" w:hAnsi="Arial" w:cs="Arial"/>
          <w:color w:val="000000"/>
          <w:sz w:val="18"/>
          <w:szCs w:val="18"/>
        </w:rPr>
        <w:t xml:space="preserve"> N </w:t>
      </w:r>
      <w:r>
        <w:rPr>
          <w:rFonts w:ascii="Arial" w:hAnsi="Arial" w:cs="Arial"/>
          <w:color w:val="000000"/>
          <w:sz w:val="18"/>
          <w:szCs w:val="18"/>
        </w:rPr>
        <w:t>194</w:t>
      </w:r>
      <w:r w:rsidRPr="00CC1717">
        <w:rPr>
          <w:rFonts w:ascii="Arial" w:hAnsi="Arial" w:cs="Arial"/>
          <w:color w:val="000000"/>
          <w:sz w:val="18"/>
          <w:szCs w:val="18"/>
        </w:rPr>
        <w:t xml:space="preserve">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"О Порядке сбора и обмена </w:t>
      </w:r>
      <w:proofErr w:type="gramStart"/>
      <w:r w:rsidRPr="00CC1717">
        <w:rPr>
          <w:rFonts w:ascii="Arial" w:hAnsi="Arial" w:cs="Arial"/>
          <w:color w:val="000000"/>
          <w:sz w:val="18"/>
          <w:szCs w:val="18"/>
        </w:rPr>
        <w:t>в</w:t>
      </w:r>
      <w:proofErr w:type="gramEnd"/>
      <w:r w:rsidRPr="00CC1717">
        <w:rPr>
          <w:rFonts w:ascii="Arial" w:hAnsi="Arial" w:cs="Arial"/>
          <w:color w:val="000000"/>
          <w:sz w:val="18"/>
          <w:szCs w:val="18"/>
        </w:rPr>
        <w:t xml:space="preserve">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 </w:t>
      </w:r>
      <w:r w:rsidRPr="00CC1717">
        <w:rPr>
          <w:rStyle w:val="a3"/>
          <w:rFonts w:ascii="Arial" w:hAnsi="Arial" w:cs="Arial"/>
          <w:i w:val="0"/>
          <w:iCs w:val="0"/>
          <w:sz w:val="18"/>
          <w:szCs w:val="18"/>
        </w:rPr>
        <w:t xml:space="preserve">Щучанском </w:t>
      </w:r>
      <w:r w:rsidRPr="00CC1717">
        <w:rPr>
          <w:rFonts w:ascii="Arial" w:hAnsi="Arial" w:cs="Arial"/>
          <w:color w:val="000000"/>
          <w:sz w:val="18"/>
          <w:szCs w:val="18"/>
        </w:rPr>
        <w:t xml:space="preserve">муниципальном округе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Курганской области информацией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в области защиты населения и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территорий от чрезвычайных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ситуаций природного и </w:t>
      </w:r>
    </w:p>
    <w:p w:rsidR="00560449" w:rsidRPr="00CC1717" w:rsidRDefault="00560449" w:rsidP="00560449">
      <w:pPr>
        <w:spacing w:after="0" w:line="240" w:lineRule="auto"/>
        <w:jc w:val="right"/>
        <w:rPr>
          <w:rFonts w:ascii="Arial" w:hAnsi="Arial" w:cs="Arial"/>
          <w:sz w:val="18"/>
          <w:szCs w:val="18"/>
        </w:rPr>
      </w:pPr>
      <w:r w:rsidRPr="00CC1717">
        <w:rPr>
          <w:rFonts w:ascii="Arial" w:hAnsi="Arial" w:cs="Arial"/>
          <w:color w:val="000000"/>
          <w:sz w:val="18"/>
          <w:szCs w:val="18"/>
        </w:rPr>
        <w:t xml:space="preserve">техногенного характера" </w:t>
      </w:r>
    </w:p>
    <w:p w:rsidR="00560449" w:rsidRDefault="00560449" w:rsidP="00560449">
      <w:pPr>
        <w:pStyle w:val="ConsPlusNormal"/>
        <w:jc w:val="right"/>
        <w:rPr>
          <w:rFonts w:ascii="PT Astra Serif" w:hAnsi="PT Astra Serif"/>
          <w:sz w:val="21"/>
          <w:szCs w:val="21"/>
        </w:rPr>
      </w:pPr>
    </w:p>
    <w:p w:rsidR="00560449" w:rsidRDefault="00560449" w:rsidP="00560449">
      <w:pPr>
        <w:pStyle w:val="ConsPlusNormal"/>
        <w:jc w:val="right"/>
        <w:rPr>
          <w:rFonts w:ascii="PT Astra Serif" w:hAnsi="PT Astra Serif"/>
          <w:sz w:val="21"/>
          <w:szCs w:val="21"/>
        </w:rPr>
      </w:pPr>
    </w:p>
    <w:p w:rsidR="00560449" w:rsidRPr="00560449" w:rsidRDefault="00560449" w:rsidP="00560449">
      <w:pPr>
        <w:pStyle w:val="ConsPlusNormal"/>
        <w:jc w:val="right"/>
      </w:pPr>
    </w:p>
    <w:p w:rsidR="00560449" w:rsidRPr="00560449" w:rsidRDefault="00560449" w:rsidP="00560449">
      <w:pPr>
        <w:pStyle w:val="ConsPlusTitle"/>
        <w:jc w:val="center"/>
        <w:rPr>
          <w:rFonts w:cs="Arial"/>
          <w:szCs w:val="24"/>
        </w:rPr>
      </w:pPr>
      <w:bookmarkStart w:id="0" w:name="Par120"/>
      <w:bookmarkEnd w:id="0"/>
      <w:r w:rsidRPr="00560449">
        <w:rPr>
          <w:rFonts w:cs="Arial"/>
          <w:szCs w:val="24"/>
        </w:rPr>
        <w:t>Перечень</w:t>
      </w:r>
    </w:p>
    <w:p w:rsidR="00560449" w:rsidRPr="00560449" w:rsidRDefault="00560449" w:rsidP="00560449">
      <w:pPr>
        <w:pStyle w:val="ConsPlusTitle"/>
        <w:jc w:val="center"/>
        <w:rPr>
          <w:rFonts w:cs="Arial"/>
          <w:szCs w:val="24"/>
        </w:rPr>
      </w:pPr>
      <w:r w:rsidRPr="00560449">
        <w:rPr>
          <w:rFonts w:cs="Arial"/>
          <w:szCs w:val="24"/>
        </w:rPr>
        <w:t>информации о чрезвычайных ситуациях</w:t>
      </w:r>
    </w:p>
    <w:p w:rsidR="00560449" w:rsidRPr="00560449" w:rsidRDefault="00560449" w:rsidP="00560449">
      <w:pPr>
        <w:pStyle w:val="ConsPlusTitle"/>
        <w:jc w:val="center"/>
        <w:rPr>
          <w:rFonts w:cs="Arial"/>
          <w:szCs w:val="24"/>
        </w:rPr>
      </w:pPr>
      <w:r w:rsidRPr="00560449">
        <w:rPr>
          <w:rFonts w:cs="Arial"/>
          <w:szCs w:val="24"/>
        </w:rPr>
        <w:t xml:space="preserve">в </w:t>
      </w:r>
      <w:r w:rsidRPr="00560449">
        <w:rPr>
          <w:rStyle w:val="a3"/>
          <w:rFonts w:cs="Arial"/>
          <w:i w:val="0"/>
          <w:iCs w:val="0"/>
          <w:szCs w:val="24"/>
        </w:rPr>
        <w:t>Щучанско</w:t>
      </w:r>
      <w:r w:rsidR="00C6506A">
        <w:rPr>
          <w:rStyle w:val="a3"/>
          <w:rFonts w:cs="Arial"/>
          <w:i w:val="0"/>
          <w:iCs w:val="0"/>
          <w:szCs w:val="24"/>
        </w:rPr>
        <w:t>м</w:t>
      </w:r>
      <w:r w:rsidRPr="00560449">
        <w:rPr>
          <w:rFonts w:cs="Arial"/>
          <w:szCs w:val="24"/>
        </w:rPr>
        <w:t xml:space="preserve"> муниципальном округе, представляемой органами</w:t>
      </w:r>
    </w:p>
    <w:p w:rsidR="00560449" w:rsidRPr="00560449" w:rsidRDefault="00560449" w:rsidP="00560449">
      <w:pPr>
        <w:pStyle w:val="ConsPlusTitle"/>
        <w:jc w:val="center"/>
        <w:rPr>
          <w:rFonts w:cs="Arial"/>
          <w:szCs w:val="24"/>
        </w:rPr>
      </w:pPr>
      <w:r w:rsidRPr="00560449">
        <w:rPr>
          <w:rFonts w:cs="Arial"/>
          <w:szCs w:val="24"/>
        </w:rPr>
        <w:t>исполнительной власти, органами местного самоуправления</w:t>
      </w:r>
    </w:p>
    <w:p w:rsidR="00560449" w:rsidRPr="00560449" w:rsidRDefault="00560449" w:rsidP="00560449">
      <w:pPr>
        <w:pStyle w:val="ConsPlusTitle"/>
        <w:jc w:val="center"/>
        <w:rPr>
          <w:rFonts w:cs="Arial"/>
          <w:szCs w:val="24"/>
        </w:rPr>
      </w:pPr>
      <w:r w:rsidRPr="00560449">
        <w:rPr>
          <w:rFonts w:cs="Arial"/>
          <w:szCs w:val="24"/>
        </w:rPr>
        <w:t>и организациями, в полномочия которых входит решение</w:t>
      </w:r>
    </w:p>
    <w:p w:rsidR="00560449" w:rsidRPr="00560449" w:rsidRDefault="00560449" w:rsidP="00560449">
      <w:pPr>
        <w:pStyle w:val="ConsPlusTitle"/>
        <w:jc w:val="center"/>
        <w:rPr>
          <w:rFonts w:cs="Arial"/>
          <w:szCs w:val="24"/>
        </w:rPr>
      </w:pPr>
      <w:r w:rsidRPr="00560449">
        <w:rPr>
          <w:rFonts w:cs="Arial"/>
          <w:szCs w:val="24"/>
        </w:rPr>
        <w:t>вопросов в области защиты населения</w:t>
      </w:r>
    </w:p>
    <w:p w:rsidR="00560449" w:rsidRPr="00560449" w:rsidRDefault="00560449" w:rsidP="00560449">
      <w:pPr>
        <w:pStyle w:val="ConsPlusTitle"/>
        <w:jc w:val="center"/>
        <w:rPr>
          <w:rFonts w:cs="Arial"/>
          <w:szCs w:val="24"/>
        </w:rPr>
      </w:pPr>
      <w:r w:rsidRPr="00560449">
        <w:rPr>
          <w:rFonts w:cs="Arial"/>
          <w:szCs w:val="24"/>
        </w:rPr>
        <w:t xml:space="preserve"> </w:t>
      </w:r>
      <w:r w:rsidRPr="00560449">
        <w:rPr>
          <w:rStyle w:val="a3"/>
          <w:rFonts w:cs="Arial"/>
          <w:i w:val="0"/>
          <w:iCs w:val="0"/>
          <w:szCs w:val="24"/>
        </w:rPr>
        <w:t>Щучанского</w:t>
      </w:r>
      <w:r w:rsidRPr="00560449">
        <w:rPr>
          <w:rFonts w:cs="Arial"/>
          <w:szCs w:val="24"/>
        </w:rPr>
        <w:t xml:space="preserve"> муниципального округа от чрезвычайных ситуаций,</w:t>
      </w:r>
    </w:p>
    <w:p w:rsidR="00560449" w:rsidRPr="00560449" w:rsidRDefault="00560449" w:rsidP="00560449">
      <w:pPr>
        <w:pStyle w:val="ConsPlusTitle"/>
        <w:jc w:val="center"/>
        <w:rPr>
          <w:rFonts w:cs="Arial"/>
          <w:szCs w:val="24"/>
        </w:rPr>
      </w:pPr>
      <w:r w:rsidRPr="00560449">
        <w:rPr>
          <w:rFonts w:cs="Arial"/>
          <w:szCs w:val="24"/>
        </w:rPr>
        <w:t>обеспечения пожарной безопасности и безопасности людей</w:t>
      </w:r>
    </w:p>
    <w:p w:rsidR="00560449" w:rsidRPr="00560449" w:rsidRDefault="00560449" w:rsidP="00560449">
      <w:pPr>
        <w:pStyle w:val="ConsPlusTitle"/>
        <w:jc w:val="center"/>
        <w:rPr>
          <w:rFonts w:cs="Arial"/>
          <w:szCs w:val="24"/>
        </w:rPr>
      </w:pPr>
      <w:r w:rsidRPr="00560449">
        <w:rPr>
          <w:rFonts w:cs="Arial"/>
          <w:szCs w:val="24"/>
        </w:rPr>
        <w:t>на водных объектах</w:t>
      </w:r>
    </w:p>
    <w:p w:rsidR="00560449" w:rsidRPr="00560449" w:rsidRDefault="00560449" w:rsidP="00560449">
      <w:pPr>
        <w:pStyle w:val="ConsPlusNormal"/>
        <w:jc w:val="both"/>
        <w:rPr>
          <w:rFonts w:ascii="Arial" w:hAnsi="Arial" w:cs="Arial"/>
          <w:szCs w:val="24"/>
        </w:rPr>
      </w:pPr>
    </w:p>
    <w:tbl>
      <w:tblPr>
        <w:tblW w:w="9750" w:type="dxa"/>
        <w:tblInd w:w="-118" w:type="dxa"/>
        <w:tblLayout w:type="fixed"/>
        <w:tblCellMar>
          <w:top w:w="102" w:type="dxa"/>
          <w:left w:w="62" w:type="dxa"/>
          <w:bottom w:w="102" w:type="dxa"/>
          <w:right w:w="62" w:type="dxa"/>
        </w:tblCellMar>
        <w:tblLook w:val="0000"/>
      </w:tblPr>
      <w:tblGrid>
        <w:gridCol w:w="978"/>
        <w:gridCol w:w="3351"/>
        <w:gridCol w:w="5421"/>
      </w:tblGrid>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N п/п</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Наименование источника чрезвычайной ситуации</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Критерии отнесения события к чрезвычайной ситуации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Техногенные чрезвычайные ситуации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1.1.</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Транспортные аварии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1.1.1.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железнодорожном транспорте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установлен факт нарушения условий жизнедеятельности в результате воздействия поражающих факторов источника чрезвычайной ситуации (далее -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произошел разлив топлива и иных загрязняющих веществ на почву в объеме 5 т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Полный перерыв движения поездов на перегоне и (или) железнодорожной станции с прекращением пассажирского сообщения на 6 часов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1.1.2.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автомобильном транспорте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погибли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10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1.1.3.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водном транспорте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затруднено (прекращено) судоходство на 72 часа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произошел разлив топлива и попадание загрязняющих веществ в водный объект в объеме 1 т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1.1.4.</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воздушном транспорте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Авиационное событие (катастрофа, авария),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1.1.5.</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Ракетно-космические катастрофы и аварии на стартовых комплексах и в населенных пунктах и вне стартовых комплексов и населенных пунктов</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Падение, разрушение ракетно-космического изделия (космического аппарата) - любой факт.</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Взрывы (в том числе с последующим горением) и (или) разрушения (обрушения) в зданиях и сооружениях</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 и (или) полное или частичное внезапное разрушение (обрушение) зданий и сооружений,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1 человека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Взрывы и (или)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 и (или) разрушение (обрушение) элементов зданий и сооружений,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Взрывы и (или) разрушения (обрушения) в зданиях, сооружениях,</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предназначенных для производственного или складского назначения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1.2.4.</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Взрывы и (или)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Взрыв и (или) внезапное разрушение (обрушение) зданий и сооружений,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1.2.5.</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Разрушения (обрушения) элементов транспортной и инженерной инфраструктуры (мосты и тоннели длиной 500 м и более)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Внезапное разрушение (обрушение) элементов транспортной, инженерной инфраструктуры,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произошло прекращение (ограничение) движения на участке дороги, не имеющей объездных путей, на 6 часов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произошло обрушение транспортных и инженерных конструкций в водный объект.</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1.2.6.</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Обнаружение (взрыв) взрывоопасного предмета</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Обнаружение авиационных бомб и фугасов в населенном пункте - любой факт.</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1.3.</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Аварии на системах жизнеобеспечения</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1.3.1.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объектах теплоснабжения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1.3.2.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объектах водоснабжения, электроэнергетики и газораспределительных систем</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Нарушение условий жизнедеятельности 50 человек и более на 1 сутки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1.3.3.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очистных сооружениях</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Нарушение условий жизнедеятельности 50 человек и более на 1 сутки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3. Разовое превышение ПДК загрязняющего вещества в атмосферном воздухе за границами санитарно-защитной зоны в 50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в 30 - 49 раз в течение 8 часов;</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в 20 - 29 раз в течение 2 суток.</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1.4.</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Аварии с выбросом, сбросом опасных химических веществ</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1.4.1.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транспорте с выбросом, разливом, рассыпанием, сбросом опасных химических веществ</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Разовое превышение загрязнения почвы с превышением ПДК в 5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Разовое превышение ПДК опасного химического вещества в водном объекте: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1 - 2 класса опасности в 5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3 - 4 класса опасности в 50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3. Разовое превышение ПДК загрязняющего вещества в атмосферном воздухе в 50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в 30 - 49 раз в течение 8 часов;</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в 20 - 29 раз в течение 2 суток.</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1.4.2.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Разрушение сооружений и (или) технических устройств, применяемых на опасном производственном объекте, неконтролируемый взрыв и (или) выброс, сброс опасных химических веществ,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произошло разовое загрязнение почвы с превышением ПДК в 5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произошло разовое превышение ПДК опасного химического вещества в водном объекте: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1 - 2 класса опасности в 5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3 - 4 класса опасности в 50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Разовое превышение ПДК загрязняющего вещества в атмосферном воздухе в 50 раз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в 30 - 49 раз в течение 8 часов;</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в 20 - 29 раз в течение 2 суток.</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1.4.3.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с боевыми отравляющими веществами</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Любой факт аварии.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1.5.</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Аварии с разливом (выбросом) нефти, нефтепродуктов</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1.5.1.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Разлив (выброс) нефти (нефтепродуктов) на сухопутной части территории в объеме 5 т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3. Загрязнение водного объекта источника питьевого водоснабжения в границах 1 и (или) 2 и (или) 3 поясов зоны санитарной охраны.</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1.6.</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 xml:space="preserve">Радиационная авария с выбросом, сбросом, проливом, </w:t>
            </w:r>
            <w:proofErr w:type="spellStart"/>
            <w:r w:rsidRPr="00560449">
              <w:rPr>
                <w:rFonts w:ascii="Arial" w:hAnsi="Arial" w:cs="Arial"/>
                <w:szCs w:val="24"/>
              </w:rPr>
              <w:t>просыпом</w:t>
            </w:r>
            <w:proofErr w:type="spellEnd"/>
            <w:r w:rsidRPr="00560449">
              <w:rPr>
                <w:rFonts w:ascii="Arial" w:hAnsi="Arial" w:cs="Arial"/>
                <w:szCs w:val="24"/>
              </w:rPr>
              <w:t xml:space="preserve"> ядерных материалов, радиоактивных веществ и радиоактивных отходов</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1.6.1.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Аварии на объектах использования атомной энергии с выбросом радиоактивных веществ (за исключением промплощадок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Прогнозируемые уровни (предполагаемая доза) облучения населения при аварии за короткий срок (2 суток) превышают уровни на:</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все тело - 1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легкие - 6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кожу - 3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щитовидную железу - 5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хрусталик глаза - 2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гонады - 3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плод - 0,1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При хроническом облучении, если годовые поглощенные дозы превышают значения на:</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гонады - 0,2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хрусталик глаза - 0,1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красный костный мозг - 0,4 Гр.</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3. Критерии для принятия неотложных решений по укрытию населения в начальный период аварии:</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 xml:space="preserve">предотвращаемая доза облучения за первые 10 суток превышает 50 </w:t>
            </w:r>
            <w:proofErr w:type="spellStart"/>
            <w:r w:rsidRPr="00560449">
              <w:rPr>
                <w:rFonts w:ascii="Arial" w:hAnsi="Arial" w:cs="Arial"/>
                <w:szCs w:val="24"/>
              </w:rPr>
              <w:t>мГр</w:t>
            </w:r>
            <w:proofErr w:type="spellEnd"/>
            <w:r w:rsidRPr="00560449">
              <w:rPr>
                <w:rFonts w:ascii="Arial" w:hAnsi="Arial" w:cs="Arial"/>
                <w:szCs w:val="24"/>
              </w:rPr>
              <w:t xml:space="preserve"> на все тело или 500 </w:t>
            </w:r>
            <w:proofErr w:type="spellStart"/>
            <w:r w:rsidRPr="00560449">
              <w:rPr>
                <w:rFonts w:ascii="Arial" w:hAnsi="Arial" w:cs="Arial"/>
                <w:szCs w:val="24"/>
              </w:rPr>
              <w:t>мГр</w:t>
            </w:r>
            <w:proofErr w:type="spellEnd"/>
            <w:r w:rsidRPr="00560449">
              <w:rPr>
                <w:rFonts w:ascii="Arial" w:hAnsi="Arial" w:cs="Arial"/>
                <w:szCs w:val="24"/>
              </w:rPr>
              <w:t xml:space="preserve"> на щитовидную железу, легкие, кожу.</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 xml:space="preserve">4. 100 </w:t>
            </w:r>
            <w:proofErr w:type="spellStart"/>
            <w:r w:rsidRPr="00560449">
              <w:rPr>
                <w:rFonts w:ascii="Arial" w:hAnsi="Arial" w:cs="Arial"/>
                <w:szCs w:val="24"/>
              </w:rPr>
              <w:t>мкЗв</w:t>
            </w:r>
            <w:proofErr w:type="spellEnd"/>
            <w:r w:rsidRPr="00560449">
              <w:rPr>
                <w:rFonts w:ascii="Arial" w:hAnsi="Arial" w:cs="Arial"/>
                <w:szCs w:val="24"/>
              </w:rPr>
              <w:t xml:space="preserve">/ч - мощность </w:t>
            </w:r>
            <w:proofErr w:type="spellStart"/>
            <w:r w:rsidRPr="00560449">
              <w:rPr>
                <w:rFonts w:ascii="Arial" w:hAnsi="Arial" w:cs="Arial"/>
                <w:szCs w:val="24"/>
              </w:rPr>
              <w:t>амбиентного</w:t>
            </w:r>
            <w:proofErr w:type="spellEnd"/>
            <w:r w:rsidRPr="00560449">
              <w:rPr>
                <w:rFonts w:ascii="Arial" w:hAnsi="Arial" w:cs="Arial"/>
                <w:szCs w:val="24"/>
              </w:rPr>
              <w:t xml:space="preserve"> эквивалента дозы на расстоянии 1 м от поверхности земли в среднем по территории.</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5. Объявление состояния "Аварийная обстановка" в соответствии с требованиями федеральных норм и правил в области использования атомной энергии.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1.6.2.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Загрязнение (возможное загрязнение) 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выбросом/сбросом радиоактивных веществ</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1. Более 50 УВ (уровень вмешательства) при отсутствии альтернативных источников водоснабжения.</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2. Более 100 УВ при наличии альтернативных источников водоснабжения.</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1.6.3.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Радиологические аварийные ситуации с источниками ионизирующего излучения и при транспортировке радиоактивных веществ</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 xml:space="preserve">A / D &gt; 1000, где A - активность n-го радионуклида закрытого </w:t>
            </w:r>
            <w:proofErr w:type="spellStart"/>
            <w:r w:rsidRPr="00560449">
              <w:rPr>
                <w:rFonts w:ascii="Arial" w:hAnsi="Arial" w:cs="Arial"/>
                <w:szCs w:val="24"/>
              </w:rPr>
              <w:t>радионуклидного</w:t>
            </w:r>
            <w:proofErr w:type="spellEnd"/>
            <w:r w:rsidRPr="00560449">
              <w:rPr>
                <w:rFonts w:ascii="Arial" w:hAnsi="Arial" w:cs="Arial"/>
                <w:szCs w:val="24"/>
              </w:rPr>
              <w:t xml:space="preserve"> источника, D - значение величины для n-го радионуклида, являющейся нормирующим фактором, использующимся для разделения широкого диапазона активностей закрытого радионуклидного источника различного радионуклидного состава с целью ранжирования закрытого радионуклидного источника путем отнесения их к одной из категорий опасности.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1.7.</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 xml:space="preserve">Аварии с выбросом (проливом, </w:t>
            </w:r>
            <w:proofErr w:type="spellStart"/>
            <w:r w:rsidRPr="00560449">
              <w:rPr>
                <w:rFonts w:ascii="Arial" w:hAnsi="Arial" w:cs="Arial"/>
                <w:szCs w:val="24"/>
              </w:rPr>
              <w:t>просыпом</w:t>
            </w:r>
            <w:proofErr w:type="spellEnd"/>
            <w:r w:rsidRPr="00560449">
              <w:rPr>
                <w:rFonts w:ascii="Arial" w:hAnsi="Arial" w:cs="Arial"/>
                <w:szCs w:val="24"/>
              </w:rPr>
              <w:t>) патогенных для человека микроорганизмов</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1.7.1.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 xml:space="preserve">Аварии с выбросом (проливом, </w:t>
            </w:r>
            <w:proofErr w:type="spellStart"/>
            <w:r w:rsidRPr="00560449">
              <w:rPr>
                <w:rFonts w:ascii="Arial" w:hAnsi="Arial" w:cs="Arial"/>
                <w:szCs w:val="24"/>
              </w:rPr>
              <w:t>просыпом</w:t>
            </w:r>
            <w:proofErr w:type="spellEnd"/>
            <w:r w:rsidRPr="00560449">
              <w:rPr>
                <w:rFonts w:ascii="Arial" w:hAnsi="Arial" w:cs="Arial"/>
                <w:szCs w:val="24"/>
              </w:rPr>
              <w:t>) патогенных для человека микроорганизмов на предприятиях, транспорте и в научно-исследовательских учреждениях (лабораториях)</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Природные чрезвычайные ситуации</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2.1.</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Опасные геофизические явления</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2.1.1.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Землетрясение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Сейсмическое событие магнитудой 5 и более по шкале Рихтера на территории населенного пункта и (или) на ПОО и (или) КВО,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2.2.</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Опасные геологические явления</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2.2.2.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 xml:space="preserve">Карст, суффозия, просадка в </w:t>
            </w:r>
            <w:proofErr w:type="spellStart"/>
            <w:r w:rsidRPr="00560449">
              <w:rPr>
                <w:rFonts w:ascii="Arial" w:hAnsi="Arial" w:cs="Arial"/>
                <w:szCs w:val="24"/>
              </w:rPr>
              <w:t>лесовых</w:t>
            </w:r>
            <w:proofErr w:type="spellEnd"/>
            <w:r w:rsidRPr="00560449">
              <w:rPr>
                <w:rFonts w:ascii="Arial" w:hAnsi="Arial" w:cs="Arial"/>
                <w:szCs w:val="24"/>
              </w:rPr>
              <w:t xml:space="preserve"> грунтах</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Изменение рельефа, почвенного покрова и несущей способности грунтов на территории населенного пункта и (или) на ПОО и (или) КВО,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2.2.3.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Овражная (плоскостная) эрозия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Размыв грунтов временными водными потоками на территории населенного пункта и (или) на ПОО и (или) КВО,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w:t>
            </w:r>
          </w:p>
        </w:tc>
        <w:tc>
          <w:tcPr>
            <w:tcW w:w="8772" w:type="dxa"/>
            <w:gridSpan w:val="2"/>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Опасные метеорологические явления</w:t>
            </w:r>
          </w:p>
        </w:tc>
      </w:tr>
      <w:tr w:rsidR="00560449" w:rsidRPr="00560449" w:rsidTr="007F6F0F">
        <w:tc>
          <w:tcPr>
            <w:tcW w:w="9750" w:type="dxa"/>
            <w:gridSpan w:val="3"/>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Очень сильный ветер, ураганный ветер, шквал, смерч</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Очень сильный дождь (мокрый снег, дождь со снегом)</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Сильный ливень</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Количество осадков 30 мм и более за 1 час и менее, в результате которых:</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2.3.4.</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Продолжительный сильный дождь</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2.3.5.</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Очень сильный снег (снегопад)</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Снег (снегопад) с количеством 20 мм и более за период времени 12 часов и менее,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2.3.6.</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Сильный мороз</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2.3.7.</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Сильная жара</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2.3.8.</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Крупный град</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Град диаметром 20 мм и более,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2.3.9.</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Сильная метель</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2.3.10.</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Сильная пыльная (песчаная) буря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2.3.11.</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 xml:space="preserve">Сильное </w:t>
            </w:r>
            <w:proofErr w:type="spellStart"/>
            <w:r w:rsidRPr="00560449">
              <w:rPr>
                <w:rFonts w:ascii="Arial" w:hAnsi="Arial" w:cs="Arial"/>
                <w:szCs w:val="24"/>
              </w:rPr>
              <w:t>гололедно-изморозевое</w:t>
            </w:r>
            <w:proofErr w:type="spellEnd"/>
            <w:r w:rsidRPr="00560449">
              <w:rPr>
                <w:rFonts w:ascii="Arial" w:hAnsi="Arial" w:cs="Arial"/>
                <w:szCs w:val="24"/>
              </w:rPr>
              <w:t xml:space="preserve"> отложение</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погиб 1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560449" w:rsidRPr="00560449" w:rsidRDefault="00560449" w:rsidP="007F6F0F">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2.3.12.</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Сильный туман</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2.3.13.</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Заморозки</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center"/>
              <w:rPr>
                <w:rFonts w:ascii="Arial" w:hAnsi="Arial" w:cs="Arial"/>
                <w:szCs w:val="24"/>
              </w:rPr>
            </w:pPr>
            <w:r w:rsidRPr="00560449">
              <w:rPr>
                <w:rFonts w:ascii="Arial" w:hAnsi="Arial" w:cs="Arial"/>
                <w:szCs w:val="24"/>
              </w:rPr>
              <w:t>2.3.14.</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Засуха атмосферная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7F6F0F">
            <w:pPr>
              <w:pStyle w:val="ConsPlusNormal"/>
              <w:jc w:val="both"/>
              <w:rPr>
                <w:rFonts w:ascii="Arial" w:hAnsi="Arial" w:cs="Arial"/>
                <w:szCs w:val="24"/>
              </w:rPr>
            </w:pPr>
            <w:r w:rsidRPr="00560449">
              <w:rPr>
                <w:rFonts w:ascii="Arial" w:hAnsi="Arial" w:cs="Arial"/>
                <w:szCs w:val="24"/>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560449" w:rsidRPr="00560449" w:rsidTr="007F6F0F">
        <w:tc>
          <w:tcPr>
            <w:tcW w:w="978" w:type="dxa"/>
            <w:tcBorders>
              <w:top w:val="single" w:sz="4" w:space="0" w:color="000000"/>
              <w:left w:val="single" w:sz="4" w:space="0" w:color="000000"/>
              <w:bottom w:val="single" w:sz="4" w:space="0" w:color="000000"/>
              <w:right w:val="single" w:sz="4" w:space="0" w:color="000000"/>
            </w:tcBorders>
          </w:tcPr>
          <w:p w:rsidR="00560449" w:rsidRPr="00560449" w:rsidRDefault="00560449" w:rsidP="00DE1388">
            <w:pPr>
              <w:pStyle w:val="ConsPlusNormal"/>
              <w:jc w:val="center"/>
              <w:rPr>
                <w:rFonts w:ascii="Arial" w:hAnsi="Arial" w:cs="Arial"/>
                <w:szCs w:val="24"/>
              </w:rPr>
            </w:pPr>
            <w:r w:rsidRPr="00560449">
              <w:rPr>
                <w:rFonts w:ascii="Arial" w:hAnsi="Arial" w:cs="Arial"/>
                <w:szCs w:val="24"/>
              </w:rPr>
              <w:t>2.3.15.</w:t>
            </w:r>
          </w:p>
        </w:tc>
        <w:tc>
          <w:tcPr>
            <w:tcW w:w="3351" w:type="dxa"/>
            <w:tcBorders>
              <w:top w:val="single" w:sz="4" w:space="0" w:color="000000"/>
              <w:left w:val="single" w:sz="4" w:space="0" w:color="000000"/>
              <w:bottom w:val="single" w:sz="4" w:space="0" w:color="000000"/>
              <w:right w:val="single" w:sz="4" w:space="0" w:color="000000"/>
            </w:tcBorders>
          </w:tcPr>
          <w:p w:rsidR="00560449" w:rsidRPr="00560449" w:rsidRDefault="00560449" w:rsidP="00DE1388">
            <w:pPr>
              <w:pStyle w:val="ConsPlusNormal"/>
              <w:jc w:val="center"/>
              <w:rPr>
                <w:rFonts w:ascii="Arial" w:hAnsi="Arial" w:cs="Arial"/>
                <w:szCs w:val="24"/>
              </w:rPr>
            </w:pPr>
            <w:r w:rsidRPr="00560449">
              <w:rPr>
                <w:rFonts w:ascii="Arial" w:hAnsi="Arial" w:cs="Arial"/>
                <w:szCs w:val="24"/>
              </w:rPr>
              <w:t>Засух почвенная</w:t>
            </w:r>
          </w:p>
        </w:tc>
        <w:tc>
          <w:tcPr>
            <w:tcW w:w="5421" w:type="dxa"/>
            <w:tcBorders>
              <w:top w:val="single" w:sz="4" w:space="0" w:color="000000"/>
              <w:left w:val="single" w:sz="4" w:space="0" w:color="000000"/>
              <w:bottom w:val="single" w:sz="4" w:space="0" w:color="000000"/>
              <w:right w:val="single" w:sz="4" w:space="0" w:color="000000"/>
            </w:tcBorders>
          </w:tcPr>
          <w:p w:rsidR="00560449" w:rsidRPr="00560449" w:rsidRDefault="00560449" w:rsidP="00DE1388">
            <w:pPr>
              <w:pStyle w:val="ConsPlusNormal"/>
              <w:jc w:val="center"/>
              <w:rPr>
                <w:rFonts w:ascii="Arial" w:hAnsi="Arial" w:cs="Arial"/>
                <w:szCs w:val="24"/>
              </w:rPr>
            </w:pPr>
            <w:r w:rsidRPr="00560449">
              <w:rPr>
                <w:rFonts w:ascii="Arial" w:hAnsi="Arial" w:cs="Arial"/>
                <w:szCs w:val="24"/>
              </w:rPr>
              <w:t>В период вегетации сельскохозяйственных культур за период не менее 3 декад подряд запасы продуктивной влаги в слое почвы 0 - 20 см составляют не более 10 мм или за период не менее 20 дней, если в начале периода засухи запасы продуктивной влаги в слое 0 - 100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2.3.16.</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Комплекс неблагоприятных явлений</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погиб 1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2.4.</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Опасные гидрологические явления</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2.4.1.</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Высокие уровни воды (половодье, зажор, затор, дождевой паводок</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Подъем уровня воды, в результате которого на территории населенного пункта и (или) на ПОО и (или) КВО:</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погиб 1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2.4.2.</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Низкие уровни воды (низкая межень)</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2.4.3.</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Сель</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и (или) на ПОО и (или) КВО, в результате которого:</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погиб 1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DE1388" w:rsidRPr="00560449" w:rsidTr="00C6506A">
        <w:trPr>
          <w:trHeight w:val="106"/>
        </w:trPr>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2.5.</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Опасные явления в лесах</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2.5.1.</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Лесные пожары и другие ландшафтные (природные) пожары</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w:t>
            </w:r>
            <w:proofErr w:type="spellStart"/>
            <w:r w:rsidRPr="00560449">
              <w:rPr>
                <w:rFonts w:ascii="Arial" w:hAnsi="Arial" w:cs="Arial"/>
                <w:szCs w:val="24"/>
              </w:rPr>
              <w:t>лесопожарных</w:t>
            </w:r>
            <w:proofErr w:type="spellEnd"/>
            <w:r w:rsidRPr="00560449">
              <w:rPr>
                <w:rFonts w:ascii="Arial" w:hAnsi="Arial" w:cs="Arial"/>
                <w:szCs w:val="24"/>
              </w:rPr>
              <w:t xml:space="preserve">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w:t>
            </w:r>
            <w:r>
              <w:rPr>
                <w:rFonts w:ascii="Arial" w:hAnsi="Arial" w:cs="Arial"/>
                <w:szCs w:val="24"/>
              </w:rPr>
              <w:t>6</w:t>
            </w:r>
            <w:r w:rsidRPr="00560449">
              <w:rPr>
                <w:rFonts w:ascii="Arial" w:hAnsi="Arial" w:cs="Arial"/>
                <w:szCs w:val="24"/>
              </w:rPr>
              <w:t>.</w:t>
            </w:r>
            <w:r>
              <w:rPr>
                <w:rFonts w:ascii="Arial" w:hAnsi="Arial" w:cs="Arial"/>
                <w:szCs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Очаги вредителей леса</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DE1388" w:rsidRPr="00560449" w:rsidTr="00C6506A">
        <w:trPr>
          <w:trHeight w:val="261"/>
        </w:trPr>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2.7.</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Гелиогеофизические явления</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2.7.1.</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Сильное возмущение ионосферы с нарушением коротковолновой связи</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 от медианных (средних) значений критических частот (ДF</w:t>
            </w:r>
            <w:r w:rsidRPr="00560449">
              <w:rPr>
                <w:rFonts w:ascii="Arial" w:hAnsi="Arial" w:cs="Arial"/>
                <w:szCs w:val="24"/>
                <w:vertAlign w:val="subscript"/>
              </w:rPr>
              <w:t>0</w:t>
            </w:r>
            <w:r w:rsidRPr="00560449">
              <w:rPr>
                <w:rFonts w:ascii="Arial" w:hAnsi="Arial" w:cs="Arial"/>
                <w:szCs w:val="24"/>
              </w:rPr>
              <w:t>F</w:t>
            </w:r>
            <w:r w:rsidRPr="00560449">
              <w:rPr>
                <w:rFonts w:ascii="Arial" w:hAnsi="Arial" w:cs="Arial"/>
                <w:szCs w:val="24"/>
                <w:vertAlign w:val="subscript"/>
              </w:rPr>
              <w:t>2</w:t>
            </w:r>
            <w:r w:rsidRPr="00560449">
              <w:rPr>
                <w:rFonts w:ascii="Arial" w:hAnsi="Arial" w:cs="Arial"/>
                <w:szCs w:val="24"/>
              </w:rPr>
              <w:t xml:space="preserve"> &gt; 50 %) или полное поглощение сигналов в коротковолновом диапазоне в течение 1 часа и более в полярных областях.</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2.7.2.</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Сильное возмущение радиационной обстановки в околоземном космическом пространстве</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 xml:space="preserve">Измеренный в полярных областях на орбитах космических аппаратов высотой более 1000 км поток высокоэнергичных (с энергией </w:t>
            </w:r>
            <w:proofErr w:type="spellStart"/>
            <w:r w:rsidRPr="00560449">
              <w:rPr>
                <w:rFonts w:ascii="Arial" w:hAnsi="Arial" w:cs="Arial"/>
                <w:szCs w:val="24"/>
              </w:rPr>
              <w:t>E</w:t>
            </w:r>
            <w:r w:rsidRPr="00560449">
              <w:rPr>
                <w:rFonts w:ascii="Arial" w:hAnsi="Arial" w:cs="Arial"/>
                <w:szCs w:val="24"/>
                <w:vertAlign w:val="subscript"/>
              </w:rPr>
              <w:t>p</w:t>
            </w:r>
            <w:proofErr w:type="spellEnd"/>
            <w:r w:rsidRPr="00560449">
              <w:rPr>
                <w:rFonts w:ascii="Arial" w:hAnsi="Arial" w:cs="Arial"/>
                <w:szCs w:val="24"/>
              </w:rPr>
              <w:t xml:space="preserve"> &gt;= 30 МэВ) протонов не менее 800 част</w:t>
            </w:r>
            <w:proofErr w:type="gramStart"/>
            <w:r w:rsidRPr="00560449">
              <w:rPr>
                <w:rFonts w:ascii="Arial" w:hAnsi="Arial" w:cs="Arial"/>
                <w:szCs w:val="24"/>
              </w:rPr>
              <w:t>.</w:t>
            </w:r>
            <w:proofErr w:type="gramEnd"/>
            <w:r w:rsidRPr="00560449">
              <w:rPr>
                <w:rFonts w:ascii="Arial" w:hAnsi="Arial" w:cs="Arial"/>
                <w:szCs w:val="24"/>
              </w:rPr>
              <w:t>/(</w:t>
            </w:r>
            <w:proofErr w:type="gramStart"/>
            <w:r w:rsidRPr="00560449">
              <w:rPr>
                <w:rFonts w:ascii="Arial" w:hAnsi="Arial" w:cs="Arial"/>
                <w:szCs w:val="24"/>
              </w:rPr>
              <w:t>к</w:t>
            </w:r>
            <w:proofErr w:type="gramEnd"/>
            <w:r w:rsidRPr="00560449">
              <w:rPr>
                <w:rFonts w:ascii="Arial" w:hAnsi="Arial" w:cs="Arial"/>
                <w:szCs w:val="24"/>
              </w:rPr>
              <w:t>в. см x с). Расчетная максимальная мощность дозы проникающих излучений на орбите космических аппаратов высотой 300 - 500 км и наклонением 52° за защитой 1 г/кв. см алюминия (</w:t>
            </w:r>
            <w:proofErr w:type="spellStart"/>
            <w:r w:rsidRPr="00560449">
              <w:rPr>
                <w:rFonts w:ascii="Arial" w:hAnsi="Arial" w:cs="Arial"/>
                <w:szCs w:val="24"/>
              </w:rPr>
              <w:t>P</w:t>
            </w:r>
            <w:r w:rsidRPr="00560449">
              <w:rPr>
                <w:rFonts w:ascii="Arial" w:hAnsi="Arial" w:cs="Arial"/>
                <w:szCs w:val="24"/>
                <w:vertAlign w:val="subscript"/>
              </w:rPr>
              <w:t>max</w:t>
            </w:r>
            <w:proofErr w:type="spellEnd"/>
            <w:r w:rsidRPr="00560449">
              <w:rPr>
                <w:rFonts w:ascii="Arial" w:hAnsi="Arial" w:cs="Arial"/>
                <w:szCs w:val="24"/>
              </w:rPr>
              <w:t>) &gt; 25 рад</w:t>
            </w:r>
            <w:proofErr w:type="gramStart"/>
            <w:r w:rsidRPr="00560449">
              <w:rPr>
                <w:rFonts w:ascii="Arial" w:hAnsi="Arial" w:cs="Arial"/>
                <w:szCs w:val="24"/>
              </w:rPr>
              <w:t>.</w:t>
            </w:r>
            <w:proofErr w:type="gramEnd"/>
            <w:r w:rsidRPr="00560449">
              <w:rPr>
                <w:rFonts w:ascii="Arial" w:hAnsi="Arial" w:cs="Arial"/>
                <w:szCs w:val="24"/>
              </w:rPr>
              <w:t>/</w:t>
            </w:r>
            <w:proofErr w:type="spellStart"/>
            <w:proofErr w:type="gramStart"/>
            <w:r w:rsidRPr="00560449">
              <w:rPr>
                <w:rFonts w:ascii="Arial" w:hAnsi="Arial" w:cs="Arial"/>
                <w:szCs w:val="24"/>
              </w:rPr>
              <w:t>с</w:t>
            </w:r>
            <w:proofErr w:type="gramEnd"/>
            <w:r w:rsidRPr="00560449">
              <w:rPr>
                <w:rFonts w:ascii="Arial" w:hAnsi="Arial" w:cs="Arial"/>
                <w:szCs w:val="24"/>
              </w:rPr>
              <w:t>ут</w:t>
            </w:r>
            <w:proofErr w:type="spellEnd"/>
            <w:r w:rsidRPr="00560449">
              <w:rPr>
                <w:rFonts w:ascii="Arial" w:hAnsi="Arial" w:cs="Arial"/>
                <w:szCs w:val="24"/>
              </w:rPr>
              <w:t xml:space="preserve">. при магнитной буре, характеризуемой индексами геомагнитной возмущенности </w:t>
            </w:r>
            <w:proofErr w:type="spellStart"/>
            <w:r w:rsidRPr="00560449">
              <w:rPr>
                <w:rFonts w:ascii="Arial" w:hAnsi="Arial" w:cs="Arial"/>
                <w:szCs w:val="24"/>
              </w:rPr>
              <w:t>K</w:t>
            </w:r>
            <w:r w:rsidRPr="00560449">
              <w:rPr>
                <w:rFonts w:ascii="Arial" w:hAnsi="Arial" w:cs="Arial"/>
                <w:szCs w:val="24"/>
                <w:vertAlign w:val="subscript"/>
              </w:rPr>
              <w:t>p</w:t>
            </w:r>
            <w:proofErr w:type="spellEnd"/>
            <w:r w:rsidRPr="00560449">
              <w:rPr>
                <w:rFonts w:ascii="Arial" w:hAnsi="Arial" w:cs="Arial"/>
                <w:szCs w:val="24"/>
              </w:rPr>
              <w:t xml:space="preserve"> &gt; 5 или </w:t>
            </w:r>
            <w:proofErr w:type="spellStart"/>
            <w:r w:rsidRPr="00560449">
              <w:rPr>
                <w:rFonts w:ascii="Arial" w:hAnsi="Arial" w:cs="Arial"/>
                <w:szCs w:val="24"/>
              </w:rPr>
              <w:t>A</w:t>
            </w:r>
            <w:r w:rsidRPr="00560449">
              <w:rPr>
                <w:rFonts w:ascii="Arial" w:hAnsi="Arial" w:cs="Arial"/>
                <w:szCs w:val="24"/>
                <w:vertAlign w:val="subscript"/>
              </w:rPr>
              <w:t>p</w:t>
            </w:r>
            <w:proofErr w:type="spellEnd"/>
            <w:r w:rsidRPr="00560449">
              <w:rPr>
                <w:rFonts w:ascii="Arial" w:hAnsi="Arial" w:cs="Arial"/>
                <w:szCs w:val="24"/>
              </w:rPr>
              <w:t xml:space="preserve"> &gt; 30.</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2.8.</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Космические опасности</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2.8.1.</w:t>
            </w:r>
          </w:p>
        </w:tc>
        <w:tc>
          <w:tcPr>
            <w:tcW w:w="335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proofErr w:type="spellStart"/>
            <w:r w:rsidRPr="00560449">
              <w:rPr>
                <w:rFonts w:ascii="Arial" w:hAnsi="Arial" w:cs="Arial"/>
                <w:szCs w:val="24"/>
              </w:rPr>
              <w:t>Астероидно-кометная</w:t>
            </w:r>
            <w:proofErr w:type="spellEnd"/>
            <w:r w:rsidRPr="00560449">
              <w:rPr>
                <w:rFonts w:ascii="Arial" w:hAnsi="Arial" w:cs="Arial"/>
                <w:szCs w:val="24"/>
              </w:rPr>
              <w:t xml:space="preserve"> опасность</w:t>
            </w:r>
          </w:p>
        </w:tc>
        <w:tc>
          <w:tcPr>
            <w:tcW w:w="5421"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Поражающее воздействие космических тел на населенный пункт и (или) на ПОО и (или) КВО и окружающую среду, в результате которого:</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погиб 1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получили вред здоровью 5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имеются разрушения зданий и сооружений;</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нарушены условия жизнедеятельности 50 человек и более;</w:t>
            </w:r>
          </w:p>
          <w:p w:rsidR="00DE1388" w:rsidRPr="00560449" w:rsidRDefault="00DE1388" w:rsidP="00DE1388">
            <w:pPr>
              <w:pStyle w:val="ConsPlusNormal"/>
              <w:jc w:val="both"/>
              <w:rPr>
                <w:rFonts w:ascii="Arial" w:hAnsi="Arial" w:cs="Arial"/>
                <w:szCs w:val="24"/>
              </w:rPr>
            </w:pPr>
            <w:r w:rsidRPr="00560449">
              <w:rPr>
                <w:rFonts w:ascii="Arial" w:hAnsi="Arial" w:cs="Arial"/>
                <w:szCs w:val="24"/>
              </w:rPr>
              <w:t>или произошла гибель посевов сельскохозяйственных культур и (или) природной растительности на площади 100 га и более.</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2.9.</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Биологическая опасность</w:t>
            </w:r>
          </w:p>
        </w:tc>
      </w:tr>
      <w:tr w:rsidR="00DE1388" w:rsidRPr="00560449" w:rsidTr="007F6F0F">
        <w:tc>
          <w:tcPr>
            <w:tcW w:w="9750" w:type="dxa"/>
            <w:gridSpan w:val="3"/>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2.9.1.</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2.9.2.</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DE1388" w:rsidRPr="00560449" w:rsidTr="007F6F0F">
        <w:tc>
          <w:tcPr>
            <w:tcW w:w="978" w:type="dxa"/>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center"/>
              <w:rPr>
                <w:rFonts w:ascii="Arial" w:hAnsi="Arial" w:cs="Arial"/>
                <w:szCs w:val="24"/>
              </w:rPr>
            </w:pPr>
            <w:r w:rsidRPr="00560449">
              <w:rPr>
                <w:rFonts w:ascii="Arial" w:hAnsi="Arial" w:cs="Arial"/>
                <w:szCs w:val="24"/>
              </w:rPr>
              <w:t>2.9.3.</w:t>
            </w:r>
          </w:p>
        </w:tc>
        <w:tc>
          <w:tcPr>
            <w:tcW w:w="8772" w:type="dxa"/>
            <w:gridSpan w:val="2"/>
            <w:tcBorders>
              <w:top w:val="single" w:sz="4" w:space="0" w:color="000000"/>
              <w:left w:val="single" w:sz="4" w:space="0" w:color="000000"/>
              <w:bottom w:val="single" w:sz="4" w:space="0" w:color="000000"/>
              <w:right w:val="single" w:sz="4" w:space="0" w:color="000000"/>
            </w:tcBorders>
          </w:tcPr>
          <w:p w:rsidR="00DE1388" w:rsidRPr="00560449" w:rsidRDefault="00DE1388" w:rsidP="00DE1388">
            <w:pPr>
              <w:pStyle w:val="ConsPlusNormal"/>
              <w:jc w:val="both"/>
              <w:rPr>
                <w:rFonts w:ascii="Arial" w:hAnsi="Arial" w:cs="Arial"/>
                <w:szCs w:val="24"/>
              </w:rPr>
            </w:pPr>
            <w:r w:rsidRPr="00560449">
              <w:rPr>
                <w:rFonts w:ascii="Arial" w:hAnsi="Arial" w:cs="Arial"/>
                <w:szCs w:val="24"/>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tbl>
    <w:p w:rsidR="00560449" w:rsidRPr="00560449" w:rsidRDefault="00560449" w:rsidP="00560449">
      <w:pPr>
        <w:pStyle w:val="ConsPlusNormal"/>
        <w:jc w:val="both"/>
        <w:rPr>
          <w:rFonts w:ascii="Arial" w:hAnsi="Arial" w:cs="Arial"/>
          <w:szCs w:val="24"/>
        </w:rPr>
      </w:pPr>
    </w:p>
    <w:p w:rsidR="00560449" w:rsidRPr="00560449" w:rsidRDefault="00560449" w:rsidP="00560449">
      <w:pPr>
        <w:pStyle w:val="ConsPlusNormal"/>
        <w:ind w:firstLine="540"/>
        <w:jc w:val="both"/>
        <w:rPr>
          <w:rFonts w:ascii="Arial" w:hAnsi="Arial" w:cs="Arial"/>
          <w:szCs w:val="24"/>
        </w:rPr>
      </w:pPr>
      <w:r w:rsidRPr="00560449">
        <w:rPr>
          <w:rFonts w:ascii="Arial" w:hAnsi="Arial" w:cs="Arial"/>
          <w:szCs w:val="24"/>
        </w:rPr>
        <w:t>Примечание: донесения о чрезвычайной ситуации предоставляются при фиксировании хотя бы одного из показателей приведенных критериев чрезвычайных ситуаций.</w:t>
      </w:r>
    </w:p>
    <w:p w:rsidR="00560449" w:rsidRPr="00560449" w:rsidRDefault="00560449" w:rsidP="00560449">
      <w:pPr>
        <w:pStyle w:val="ConsPlusNormal"/>
        <w:jc w:val="both"/>
        <w:rPr>
          <w:rFonts w:ascii="Arial" w:hAnsi="Arial" w:cs="Arial"/>
          <w:szCs w:val="24"/>
        </w:rPr>
      </w:pPr>
    </w:p>
    <w:p w:rsidR="00560449" w:rsidRPr="00560449" w:rsidRDefault="00560449" w:rsidP="00CA3A14">
      <w:pPr>
        <w:pStyle w:val="ConsPlusNormal"/>
        <w:ind w:firstLine="540"/>
        <w:jc w:val="both"/>
        <w:rPr>
          <w:rFonts w:ascii="Arial" w:hAnsi="Arial" w:cs="Arial"/>
          <w:szCs w:val="24"/>
        </w:rPr>
      </w:pPr>
    </w:p>
    <w:p w:rsidR="00CA3A14" w:rsidRPr="00560449" w:rsidRDefault="00CA3A14" w:rsidP="00CC1717">
      <w:pPr>
        <w:spacing w:after="0" w:line="240" w:lineRule="auto"/>
        <w:ind w:firstLine="540"/>
        <w:jc w:val="both"/>
        <w:rPr>
          <w:rFonts w:ascii="Arial" w:hAnsi="Arial" w:cs="Arial"/>
          <w:sz w:val="24"/>
          <w:szCs w:val="24"/>
        </w:rPr>
      </w:pPr>
    </w:p>
    <w:p w:rsidR="007F6F0F" w:rsidRPr="00AA2747" w:rsidRDefault="007F6F0F" w:rsidP="00AA2747">
      <w:pPr>
        <w:pStyle w:val="ConsPlusNormal"/>
        <w:jc w:val="right"/>
        <w:outlineLvl w:val="2"/>
        <w:rPr>
          <w:rFonts w:ascii="XO Thames" w:hAnsi="XO Thames"/>
          <w:sz w:val="21"/>
          <w:szCs w:val="21"/>
        </w:rPr>
      </w:pPr>
      <w:r>
        <w:rPr>
          <w:rFonts w:ascii="PT Astra Serif" w:hAnsi="PT Astra Serif"/>
          <w:sz w:val="21"/>
          <w:szCs w:val="21"/>
        </w:rPr>
        <w:t xml:space="preserve"> </w:t>
      </w:r>
    </w:p>
    <w:p w:rsidR="007F6F0F" w:rsidRDefault="007F6F0F" w:rsidP="007F6F0F">
      <w:pPr>
        <w:pStyle w:val="ConsPlusNormal"/>
        <w:jc w:val="both"/>
        <w:outlineLvl w:val="2"/>
        <w:rPr>
          <w:rFonts w:ascii="Arial" w:hAnsi="Arial" w:cs="Arial"/>
        </w:rPr>
      </w:pP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Приложение </w:t>
      </w:r>
      <w:r>
        <w:rPr>
          <w:rFonts w:ascii="Arial" w:hAnsi="Arial" w:cs="Arial"/>
          <w:color w:val="000000"/>
          <w:sz w:val="18"/>
          <w:szCs w:val="18"/>
        </w:rPr>
        <w:t>3</w:t>
      </w:r>
    </w:p>
    <w:p w:rsidR="007F6F0F" w:rsidRDefault="007F6F0F" w:rsidP="007F6F0F">
      <w:pPr>
        <w:spacing w:after="0" w:line="240" w:lineRule="auto"/>
        <w:jc w:val="right"/>
        <w:rPr>
          <w:rStyle w:val="a3"/>
          <w:rFonts w:ascii="Arial" w:hAnsi="Arial" w:cs="Arial"/>
          <w:i w:val="0"/>
          <w:iCs w:val="0"/>
          <w:sz w:val="18"/>
          <w:szCs w:val="18"/>
        </w:rPr>
      </w:pPr>
      <w:r w:rsidRPr="00CC1717">
        <w:rPr>
          <w:rFonts w:ascii="Arial" w:hAnsi="Arial" w:cs="Arial"/>
          <w:color w:val="000000"/>
          <w:sz w:val="18"/>
          <w:szCs w:val="18"/>
        </w:rPr>
        <w:t xml:space="preserve">к Постановлению </w:t>
      </w:r>
      <w:r w:rsidRPr="00CC1717">
        <w:rPr>
          <w:rStyle w:val="a3"/>
          <w:rFonts w:ascii="Arial" w:hAnsi="Arial" w:cs="Arial"/>
          <w:i w:val="0"/>
          <w:iCs w:val="0"/>
          <w:sz w:val="18"/>
          <w:szCs w:val="18"/>
        </w:rPr>
        <w:t xml:space="preserve">Администрации </w:t>
      </w:r>
    </w:p>
    <w:p w:rsidR="007F6F0F" w:rsidRPr="00CC1717" w:rsidRDefault="007F6F0F" w:rsidP="007F6F0F">
      <w:pPr>
        <w:spacing w:after="0" w:line="240" w:lineRule="auto"/>
        <w:jc w:val="right"/>
        <w:rPr>
          <w:rFonts w:ascii="Arial" w:hAnsi="Arial" w:cs="Arial"/>
          <w:sz w:val="18"/>
          <w:szCs w:val="18"/>
        </w:rPr>
      </w:pPr>
      <w:r w:rsidRPr="00CC1717">
        <w:rPr>
          <w:rStyle w:val="a3"/>
          <w:rFonts w:ascii="Arial" w:hAnsi="Arial" w:cs="Arial"/>
          <w:i w:val="0"/>
          <w:iCs w:val="0"/>
          <w:sz w:val="18"/>
          <w:szCs w:val="18"/>
        </w:rPr>
        <w:t>Щучанского</w:t>
      </w:r>
      <w:r w:rsidRPr="00CC1717">
        <w:rPr>
          <w:rFonts w:ascii="Arial" w:hAnsi="Arial" w:cs="Arial"/>
          <w:color w:val="000000"/>
          <w:sz w:val="18"/>
          <w:szCs w:val="18"/>
        </w:rPr>
        <w:t xml:space="preserve"> муниципального округа</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Курганской области </w:t>
      </w:r>
    </w:p>
    <w:p w:rsidR="003242A9" w:rsidRPr="00CC1717" w:rsidRDefault="003242A9" w:rsidP="003242A9">
      <w:pPr>
        <w:spacing w:after="0" w:line="240" w:lineRule="auto"/>
        <w:jc w:val="right"/>
        <w:rPr>
          <w:rFonts w:ascii="Arial" w:hAnsi="Arial" w:cs="Arial"/>
          <w:sz w:val="18"/>
          <w:szCs w:val="18"/>
        </w:rPr>
      </w:pPr>
      <w:r w:rsidRPr="00CC1717">
        <w:rPr>
          <w:rFonts w:ascii="Arial" w:hAnsi="Arial" w:cs="Arial"/>
          <w:color w:val="000000"/>
          <w:sz w:val="18"/>
          <w:szCs w:val="18"/>
        </w:rPr>
        <w:t xml:space="preserve">от </w:t>
      </w:r>
      <w:r>
        <w:rPr>
          <w:rFonts w:ascii="Arial" w:hAnsi="Arial" w:cs="Arial"/>
          <w:color w:val="000000"/>
          <w:sz w:val="18"/>
          <w:szCs w:val="18"/>
        </w:rPr>
        <w:t xml:space="preserve">«15» февраля 2024года </w:t>
      </w:r>
      <w:r w:rsidRPr="00CC1717">
        <w:rPr>
          <w:rFonts w:ascii="Arial" w:hAnsi="Arial" w:cs="Arial"/>
          <w:color w:val="000000"/>
          <w:sz w:val="18"/>
          <w:szCs w:val="18"/>
        </w:rPr>
        <w:t xml:space="preserve"> N </w:t>
      </w:r>
      <w:r>
        <w:rPr>
          <w:rFonts w:ascii="Arial" w:hAnsi="Arial" w:cs="Arial"/>
          <w:color w:val="000000"/>
          <w:sz w:val="18"/>
          <w:szCs w:val="18"/>
        </w:rPr>
        <w:t>194</w:t>
      </w:r>
      <w:r w:rsidRPr="00CC1717">
        <w:rPr>
          <w:rFonts w:ascii="Arial" w:hAnsi="Arial" w:cs="Arial"/>
          <w:color w:val="000000"/>
          <w:sz w:val="18"/>
          <w:szCs w:val="18"/>
        </w:rPr>
        <w:t xml:space="preserve">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"О Порядке сбора и обмена </w:t>
      </w:r>
      <w:proofErr w:type="gramStart"/>
      <w:r w:rsidRPr="00CC1717">
        <w:rPr>
          <w:rFonts w:ascii="Arial" w:hAnsi="Arial" w:cs="Arial"/>
          <w:color w:val="000000"/>
          <w:sz w:val="18"/>
          <w:szCs w:val="18"/>
        </w:rPr>
        <w:t>в</w:t>
      </w:r>
      <w:proofErr w:type="gramEnd"/>
      <w:r w:rsidRPr="00CC1717">
        <w:rPr>
          <w:rFonts w:ascii="Arial" w:hAnsi="Arial" w:cs="Arial"/>
          <w:color w:val="000000"/>
          <w:sz w:val="18"/>
          <w:szCs w:val="18"/>
        </w:rPr>
        <w:t xml:space="preserve">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 </w:t>
      </w:r>
      <w:r w:rsidRPr="00CC1717">
        <w:rPr>
          <w:rStyle w:val="a3"/>
          <w:rFonts w:ascii="Arial" w:hAnsi="Arial" w:cs="Arial"/>
          <w:i w:val="0"/>
          <w:iCs w:val="0"/>
          <w:sz w:val="18"/>
          <w:szCs w:val="18"/>
        </w:rPr>
        <w:t xml:space="preserve">Щучанском </w:t>
      </w:r>
      <w:r w:rsidRPr="00CC1717">
        <w:rPr>
          <w:rFonts w:ascii="Arial" w:hAnsi="Arial" w:cs="Arial"/>
          <w:color w:val="000000"/>
          <w:sz w:val="18"/>
          <w:szCs w:val="18"/>
        </w:rPr>
        <w:t xml:space="preserve">муниципальном округе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Курганской области информацией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в области защиты населения и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территорий от чрезвычайных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ситуаций природного и </w:t>
      </w:r>
    </w:p>
    <w:p w:rsidR="007F6F0F" w:rsidRPr="00CC1717" w:rsidRDefault="007F6F0F" w:rsidP="007F6F0F">
      <w:pPr>
        <w:spacing w:after="0" w:line="240" w:lineRule="auto"/>
        <w:jc w:val="right"/>
        <w:rPr>
          <w:rFonts w:ascii="Arial" w:hAnsi="Arial" w:cs="Arial"/>
          <w:sz w:val="18"/>
          <w:szCs w:val="18"/>
        </w:rPr>
      </w:pPr>
      <w:r w:rsidRPr="00CC1717">
        <w:rPr>
          <w:rFonts w:ascii="Arial" w:hAnsi="Arial" w:cs="Arial"/>
          <w:color w:val="000000"/>
          <w:sz w:val="18"/>
          <w:szCs w:val="18"/>
        </w:rPr>
        <w:t xml:space="preserve">техногенного характера" </w:t>
      </w:r>
    </w:p>
    <w:p w:rsidR="007F6F0F" w:rsidRPr="007F6F0F" w:rsidRDefault="007F6F0F" w:rsidP="007F6F0F">
      <w:pPr>
        <w:pStyle w:val="ConsPlusNormal"/>
        <w:jc w:val="both"/>
        <w:outlineLvl w:val="2"/>
        <w:rPr>
          <w:rFonts w:ascii="Arial" w:hAnsi="Arial" w:cs="Arial"/>
        </w:rPr>
      </w:pPr>
    </w:p>
    <w:p w:rsidR="007F6F0F" w:rsidRPr="007F6F0F" w:rsidRDefault="007F6F0F" w:rsidP="007F6F0F">
      <w:pPr>
        <w:spacing w:after="0" w:line="240" w:lineRule="auto"/>
        <w:jc w:val="center"/>
        <w:outlineLvl w:val="2"/>
        <w:rPr>
          <w:rFonts w:ascii="Arial" w:hAnsi="Arial" w:cs="Arial"/>
          <w:b/>
          <w:bCs/>
          <w:sz w:val="24"/>
          <w:szCs w:val="24"/>
        </w:rPr>
      </w:pPr>
      <w:r w:rsidRPr="007F6F0F">
        <w:rPr>
          <w:rFonts w:ascii="Arial" w:hAnsi="Arial" w:cs="Arial"/>
          <w:b/>
          <w:bCs/>
          <w:sz w:val="24"/>
          <w:szCs w:val="24"/>
        </w:rPr>
        <w:t>Порядок реагирования органов управления РСЧС</w:t>
      </w:r>
    </w:p>
    <w:p w:rsidR="007F6F0F" w:rsidRPr="007F6F0F" w:rsidRDefault="007F6F0F" w:rsidP="007F6F0F">
      <w:pPr>
        <w:spacing w:after="0" w:line="240" w:lineRule="auto"/>
        <w:jc w:val="center"/>
        <w:outlineLvl w:val="2"/>
        <w:rPr>
          <w:rFonts w:ascii="Arial" w:hAnsi="Arial" w:cs="Arial"/>
          <w:sz w:val="24"/>
          <w:szCs w:val="24"/>
        </w:rPr>
      </w:pPr>
      <w:r w:rsidRPr="007F6F0F">
        <w:rPr>
          <w:rFonts w:ascii="Arial" w:hAnsi="Arial" w:cs="Arial"/>
          <w:b/>
          <w:bCs/>
          <w:sz w:val="24"/>
          <w:szCs w:val="24"/>
        </w:rPr>
        <w:t>на возникновение ландшафтных (природных) пожаров</w:t>
      </w:r>
    </w:p>
    <w:p w:rsidR="007F6F0F" w:rsidRPr="007F6F0F" w:rsidRDefault="007F6F0F" w:rsidP="007F6F0F">
      <w:pPr>
        <w:spacing w:after="0" w:line="240" w:lineRule="auto"/>
        <w:jc w:val="both"/>
        <w:rPr>
          <w:rFonts w:ascii="Arial" w:hAnsi="Arial" w:cs="Arial"/>
          <w:sz w:val="24"/>
        </w:rPr>
      </w:pPr>
    </w:p>
    <w:p w:rsidR="007F6F0F" w:rsidRPr="007F6F0F" w:rsidRDefault="007F6F0F" w:rsidP="007F6F0F">
      <w:pPr>
        <w:spacing w:after="0" w:line="240" w:lineRule="auto"/>
        <w:jc w:val="both"/>
        <w:rPr>
          <w:rFonts w:ascii="Arial" w:hAnsi="Arial" w:cs="Arial"/>
        </w:rPr>
      </w:pPr>
      <w:r w:rsidRPr="007F6F0F">
        <w:rPr>
          <w:rFonts w:ascii="Arial" w:hAnsi="Arial" w:cs="Arial"/>
          <w:sz w:val="24"/>
        </w:rPr>
        <w:tab/>
        <w:t xml:space="preserve">1. Органы местного самоуправления </w:t>
      </w:r>
      <w:r w:rsidRPr="007F6F0F">
        <w:rPr>
          <w:rFonts w:ascii="Arial" w:hAnsi="Arial" w:cs="Arial"/>
          <w:sz w:val="24"/>
          <w:szCs w:val="24"/>
        </w:rPr>
        <w:t xml:space="preserve">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муниципального округа, организации,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 очагах горения и задымлениях в лесах и иных природных средах в ЕДДС</w:t>
      </w:r>
      <w:r>
        <w:rPr>
          <w:rFonts w:ascii="Arial" w:hAnsi="Arial" w:cs="Arial"/>
          <w:sz w:val="24"/>
        </w:rPr>
        <w:t xml:space="preserve">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муниципального округа, в границах которого обнаружена термическая аномалия, очаги горения и задымления.</w:t>
      </w:r>
    </w:p>
    <w:p w:rsidR="007F6F0F" w:rsidRPr="007F6F0F" w:rsidRDefault="007F6F0F" w:rsidP="007F6F0F">
      <w:pPr>
        <w:spacing w:after="0" w:line="240" w:lineRule="auto"/>
        <w:jc w:val="both"/>
        <w:rPr>
          <w:rFonts w:ascii="Arial" w:hAnsi="Arial" w:cs="Arial"/>
          <w:sz w:val="24"/>
        </w:rPr>
      </w:pPr>
      <w:r w:rsidRPr="007F6F0F">
        <w:rPr>
          <w:rFonts w:ascii="Arial" w:hAnsi="Arial" w:cs="Arial"/>
          <w:sz w:val="24"/>
        </w:rPr>
        <w:tab/>
        <w:t xml:space="preserve">2. ЕДДС </w:t>
      </w:r>
      <w:r>
        <w:rPr>
          <w:rFonts w:ascii="Arial" w:hAnsi="Arial" w:cs="Arial"/>
          <w:sz w:val="24"/>
        </w:rPr>
        <w:t xml:space="preserve">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муниципального округа:</w:t>
      </w:r>
    </w:p>
    <w:p w:rsidR="007F6F0F" w:rsidRPr="007F6F0F" w:rsidRDefault="007F6F0F" w:rsidP="007F6F0F">
      <w:pPr>
        <w:spacing w:after="0" w:line="240" w:lineRule="auto"/>
        <w:jc w:val="both"/>
        <w:rPr>
          <w:rFonts w:ascii="Arial" w:hAnsi="Arial" w:cs="Arial"/>
          <w:sz w:val="24"/>
        </w:rPr>
      </w:pPr>
      <w:r w:rsidRPr="007F6F0F">
        <w:rPr>
          <w:rFonts w:ascii="Arial" w:hAnsi="Arial" w:cs="Arial"/>
          <w:sz w:val="24"/>
        </w:rPr>
        <w:tab/>
        <w:t>2.1. оперативно обрабатывает информацию о термических аномалиях, очагах горения и задымлениях от любых источников информации;</w:t>
      </w:r>
    </w:p>
    <w:p w:rsidR="007F6F0F" w:rsidRPr="007F6F0F" w:rsidRDefault="007F6F0F" w:rsidP="007F6F0F">
      <w:pPr>
        <w:spacing w:after="0" w:line="240" w:lineRule="auto"/>
        <w:jc w:val="both"/>
        <w:rPr>
          <w:rFonts w:ascii="Arial" w:hAnsi="Arial" w:cs="Arial"/>
          <w:sz w:val="24"/>
        </w:rPr>
      </w:pPr>
      <w:r w:rsidRPr="007F6F0F">
        <w:rPr>
          <w:rFonts w:ascii="Arial" w:hAnsi="Arial" w:cs="Arial"/>
          <w:sz w:val="24"/>
        </w:rPr>
        <w:tab/>
        <w:t>2.2. после приема информации о термических аномалиях, очагах горения и задымлениях ЕДДС</w:t>
      </w:r>
      <w:r>
        <w:rPr>
          <w:rFonts w:ascii="Arial" w:hAnsi="Arial" w:cs="Arial"/>
          <w:sz w:val="24"/>
        </w:rPr>
        <w:t xml:space="preserve">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муниципального</w:t>
      </w:r>
      <w:r>
        <w:rPr>
          <w:rFonts w:ascii="Arial" w:hAnsi="Arial" w:cs="Arial"/>
          <w:sz w:val="24"/>
        </w:rPr>
        <w:t xml:space="preserve"> </w:t>
      </w:r>
      <w:r w:rsidRPr="007F6F0F">
        <w:rPr>
          <w:rFonts w:ascii="Arial" w:hAnsi="Arial" w:cs="Arial"/>
          <w:sz w:val="24"/>
        </w:rPr>
        <w:t>округа незамедлительно доводят информацию о местонахождении термических аномалий, очагов горения и задымлений до Главы</w:t>
      </w:r>
      <w:r w:rsidRPr="007F6F0F">
        <w:rPr>
          <w:rFonts w:ascii="Arial" w:hAnsi="Arial" w:cs="Arial"/>
          <w:sz w:val="24"/>
          <w:szCs w:val="24"/>
        </w:rPr>
        <w:t xml:space="preserve">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 xml:space="preserve">муниципального округа, собственников территорий (участков), на которых они обнаружены, </w:t>
      </w:r>
      <w:proofErr w:type="spellStart"/>
      <w:proofErr w:type="gramStart"/>
      <w:r w:rsidRPr="007F6F0F">
        <w:rPr>
          <w:rFonts w:ascii="Arial" w:hAnsi="Arial" w:cs="Arial"/>
          <w:sz w:val="24"/>
        </w:rPr>
        <w:t>пожарно</w:t>
      </w:r>
      <w:proofErr w:type="spellEnd"/>
      <w:r w:rsidRPr="007F6F0F">
        <w:rPr>
          <w:rFonts w:ascii="Arial" w:hAnsi="Arial" w:cs="Arial"/>
          <w:sz w:val="24"/>
        </w:rPr>
        <w:t xml:space="preserve"> - спасательной</w:t>
      </w:r>
      <w:proofErr w:type="gramEnd"/>
      <w:r w:rsidRPr="007F6F0F">
        <w:rPr>
          <w:rFonts w:ascii="Arial" w:hAnsi="Arial" w:cs="Arial"/>
          <w:sz w:val="24"/>
        </w:rPr>
        <w:t xml:space="preserve"> части и других заинтересованных должностных лиц;</w:t>
      </w:r>
    </w:p>
    <w:p w:rsidR="007F6F0F" w:rsidRPr="00A80921" w:rsidRDefault="007F6F0F" w:rsidP="00A80921">
      <w:pPr>
        <w:spacing w:after="0" w:line="240" w:lineRule="auto"/>
        <w:ind w:firstLine="709"/>
        <w:jc w:val="both"/>
        <w:rPr>
          <w:rFonts w:ascii="Arial" w:hAnsi="Arial"/>
          <w:sz w:val="24"/>
        </w:rPr>
      </w:pPr>
      <w:r w:rsidRPr="007F6F0F">
        <w:rPr>
          <w:rFonts w:ascii="Arial" w:hAnsi="Arial" w:cs="Arial"/>
          <w:sz w:val="24"/>
        </w:rPr>
        <w:t>2.3. оперативный дежурный ЕДДС после подтверждения информации о вновь обнаруженных ландшафтных (природных) пожарах доводит до</w:t>
      </w:r>
      <w:r w:rsidR="00A80921">
        <w:rPr>
          <w:rFonts w:ascii="Arial" w:hAnsi="Arial" w:cs="Arial"/>
          <w:sz w:val="24"/>
        </w:rPr>
        <w:t xml:space="preserve"> </w:t>
      </w:r>
      <w:r w:rsidR="00A80921">
        <w:rPr>
          <w:rFonts w:ascii="Arial" w:hAnsi="Arial"/>
          <w:sz w:val="24"/>
        </w:rPr>
        <w:t>ТО «Шумихинское лесничество» ГКУ «Курганское управление лесами»</w:t>
      </w:r>
      <w:r w:rsidRPr="007F6F0F">
        <w:rPr>
          <w:rFonts w:ascii="Arial" w:eastAsia="Tahoma" w:hAnsi="Arial" w:cs="Arial"/>
          <w:color w:val="000000"/>
          <w:sz w:val="24"/>
          <w:szCs w:val="20"/>
          <w:lang w:eastAsia="zh-CN" w:bidi="hi-IN"/>
        </w:rPr>
        <w:t>, на территории муниципального округа</w:t>
      </w:r>
      <w:r w:rsidRPr="007F6F0F">
        <w:rPr>
          <w:rFonts w:ascii="Arial" w:hAnsi="Arial" w:cs="Arial"/>
          <w:sz w:val="24"/>
        </w:rPr>
        <w:t>;</w:t>
      </w:r>
    </w:p>
    <w:p w:rsidR="007F6F0F" w:rsidRPr="007F6F0F" w:rsidRDefault="007F6F0F" w:rsidP="00A80921">
      <w:pPr>
        <w:spacing w:after="0" w:line="240" w:lineRule="auto"/>
        <w:jc w:val="both"/>
        <w:rPr>
          <w:rFonts w:ascii="Arial" w:hAnsi="Arial" w:cs="Arial"/>
          <w:sz w:val="24"/>
        </w:rPr>
      </w:pPr>
      <w:r w:rsidRPr="007F6F0F">
        <w:rPr>
          <w:rFonts w:ascii="Arial" w:hAnsi="Arial" w:cs="Arial"/>
          <w:sz w:val="24"/>
        </w:rPr>
        <w:tab/>
        <w:t xml:space="preserve">2.4. в целях осуществления контроля за оперативной обстановкой, оперативного управления силами и средствами по обеспечению пожарной безопасности на территории </w:t>
      </w:r>
      <w:r>
        <w:rPr>
          <w:rFonts w:ascii="Arial" w:hAnsi="Arial" w:cs="Arial"/>
          <w:sz w:val="24"/>
        </w:rPr>
        <w:t xml:space="preserve">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муниципального округа оперативный дежурный ЕДДС ежедневно проверяет и уточняет реестр групп, списки, контактные телефоны, порядок радиообмена, маршруты патрульных, патрульно-маневренных групп на период осуществления дежурства;</w:t>
      </w:r>
    </w:p>
    <w:p w:rsidR="007F6F0F" w:rsidRPr="007F6F0F" w:rsidRDefault="007F6F0F" w:rsidP="007F6F0F">
      <w:pPr>
        <w:spacing w:after="0" w:line="240" w:lineRule="auto"/>
        <w:jc w:val="both"/>
        <w:rPr>
          <w:rFonts w:ascii="Arial" w:hAnsi="Arial" w:cs="Arial"/>
          <w:sz w:val="24"/>
        </w:rPr>
      </w:pPr>
      <w:r w:rsidRPr="007F6F0F">
        <w:rPr>
          <w:rFonts w:ascii="Arial" w:hAnsi="Arial" w:cs="Arial"/>
          <w:sz w:val="24"/>
        </w:rPr>
        <w:tab/>
        <w:t xml:space="preserve">2.5. оперативный дежурный ЕДДС принимает доклады от старших групп по любому доступному каналу связи о ходе патрулирования, выборочно в целях проверки инициативно связывается со старшими групп, при получении доклада об обнаружении возгорания незамедлительно направляет ближайшие к месту маневренные группы, передает информацию в пожарно-спасательный гарнизон, информирует </w:t>
      </w:r>
      <w:r>
        <w:rPr>
          <w:rFonts w:ascii="Arial" w:hAnsi="Arial" w:cs="Arial"/>
          <w:sz w:val="24"/>
        </w:rPr>
        <w:t>Г</w:t>
      </w:r>
      <w:r w:rsidRPr="007F6F0F">
        <w:rPr>
          <w:rFonts w:ascii="Arial" w:hAnsi="Arial" w:cs="Arial"/>
          <w:sz w:val="24"/>
        </w:rPr>
        <w:t xml:space="preserve">лаву </w:t>
      </w:r>
      <w:r w:rsidRPr="007F6F0F">
        <w:rPr>
          <w:rStyle w:val="a3"/>
          <w:rFonts w:ascii="Arial" w:hAnsi="Arial" w:cs="Arial"/>
          <w:i w:val="0"/>
          <w:iCs w:val="0"/>
          <w:sz w:val="24"/>
          <w:szCs w:val="24"/>
        </w:rPr>
        <w:t>Щучанского</w:t>
      </w:r>
      <w:r>
        <w:rPr>
          <w:rStyle w:val="a3"/>
          <w:rFonts w:ascii="Arial" w:hAnsi="Arial" w:cs="Arial"/>
          <w:i w:val="0"/>
          <w:iCs w:val="0"/>
          <w:sz w:val="18"/>
          <w:szCs w:val="18"/>
        </w:rPr>
        <w:t xml:space="preserve"> </w:t>
      </w:r>
      <w:r w:rsidRPr="007F6F0F">
        <w:rPr>
          <w:rFonts w:ascii="Arial" w:hAnsi="Arial" w:cs="Arial"/>
          <w:sz w:val="24"/>
        </w:rPr>
        <w:t>муниципального</w:t>
      </w:r>
      <w:r>
        <w:rPr>
          <w:rFonts w:ascii="Arial" w:hAnsi="Arial" w:cs="Arial"/>
          <w:sz w:val="24"/>
        </w:rPr>
        <w:t xml:space="preserve"> </w:t>
      </w:r>
      <w:r w:rsidRPr="007F6F0F">
        <w:rPr>
          <w:rFonts w:ascii="Arial" w:hAnsi="Arial" w:cs="Arial"/>
          <w:sz w:val="24"/>
        </w:rPr>
        <w:t>округа, осуществляет сбор имеющихся фото-, видеоматериалов выявленных нарушений, а также материалов, отражающих работу групп.</w:t>
      </w:r>
    </w:p>
    <w:p w:rsidR="003242A9" w:rsidRDefault="007F6F0F" w:rsidP="007F6F0F">
      <w:pPr>
        <w:spacing w:after="0" w:line="240" w:lineRule="auto"/>
        <w:jc w:val="both"/>
        <w:rPr>
          <w:rFonts w:ascii="Arial" w:hAnsi="Arial" w:cs="Arial"/>
          <w:sz w:val="24"/>
        </w:rPr>
      </w:pPr>
      <w:r w:rsidRPr="007F6F0F">
        <w:rPr>
          <w:rFonts w:ascii="Arial" w:hAnsi="Arial" w:cs="Arial"/>
          <w:sz w:val="24"/>
        </w:rPr>
        <w:tab/>
        <w:t>3. Организациями,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(природных) пожаров их недвижимой и движимой собственности.</w:t>
      </w:r>
    </w:p>
    <w:p w:rsidR="00CC1717" w:rsidRPr="003242A9" w:rsidRDefault="003242A9" w:rsidP="003242A9">
      <w:pPr>
        <w:spacing w:after="0" w:line="240" w:lineRule="auto"/>
        <w:rPr>
          <w:rFonts w:ascii="Arial" w:hAnsi="Arial" w:cs="Arial"/>
          <w:sz w:val="24"/>
        </w:rPr>
        <w:sectPr w:rsidR="00CC1717" w:rsidRPr="003242A9" w:rsidSect="003242A9">
          <w:pgSz w:w="11906" w:h="16838"/>
          <w:pgMar w:top="1134" w:right="567" w:bottom="851" w:left="1134" w:header="0" w:footer="0" w:gutter="0"/>
          <w:cols w:space="720"/>
          <w:formProt w:val="0"/>
          <w:docGrid w:linePitch="100"/>
        </w:sectPr>
      </w:pPr>
      <w:r>
        <w:rPr>
          <w:rFonts w:ascii="Arial" w:hAnsi="Arial" w:cs="Arial"/>
          <w:sz w:val="24"/>
        </w:rPr>
        <w:tab/>
      </w:r>
      <w:r w:rsidR="007F6F0F" w:rsidRPr="007F6F0F">
        <w:rPr>
          <w:rFonts w:ascii="Arial" w:hAnsi="Arial" w:cs="Arial"/>
          <w:sz w:val="24"/>
        </w:rPr>
        <w:t>4. Схема обмена информацией о ландшафтных (природных) пожарах указана в приложении № 4 к настоящему Постановлению.</w:t>
      </w:r>
    </w:p>
    <w:p w:rsidR="007F6F0F" w:rsidRDefault="00CC1717" w:rsidP="00D279E0">
      <w:pPr>
        <w:spacing w:after="0" w:line="240" w:lineRule="auto"/>
        <w:jc w:val="right"/>
        <w:rPr>
          <w:rStyle w:val="a3"/>
          <w:rFonts w:ascii="Arial" w:hAnsi="Arial" w:cs="Arial"/>
          <w:i w:val="0"/>
          <w:iCs w:val="0"/>
          <w:sz w:val="18"/>
          <w:szCs w:val="18"/>
        </w:rPr>
      </w:pPr>
      <w:r w:rsidRPr="00CC1717">
        <w:rPr>
          <w:rFonts w:ascii="Arial" w:hAnsi="Arial" w:cs="Arial"/>
          <w:color w:val="000000"/>
          <w:sz w:val="24"/>
          <w:szCs w:val="24"/>
        </w:rPr>
        <w:t xml:space="preserve">  </w:t>
      </w:r>
      <w:r w:rsidR="007F6F0F" w:rsidRPr="00CC1717">
        <w:rPr>
          <w:rFonts w:ascii="Arial" w:hAnsi="Arial" w:cs="Arial"/>
          <w:color w:val="000000"/>
          <w:sz w:val="18"/>
          <w:szCs w:val="18"/>
        </w:rPr>
        <w:t xml:space="preserve">Приложение </w:t>
      </w:r>
      <w:r w:rsidR="007F6F0F">
        <w:rPr>
          <w:rFonts w:ascii="Arial" w:hAnsi="Arial" w:cs="Arial"/>
          <w:color w:val="000000"/>
          <w:sz w:val="18"/>
          <w:szCs w:val="18"/>
        </w:rPr>
        <w:t>4</w:t>
      </w:r>
      <w:r w:rsidR="00D279E0">
        <w:rPr>
          <w:rFonts w:ascii="Arial" w:hAnsi="Arial" w:cs="Arial"/>
          <w:sz w:val="18"/>
          <w:szCs w:val="18"/>
        </w:rPr>
        <w:t xml:space="preserve"> </w:t>
      </w:r>
      <w:r w:rsidR="007F6F0F" w:rsidRPr="00CC1717">
        <w:rPr>
          <w:rFonts w:ascii="Arial" w:hAnsi="Arial" w:cs="Arial"/>
          <w:color w:val="000000"/>
          <w:sz w:val="18"/>
          <w:szCs w:val="18"/>
        </w:rPr>
        <w:t xml:space="preserve">к Постановлению </w:t>
      </w:r>
      <w:r w:rsidR="007F6F0F" w:rsidRPr="00CC1717">
        <w:rPr>
          <w:rStyle w:val="a3"/>
          <w:rFonts w:ascii="Arial" w:hAnsi="Arial" w:cs="Arial"/>
          <w:i w:val="0"/>
          <w:iCs w:val="0"/>
          <w:sz w:val="18"/>
          <w:szCs w:val="18"/>
        </w:rPr>
        <w:t xml:space="preserve">Администрации </w:t>
      </w:r>
    </w:p>
    <w:p w:rsidR="007F6F0F" w:rsidRPr="00CC1717" w:rsidRDefault="007F6F0F" w:rsidP="00D279E0">
      <w:pPr>
        <w:spacing w:after="0" w:line="240" w:lineRule="auto"/>
        <w:jc w:val="right"/>
        <w:rPr>
          <w:rFonts w:ascii="Arial" w:hAnsi="Arial" w:cs="Arial"/>
          <w:sz w:val="18"/>
          <w:szCs w:val="18"/>
        </w:rPr>
      </w:pPr>
      <w:r w:rsidRPr="00CC1717">
        <w:rPr>
          <w:rStyle w:val="a3"/>
          <w:rFonts w:ascii="Arial" w:hAnsi="Arial" w:cs="Arial"/>
          <w:i w:val="0"/>
          <w:iCs w:val="0"/>
          <w:sz w:val="18"/>
          <w:szCs w:val="18"/>
        </w:rPr>
        <w:t>Щучанского</w:t>
      </w:r>
      <w:r w:rsidRPr="00CC1717">
        <w:rPr>
          <w:rFonts w:ascii="Arial" w:hAnsi="Arial" w:cs="Arial"/>
          <w:color w:val="000000"/>
          <w:sz w:val="18"/>
          <w:szCs w:val="18"/>
        </w:rPr>
        <w:t xml:space="preserve"> муниципального округа</w:t>
      </w:r>
      <w:r w:rsidR="00D279E0">
        <w:rPr>
          <w:rFonts w:ascii="Arial" w:hAnsi="Arial" w:cs="Arial"/>
          <w:sz w:val="18"/>
          <w:szCs w:val="18"/>
        </w:rPr>
        <w:t xml:space="preserve"> </w:t>
      </w:r>
      <w:r w:rsidRPr="00CC1717">
        <w:rPr>
          <w:rFonts w:ascii="Arial" w:hAnsi="Arial" w:cs="Arial"/>
          <w:color w:val="000000"/>
          <w:sz w:val="18"/>
          <w:szCs w:val="18"/>
        </w:rPr>
        <w:t xml:space="preserve">Курганской области </w:t>
      </w:r>
    </w:p>
    <w:p w:rsidR="003242A9" w:rsidRPr="00CC1717" w:rsidRDefault="003242A9" w:rsidP="003242A9">
      <w:pPr>
        <w:spacing w:after="0" w:line="240" w:lineRule="auto"/>
        <w:jc w:val="right"/>
        <w:rPr>
          <w:rFonts w:ascii="Arial" w:hAnsi="Arial" w:cs="Arial"/>
          <w:sz w:val="18"/>
          <w:szCs w:val="18"/>
        </w:rPr>
      </w:pPr>
      <w:r w:rsidRPr="00CC1717">
        <w:rPr>
          <w:rFonts w:ascii="Arial" w:hAnsi="Arial" w:cs="Arial"/>
          <w:color w:val="000000"/>
          <w:sz w:val="18"/>
          <w:szCs w:val="18"/>
        </w:rPr>
        <w:t xml:space="preserve">от </w:t>
      </w:r>
      <w:r>
        <w:rPr>
          <w:rFonts w:ascii="Arial" w:hAnsi="Arial" w:cs="Arial"/>
          <w:color w:val="000000"/>
          <w:sz w:val="18"/>
          <w:szCs w:val="18"/>
        </w:rPr>
        <w:t xml:space="preserve">«15» февраля 2024года </w:t>
      </w:r>
      <w:r w:rsidRPr="00CC1717">
        <w:rPr>
          <w:rFonts w:ascii="Arial" w:hAnsi="Arial" w:cs="Arial"/>
          <w:color w:val="000000"/>
          <w:sz w:val="18"/>
          <w:szCs w:val="18"/>
        </w:rPr>
        <w:t xml:space="preserve"> N </w:t>
      </w:r>
      <w:r>
        <w:rPr>
          <w:rFonts w:ascii="Arial" w:hAnsi="Arial" w:cs="Arial"/>
          <w:color w:val="000000"/>
          <w:sz w:val="18"/>
          <w:szCs w:val="18"/>
        </w:rPr>
        <w:t>194</w:t>
      </w:r>
      <w:r w:rsidRPr="00CC1717">
        <w:rPr>
          <w:rFonts w:ascii="Arial" w:hAnsi="Arial" w:cs="Arial"/>
          <w:color w:val="000000"/>
          <w:sz w:val="18"/>
          <w:szCs w:val="18"/>
        </w:rPr>
        <w:t xml:space="preserve"> </w:t>
      </w:r>
    </w:p>
    <w:p w:rsidR="007F6F0F" w:rsidRPr="00CC1717" w:rsidRDefault="007F6F0F" w:rsidP="00D279E0">
      <w:pPr>
        <w:spacing w:after="0" w:line="240" w:lineRule="auto"/>
        <w:jc w:val="right"/>
        <w:rPr>
          <w:rFonts w:ascii="Arial" w:hAnsi="Arial" w:cs="Arial"/>
          <w:sz w:val="18"/>
          <w:szCs w:val="18"/>
        </w:rPr>
      </w:pPr>
      <w:r w:rsidRPr="00CC1717">
        <w:rPr>
          <w:rFonts w:ascii="Arial" w:hAnsi="Arial" w:cs="Arial"/>
          <w:color w:val="000000"/>
          <w:sz w:val="18"/>
          <w:szCs w:val="18"/>
        </w:rPr>
        <w:t xml:space="preserve">"О Порядке сбора и обмена </w:t>
      </w:r>
      <w:proofErr w:type="gramStart"/>
      <w:r w:rsidRPr="00CC1717">
        <w:rPr>
          <w:rFonts w:ascii="Arial" w:hAnsi="Arial" w:cs="Arial"/>
          <w:color w:val="000000"/>
          <w:sz w:val="18"/>
          <w:szCs w:val="18"/>
        </w:rPr>
        <w:t>в</w:t>
      </w:r>
      <w:proofErr w:type="gramEnd"/>
      <w:r w:rsidRPr="00CC1717">
        <w:rPr>
          <w:rFonts w:ascii="Arial" w:hAnsi="Arial" w:cs="Arial"/>
          <w:color w:val="000000"/>
          <w:sz w:val="18"/>
          <w:szCs w:val="18"/>
        </w:rPr>
        <w:t xml:space="preserve"> </w:t>
      </w:r>
    </w:p>
    <w:p w:rsidR="007F6F0F" w:rsidRPr="00CC1717" w:rsidRDefault="007F6F0F" w:rsidP="00D279E0">
      <w:pPr>
        <w:spacing w:after="0" w:line="240" w:lineRule="auto"/>
        <w:jc w:val="right"/>
        <w:rPr>
          <w:rFonts w:ascii="Arial" w:hAnsi="Arial" w:cs="Arial"/>
          <w:sz w:val="18"/>
          <w:szCs w:val="18"/>
        </w:rPr>
      </w:pPr>
      <w:r w:rsidRPr="00CC1717">
        <w:rPr>
          <w:rFonts w:ascii="Arial" w:hAnsi="Arial" w:cs="Arial"/>
          <w:color w:val="000000"/>
          <w:sz w:val="18"/>
          <w:szCs w:val="18"/>
        </w:rPr>
        <w:t xml:space="preserve"> </w:t>
      </w:r>
      <w:r w:rsidRPr="00CC1717">
        <w:rPr>
          <w:rStyle w:val="a3"/>
          <w:rFonts w:ascii="Arial" w:hAnsi="Arial" w:cs="Arial"/>
          <w:i w:val="0"/>
          <w:iCs w:val="0"/>
          <w:sz w:val="18"/>
          <w:szCs w:val="18"/>
        </w:rPr>
        <w:t xml:space="preserve">Щучанском </w:t>
      </w:r>
      <w:r w:rsidRPr="00CC1717">
        <w:rPr>
          <w:rFonts w:ascii="Arial" w:hAnsi="Arial" w:cs="Arial"/>
          <w:color w:val="000000"/>
          <w:sz w:val="18"/>
          <w:szCs w:val="18"/>
        </w:rPr>
        <w:t xml:space="preserve">муниципальном округе Курганской области информацией </w:t>
      </w:r>
    </w:p>
    <w:p w:rsidR="007F6F0F" w:rsidRPr="00CC1717" w:rsidRDefault="007F6F0F" w:rsidP="00D279E0">
      <w:pPr>
        <w:spacing w:after="0" w:line="240" w:lineRule="auto"/>
        <w:jc w:val="right"/>
        <w:rPr>
          <w:rFonts w:ascii="Arial" w:hAnsi="Arial" w:cs="Arial"/>
          <w:sz w:val="18"/>
          <w:szCs w:val="18"/>
        </w:rPr>
      </w:pPr>
      <w:r w:rsidRPr="00CC1717">
        <w:rPr>
          <w:rFonts w:ascii="Arial" w:hAnsi="Arial" w:cs="Arial"/>
          <w:color w:val="000000"/>
          <w:sz w:val="18"/>
          <w:szCs w:val="18"/>
        </w:rPr>
        <w:t xml:space="preserve">в области защиты населения и территорий от чрезвычайных </w:t>
      </w:r>
    </w:p>
    <w:p w:rsidR="007F6F0F" w:rsidRPr="00CC1717" w:rsidRDefault="007F6F0F" w:rsidP="00D279E0">
      <w:pPr>
        <w:spacing w:after="0" w:line="240" w:lineRule="auto"/>
        <w:jc w:val="right"/>
        <w:rPr>
          <w:rFonts w:ascii="Arial" w:hAnsi="Arial" w:cs="Arial"/>
          <w:sz w:val="18"/>
          <w:szCs w:val="18"/>
        </w:rPr>
      </w:pPr>
      <w:r w:rsidRPr="00CC1717">
        <w:rPr>
          <w:rFonts w:ascii="Arial" w:hAnsi="Arial" w:cs="Arial"/>
          <w:color w:val="000000"/>
          <w:sz w:val="18"/>
          <w:szCs w:val="18"/>
        </w:rPr>
        <w:t xml:space="preserve">ситуаций природного и техногенного характера" </w:t>
      </w:r>
    </w:p>
    <w:p w:rsidR="00CC1717" w:rsidRPr="00CC1717" w:rsidRDefault="00CC1717" w:rsidP="00CC1717">
      <w:pPr>
        <w:spacing w:after="0" w:line="240" w:lineRule="auto"/>
        <w:jc w:val="both"/>
        <w:rPr>
          <w:rFonts w:ascii="Arial" w:hAnsi="Arial" w:cs="Arial"/>
          <w:sz w:val="24"/>
          <w:szCs w:val="24"/>
        </w:rPr>
      </w:pPr>
    </w:p>
    <w:p w:rsidR="00D279E0" w:rsidRPr="00D279E0" w:rsidRDefault="00D279E0" w:rsidP="00D279E0">
      <w:pPr>
        <w:spacing w:after="0" w:line="240" w:lineRule="auto"/>
        <w:jc w:val="center"/>
        <w:rPr>
          <w:rFonts w:ascii="Arial" w:hAnsi="Arial" w:cs="Arial"/>
          <w:sz w:val="24"/>
          <w:szCs w:val="24"/>
        </w:rPr>
      </w:pPr>
      <w:r w:rsidRPr="00D279E0">
        <w:rPr>
          <w:rFonts w:ascii="Arial" w:hAnsi="Arial" w:cs="Arial"/>
          <w:sz w:val="24"/>
          <w:szCs w:val="24"/>
        </w:rPr>
        <w:t>Схема обмена информацией о ландшафтных (природных) пожарах</w:t>
      </w:r>
    </w:p>
    <w:p w:rsidR="00D279E0" w:rsidRPr="00D279E0" w:rsidRDefault="00D279E0" w:rsidP="00D279E0">
      <w:pPr>
        <w:spacing w:after="0" w:line="240" w:lineRule="auto"/>
        <w:jc w:val="center"/>
        <w:rPr>
          <w:rFonts w:ascii="Arial" w:hAnsi="Arial" w:cs="Arial"/>
          <w:sz w:val="24"/>
          <w:szCs w:val="24"/>
        </w:rPr>
      </w:pPr>
      <w:r w:rsidRPr="00D279E0">
        <w:rPr>
          <w:rFonts w:ascii="Arial" w:hAnsi="Arial" w:cs="Arial"/>
          <w:sz w:val="24"/>
          <w:szCs w:val="24"/>
        </w:rPr>
        <w:t xml:space="preserve">на территории  </w:t>
      </w:r>
      <w:r w:rsidRPr="00D279E0">
        <w:rPr>
          <w:rStyle w:val="a3"/>
          <w:rFonts w:ascii="Arial" w:hAnsi="Arial" w:cs="Arial"/>
          <w:i w:val="0"/>
          <w:iCs w:val="0"/>
          <w:sz w:val="24"/>
          <w:szCs w:val="24"/>
        </w:rPr>
        <w:t>Щучанского</w:t>
      </w:r>
      <w:r w:rsidRPr="00D279E0">
        <w:rPr>
          <w:rFonts w:ascii="Arial" w:hAnsi="Arial" w:cs="Arial"/>
          <w:sz w:val="24"/>
          <w:szCs w:val="24"/>
        </w:rPr>
        <w:t xml:space="preserve"> муниципального округа Курганской области</w:t>
      </w:r>
    </w:p>
    <w:p w:rsidR="00D279E0" w:rsidRPr="00D279E0" w:rsidRDefault="004D2020" w:rsidP="00D279E0">
      <w:pPr>
        <w:spacing w:after="0" w:line="240" w:lineRule="auto"/>
        <w:rPr>
          <w:rFonts w:ascii="Arial" w:hAnsi="Arial" w:cs="Arial"/>
          <w:sz w:val="24"/>
          <w:szCs w:val="24"/>
        </w:rPr>
      </w:pPr>
      <w:r>
        <w:rPr>
          <w:rFonts w:ascii="Arial" w:hAnsi="Arial" w:cs="Arial"/>
          <w:noProof/>
          <w:sz w:val="24"/>
          <w:szCs w:val="24"/>
        </w:rPr>
        <w:pict>
          <v:rect id="Picture 8" o:spid="_x0000_s1026" style="position:absolute;margin-left:263.75pt;margin-top:9.3pt;width:198.8pt;height:60.05pt;z-index:25167155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B47gEAAE8EAAAOAAAAZHJzL2Uyb0RvYy54bWysVE1v2zAMvQ/YfxB0X+y4aNYFcYphRXcZ&#10;tmDdfoAiS4kAfYFSYuffj6Jdt9126TAfZMnkeyQfKW9uB2fZWUEywbd8uag5U16GzvhDy3/+uH93&#10;w1nKwnfCBq9aflGJ327fvtn0ca2acAy2U8CQxKd1H1t+zDmuqyrJo3IiLUJUHo06gBMZj3CoOhA9&#10;sjtbNXW9qvoAXYQgVUr49W408i3xa61k/qZ1UpnZlmNumVagdV/WarsR6wOIeDRySkP8QxZOGI9B&#10;Z6o7kQU7gfmDyhkJIQWdFzK4KmhtpKIasJpl/Vs1D0cRFdWC4qQ4y5T+H638et4BMx32jjMvHLZo&#10;Z2Q+gWI3RZw+pjX6PMQdTKeE21LpoMGVN9bABhL0Mguqhswkfmyum6sPK9Rdou39qlk2pHj1hI6Q&#10;8mcVHCublgM2jHQU5y8pY0R0fXQpwVKwprs31tKhDIn6ZIGdBbbX5mXJGBEvvKxnfctXV9c1Eb+w&#10;JTjsZ3xNz98oIJx8N1JbjxGKKKMMtMsXq0o+1n9XGrUkNcYEJ/5x4PBGoBSPY4d5EqA4aqzoldgJ&#10;UtCK5vyV+BlE8YPPM94ZH4BkeFZd2eZhP0xDsA/dZRwDHz6ectCGmlW8Hk2kEk4tdWS6YeVaPD+T&#10;lk//ge0vAAAA//8DAFBLAwQUAAYACAAAACEAiHLE2eEAAAAKAQAADwAAAGRycy9kb3ducmV2Lnht&#10;bEyPTU/DMAyG70j8h8hI3Fi6om6lNJ3QEBI3xDY+jmlj2o7G6Zp06/495gRH+330+nG+mmwnjjj4&#10;1pGC+SwCgVQ501KtYLd9uklB+KDJ6M4RKjijh1VxeZHrzLgTveJxE2rBJeQzraAJoc+k9FWDVvuZ&#10;65E4+3KD1YHHoZZm0Ccut52Mo2ghrW6JLzS6x3WD1fdmtAqGeHxbl/3n9vlwkLvz+8f+8aXaK3V9&#10;NT3cgwg4hT8YfvVZHQp2Kt1IxotOQRIvE0Y5SBcgGLiLkzmIkhe36RJkkcv/LxQ/AAAA//8DAFBL&#10;AQItABQABgAIAAAAIQC2gziS/gAAAOEBAAATAAAAAAAAAAAAAAAAAAAAAABbQ29udGVudF9UeXBl&#10;c10ueG1sUEsBAi0AFAAGAAgAAAAhADj9If/WAAAAlAEAAAsAAAAAAAAAAAAAAAAALwEAAF9yZWxz&#10;Ly5yZWxzUEsBAi0AFAAGAAgAAAAhAI4MgHjuAQAATwQAAA4AAAAAAAAAAAAAAAAALgIAAGRycy9l&#10;Mm9Eb2MueG1sUEsBAi0AFAAGAAgAAAAhAIhyxNnhAAAACgEAAA8AAAAAAAAAAAAAAAAASAQAAGRy&#10;cy9kb3ducmV2LnhtbFBLBQYAAAAABAAEAPMAAABWBQAAAAA=&#10;" o:allowincell="f" fillcolor="white [3201]" strokeweight=".5pt">
            <v:stroke joinstyle="round"/>
            <v:textbox>
              <w:txbxContent>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ЦУКС Главного управления </w:t>
                  </w:r>
                </w:p>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МЧС России </w:t>
                  </w:r>
                </w:p>
                <w:p w:rsidR="00AA2747" w:rsidRPr="00D279E0" w:rsidRDefault="00AA2747" w:rsidP="00D279E0">
                  <w:pPr>
                    <w:rPr>
                      <w:rFonts w:ascii="Arial" w:hAnsi="Arial" w:cs="Arial"/>
                      <w:color w:val="000000" w:themeColor="dark1"/>
                      <w:sz w:val="24"/>
                      <w:szCs w:val="24"/>
                    </w:rPr>
                  </w:pPr>
                  <w:r w:rsidRPr="00D279E0">
                    <w:rPr>
                      <w:rFonts w:ascii="Arial" w:hAnsi="Arial" w:cs="Arial"/>
                      <w:color w:val="000000" w:themeColor="dark1"/>
                      <w:sz w:val="24"/>
                      <w:szCs w:val="24"/>
                    </w:rPr>
                    <w:t>по Курганской области</w:t>
                  </w:r>
                </w:p>
              </w:txbxContent>
            </v:textbox>
            <w10:wrap anchorx="margin"/>
          </v:rect>
        </w:pict>
      </w:r>
      <w:r>
        <w:rPr>
          <w:rFonts w:ascii="Arial" w:hAnsi="Arial" w:cs="Arial"/>
          <w:noProof/>
          <w:sz w:val="24"/>
          <w:szCs w:val="24"/>
        </w:rPr>
        <w:pict>
          <v:shape id="Picture 1" o:spid="_x0000_s1045" style="position:absolute;margin-left:-29.1pt;margin-top:447.2pt;width:14.2pt;height:.8pt;flip:x y;z-index:251678720;visibility:visible;mso-wrap-style:square;mso-wrap-distance-left:0;mso-wrap-distance-top:0;mso-wrap-distance-right:0;mso-wrap-distance-bottom:0;mso-position-horizontal:absolute;mso-position-horizontal-relative:right-margin-area;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HJTAIAAAIFAAAOAAAAZHJzL2Uyb0RvYy54bWysVMtu2zAQvBfoPxC817Kd1GmMyDk0TXso&#10;WqNJe6eplUWAL5D06++7u7IcNwZ6KHoRRtwHZ3a0urvfOyu2kLIJvpaT0VgK8Do0xq9r+fP58d0H&#10;KXJRvlE2eKjlAbK8X7x9c7eLc5iGLtgGksAmPs93sZZdKXFeVVl34FQehQgeg21IThV8TeuqSWqH&#10;3Z2tpuPxrNqF1MQUNOSMpw99UC64f9uCLt/bNkMRtpbIrfAz8XNFz2pxp+brpGJn9JGG+gcWThmP&#10;l55aPaiixCaZi1bO6BRyaMtIB1eFtjUaWAOqmYxfqXnqVATWgsPJ8TSm/P/a6m/bZRKmqeWVFF45&#10;tGhpdNkkEBMazi7mOeY8xWU6vmWEpHTfJidaa+IX9F0y+kWIYqhL7HnIh9OQYV+ExsPJze3sGq3Q&#10;GLq9mrEFVd+OSvUml88QHGG1/ZpL71AzINUNSO/9ABP6TA5bdrhIgQ4nKdDhVe9wVIXqqClBsavl&#10;dDIbI41uQBRzYQvPgbPKKwFI8SVq/XnWsRPq6REyxuw+BwFdyCcnEnh4LtOHR2Mt67SeqF1Ppjfv&#10;eZA5WNNQlDjxUsBHm8RWodiyZ4ew2R9ZKWx8w82KMvaTb0Q5RLS1JKP82oKkGxw0UljAlSU0EEaW&#10;5HfvMKNysEBXW/8DWvxM2NSeS1qviEq/S7jsOMtho1g9FlBii+QvanG5X3QorcGXQcsxn0qB9/ei&#10;+O8Xn4r48uDLqd4ZHxJrPZNGcBWaA3/erB4Xjd06/hRok8/feUYvv67FbwAAAP//AwBQSwMEFAAG&#10;AAgAAAAhAD+f4W7gAAAACwEAAA8AAABkcnMvZG93bnJldi54bWxMj8tOwzAQRfdI/IM1SOxS59FW&#10;bhqnokgICakLAt27sYkj4nEUu234e6YrWM7M0Z1zq93sBnYxU+g9SsgWKTCDrdc9dhI+P14SASxE&#10;hVoNHo2EHxNgV9/fVarU/orv5tLEjlEIhlJJsDGOJeehtcapsPCjQbp9+cmpSOPUcT2pK4W7gedp&#10;uuZO9UgfrBrNszXtd3N2EvYOmxXXx8PhrciyQRT710JYKR8f5qctsGjm+AfDTZ/UoSankz+jDmyQ&#10;kKxETqgEsVkugRGR5Bsqc7pt1inwuuL/O9S/AAAA//8DAFBLAQItABQABgAIAAAAIQC2gziS/gAA&#10;AOEBAAATAAAAAAAAAAAAAAAAAAAAAABbQ29udGVudF9UeXBlc10ueG1sUEsBAi0AFAAGAAgAAAAh&#10;ADj9If/WAAAAlAEAAAsAAAAAAAAAAAAAAAAALwEAAF9yZWxzLy5yZWxzUEsBAi0AFAAGAAgAAAAh&#10;AFVYgclMAgAAAgUAAA4AAAAAAAAAAAAAAAAALgIAAGRycy9lMm9Eb2MueG1sUEsBAi0AFAAGAAgA&#10;AAAhAD+f4W7gAAAACwEAAA8AAAAAAAAAAAAAAAAApgQAAGRycy9kb3ducmV2LnhtbFBLBQYAAAAA&#10;BAAEAPMAAACzBQAAAAA=&#10;" o:allowincell="f" path="m,l21600,21600e" filled="f" strokecolor="black [3213]" strokeweight="3.25pt">
            <v:stroke endarrow="block"/>
            <v:path arrowok="t"/>
            <w10:wrap anchorx="margin"/>
          </v:shape>
        </w:pict>
      </w:r>
      <w:r>
        <w:rPr>
          <w:rFonts w:ascii="Arial" w:hAnsi="Arial" w:cs="Arial"/>
          <w:noProof/>
          <w:sz w:val="24"/>
          <w:szCs w:val="24"/>
        </w:rPr>
        <w:pict>
          <v:line id="Picture 3" o:spid="_x0000_s1044" style="position:absolute;flip:y;z-index:251676672;visibility:visible;mso-wrap-style:square;mso-wrap-distance-left:0;mso-wrap-distance-top:0;mso-wrap-distance-right:0;mso-wrap-distance-bottom:0;mso-position-horizontal:absolute;mso-position-horizontal-relative:text;mso-position-vertical:absolute;mso-position-vertical-relative:text" from="726.3pt,268.85pt" to="743.35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1S4wEAAPsDAAAOAAAAZHJzL2Uyb0RvYy54bWysU8lu2zAQvRfoPxC815LdxA0EyzkkSC9F&#10;a3S709TQIsANQ9qS/75DynbSGsgh6IUgZ3kz781wdT9aww6AUXvX8vms5gyc9J12u5b/+vn04Y6z&#10;mITrhPEOWn6EyO/X79+thtDAwvfedICMQFxshtDyPqXQVFWUPVgRZz6AI6fyaEWiJ+6qDsVA6NZU&#10;i7peVoPHLqCXECNZHycnXxd8pUCmb0pFSMy0nHpL5cRybvNZrVei2aEIvZanNsQburBCOyp6gXoU&#10;SbA96isoqyX66FWaSW8rr5SWUDgQm3n9D5sfvQhQuJA4MVxkiv8PVn49bJDpruW3nDlhaUQbLdMe&#10;gX3M4gwhNhTz4DZ4esWwwcx0VGiZMjr8prkX7sSGjUXa40VaGBOTZFzMl3VNA5DkWt7cFeGrCSSD&#10;BYzpM3jL8qXlRrvMWzTi8CUmKkyh55BsNo4NLb+ZLz7dlrDoje6etDHZWXYHHgyyg6Cpp3GeiRDC&#10;X1Ho966b7MaROxOdqJVbOhqYKn0HRfoUXhM67rYZfFoi2nJidV4lKmIcJeRARe1c5dJWP3cmpASX&#10;zt2d4nMqlMW9Sn698CWpFPcuXfKtdh6LBi+o5evWd8cy18KeNqzIdPoNeYVfvotGz392/QcAAP//&#10;AwBQSwMEFAAGAAgAAAAhAL3Wa0jeAAAADQEAAA8AAABkcnMvZG93bnJldi54bWxMj8FuwjAQRO+V&#10;+g/WIvVWHCgkURoHoUp8AKbcHdtNIuJ1GhsI/fpuTu1tZ3c0+6bcTa5nNzuGzqOA1TIBZlF702Ej&#10;4PN0eM2BhajQqN6jFfCwAXbV81OpCuPveLQ3GRtGIRgKJaCNcSg4D7q1ToWlHyzS7cuPTkWSY8PN&#10;qO4U7nq+TpKUO9UhfWjVYD9aqy/y6gQc9eFRZ2cpv/H00+A+13iRWoiXxbR/BxbtFP/MMOMTOlTE&#10;VPsrmsB60pvtOiWvgO1blgGbLZs8pameV3kOvCr5/xbVLwAAAP//AwBQSwECLQAUAAYACAAAACEA&#10;toM4kv4AAADhAQAAEwAAAAAAAAAAAAAAAAAAAAAAW0NvbnRlbnRfVHlwZXNdLnhtbFBLAQItABQA&#10;BgAIAAAAIQA4/SH/1gAAAJQBAAALAAAAAAAAAAAAAAAAAC8BAABfcmVscy8ucmVsc1BLAQItABQA&#10;BgAIAAAAIQAhtL1S4wEAAPsDAAAOAAAAAAAAAAAAAAAAAC4CAABkcnMvZTJvRG9jLnhtbFBLAQIt&#10;ABQABgAIAAAAIQC91mtI3gAAAA0BAAAPAAAAAAAAAAAAAAAAAD0EAABkcnMvZG93bnJldi54bWxQ&#10;SwUGAAAAAAQABADzAAAASAUAAAAA&#10;" o:allowincell="f" strokecolor="black [3213]" strokeweight="3.25pt"/>
        </w:pict>
      </w:r>
      <w:r>
        <w:rPr>
          <w:rFonts w:ascii="Arial" w:hAnsi="Arial" w:cs="Arial"/>
          <w:noProof/>
          <w:sz w:val="24"/>
          <w:szCs w:val="24"/>
        </w:rPr>
        <w:pict>
          <v:shape id="Picture 4" o:spid="_x0000_s1043" style="position:absolute;margin-left:465pt;margin-top:269.7pt;width:65.25pt;height:.8pt;flip:x y;z-index:25167564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xpSwIAAAIFAAAOAAAAZHJzL2Uyb0RvYy54bWysVE2P0zAQvSPxHyzfadqylKVqugeWhQOC&#10;Fbtwd51JY8lfst2vf8/MpGnLVuKAuEQvng+/Ny+Txd3eWbGFlE3wtZyMxlKA16Exfl3Ln88Pb26l&#10;yEX5RtngoZYHyPJu+frVYhfnMA1dsA0kgU18nu9iLbtS4ryqsu7AqTwKETwG25CcKvia1lWT1A67&#10;O1tNx+NZtQupiSloyBlP7/ugXHL/tgVdvrdthiJsLZFb4Wfi54qe1XKh5uukYmf0kYb6BxZOGY+X&#10;nlrdq6LEJpmrVs7oFHJoy0gHV4W2NRpYA6qZjF+oeepUBNaCw8nxNKb8/9rqb9vHJExTy5kUXjm0&#10;6NHoskkgbmg4u5jnmPMUH9PxLSMkpfs2OdFaE7+g75LRL0IUQ11iz0M+nIYM+yI0Ht5Ob8djtEJj&#10;6MPbGVtQ9e2oVG9y+QzBEVbbr7n0DjUDUt2A9N4PMKHP5LBlh4sU6HCSAh1e9Q5HVaiOmhIUu1pO&#10;JzOi0Q2IYi5s4TlwVnkhACmeo9ZfZh07oZ4eIWPM7nMQ0IV8ciKBh5cyfXgw1rJO64nazWT6/h0P&#10;MgdrGooSJ14K+GiT2CoUW/YTEofN/shKYeMbblaUsZ98I8ohoq0lGeXXFiTd4KCRwgKuLKGBMDYj&#10;v3uHGZWDBbra+h/Q4mfCpvZc0npFVPpdwmXHWQ4bxeqxgBJbJH9Vi8t91qG0Bl8GLcd8KgXe36vi&#10;v198KuLLgy+nemd8SKz1QhrBVWgO/Hmzelw0Hurxp0CbfPnOMzr/upa/AQAA//8DAFBLAwQUAAYA&#10;CAAAACEAggkQoeAAAAAMAQAADwAAAGRycy9kb3ducmV2LnhtbEyPwU7DMBBE70j8g7VI3Kgd3FRp&#10;GqeiSAgJqQcCvbvxEkfE6yh22/D3uCc4zs5o9k21nd3AzjiF3pOCbCGAIbXe9NQp+Px4eSiAhajJ&#10;6METKvjBANv69qbSpfEXesdzEzuWSiiUWoGNcSw5D61Fp8PCj0jJ+/KT0zHJqeNm0pdU7gb+KMSK&#10;O91T+mD1iM8W2+/m5BTsHDU5N4f9/k1m2VDI3assrFL3d/PTBljEOf6F4Yqf0KFOTEd/IhPYoGAt&#10;RdoSFeRyvQR2TYiVyIEd02mZCeB1xf+PqH8BAAD//wMAUEsBAi0AFAAGAAgAAAAhALaDOJL+AAAA&#10;4QEAABMAAAAAAAAAAAAAAAAAAAAAAFtDb250ZW50X1R5cGVzXS54bWxQSwECLQAUAAYACAAAACEA&#10;OP0h/9YAAACUAQAACwAAAAAAAAAAAAAAAAAvAQAAX3JlbHMvLnJlbHNQSwECLQAUAAYACAAAACEA&#10;SZGsaUsCAAACBQAADgAAAAAAAAAAAAAAAAAuAgAAZHJzL2Uyb0RvYy54bWxQSwECLQAUAAYACAAA&#10;ACEAggkQoeAAAAAMAQAADwAAAAAAAAAAAAAAAAClBAAAZHJzL2Rvd25yZXYueG1sUEsFBgAAAAAE&#10;AAQA8wAAALIFAAAAAA==&#10;" o:allowincell="f" path="m,l21600,21600e" filled="f" strokecolor="black [3213]" strokeweight="3.25pt">
            <v:stroke endarrow="block"/>
            <v:path arrowok="t"/>
          </v:shape>
        </w:pict>
      </w:r>
      <w:r>
        <w:rPr>
          <w:rFonts w:ascii="Arial" w:hAnsi="Arial" w:cs="Arial"/>
          <w:noProof/>
          <w:sz w:val="24"/>
          <w:szCs w:val="24"/>
        </w:rPr>
        <w:pict>
          <v:shape id="Picture 13" o:spid="_x0000_s1042" style="position:absolute;margin-left:461.75pt;margin-top:157.65pt;width:68.05pt;height:.8pt;flip:y;z-index:25166643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Y0SAIAAPoEAAAOAAAAZHJzL2Uyb0RvYy54bWysVMuOEzEQvCPxD5bvZPJYwhIl2QPLckEQ&#10;sQt3x9OTseSXbOf193T3ZJKwkTggLlbb7i5XdU3P/OHgrNhByib4hRwNhlKA16E2frOQP1+e3t1L&#10;kYvytbLBw0IeIcuH5ds3832cwTi0wdaQBIL4PNvHhWxLibOqyroFp/IgRPB42YTkVMFt2lR1UntE&#10;d7YaD4fTah9SHVPQkDOePnaXcsn4TQO6fG+aDEXYhURuhdfE65rWajlXs01SsTX6REP9AwunjMdH&#10;z1CPqiixTeYGyhmdQg5NGejgqtA0RgNrQDWj4Ss1z62KwFqwOTme25T/H6z+tlslYeqFHI+k8Mqh&#10;RyujyzaBGE2oPfuYZ5j1HFfptMsYktZDk5xorIm/0HlWj3rEgZt7PDcXDkVoPLyfTqZ3aIHGq4+T&#10;Kbe+6kAITG9z+QLBUax2X3PpnKn7SLV9pA++DxP6S85adrZIgc4mKdDZdedsVIXqCJRCsSed0yHS&#10;aPuI7lzYwUvgrPJKAFK83Fp/nXVCQj1dhIwxu8vBgB7kkzMJPLyW6cOTsZZ1Wk/U7kbjD++5kTlY&#10;U9MtceJhgE82iZ1CseUwInEI9kdWCltfM1hRxn72tSjHiG6WZJTfWJD0goNaCgs4qhT1hBGMXO58&#10;5agcLdDT1v+ABj8PNrXjkjZrotLNEA459rKfJFaPBZTYIPmbWhzqiw6lNfjSaznlUynw3N4U//3h&#10;cxE/Hnw51zvjQ2KtV9IoXIf6yB81q8cB46aefgY0wdd77tHll7X8DQAA//8DAFBLAwQUAAYACAAA&#10;ACEAkvB8++MAAAAMAQAADwAAAGRycy9kb3ducmV2LnhtbEyPwU7DMAyG70i8Q+RJXBBLt6qFdk2n&#10;gQTSQNrExoFj1nhtoXGqJNvK25Oe4Gj70+/vL5aD7tgZrWsNCZhNI2BIlVEt1QI+9s93D8Ccl6Rk&#10;ZwgF/KCDZXl9VchcmQu943nnaxZCyOVSQON9n3Puqga1dFPTI4Xb0VgtfRhtzZWVlxCuOz6PopRr&#10;2VL40MgenxqsvncnLSBdO33/9fK53h7926p9fL2t9nYjxM1kWC2AeRz8HwyjflCHMjgdzImUY52A&#10;bB4nARUQz5IY2EhESZYCO4yrNANeFvx/ifIXAAD//wMAUEsBAi0AFAAGAAgAAAAhALaDOJL+AAAA&#10;4QEAABMAAAAAAAAAAAAAAAAAAAAAAFtDb250ZW50X1R5cGVzXS54bWxQSwECLQAUAAYACAAAACEA&#10;OP0h/9YAAACUAQAACwAAAAAAAAAAAAAAAAAvAQAAX3JlbHMvLnJlbHNQSwECLQAUAAYACAAAACEA&#10;17JGNEgCAAD6BAAADgAAAAAAAAAAAAAAAAAuAgAAZHJzL2Uyb0RvYy54bWxQSwECLQAUAAYACAAA&#10;ACEAkvB8++MAAAAMAQAADwAAAAAAAAAAAAAAAACiBAAAZHJzL2Rvd25yZXYueG1sUEsFBgAAAAAE&#10;AAQA8wAAALIFAAAAAA==&#10;" o:allowincell="f" path="m,l21600,21600e" filled="f" strokecolor="black [3213]" strokeweight="3.25pt">
            <v:stroke endarrow="block"/>
            <v:path arrowok="t"/>
          </v:shape>
        </w:pict>
      </w:r>
      <w:r>
        <w:rPr>
          <w:rFonts w:ascii="Arial" w:hAnsi="Arial" w:cs="Arial"/>
          <w:noProof/>
          <w:sz w:val="24"/>
          <w:szCs w:val="24"/>
        </w:rPr>
        <w:pict>
          <v:shape id="Picture 14" o:spid="_x0000_s1041" style="position:absolute;margin-left:365pt;margin-top:196.15pt;width:.85pt;height:48.85pt;z-index:251665408;visibility:visible;mso-wrap-style:square;mso-wrap-distance-left:0;mso-wrap-distance-top:0;mso-wrap-distance-right:0;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CmSgIAAB8FAAAOAAAAZHJzL2Uyb0RvYy54bWysVMlu2zAQvRfoPxC811qQuolhOYem6aVo&#10;jSb9AJocWQQoUiBpS/77DkeW7CRAURS9SEPO9t4sXN8PrWFH8EE7W/FikXMGVjql7b7iv54fP9xy&#10;FqKwShhnoeInCPx+8/7duu9WULrGGQWeYRAbVn1X8SbGbpVlQTbQirBwHVhU1s63IuLR7zPlRY/R&#10;W5OVeb7MeudV552EEPD2YVTyDcWva5DxR10HiMxUHLFF+nr67tI326zFau9F12h5hiH+AUUrtMWk&#10;c6gHEQU7eP0mVKuld8HVcSFdm7m61hKIA7Ip8ldsnhrRAXHB4oRuLlP4f2Hl9+PWM60qXpacWdFi&#10;j7ZaxoMHVtyk8vRdWKHVU7f151NAMXEdat+mP7JgA5X0NJcUhsgkXhZ5fot1l6hZFnd3JVU8u/jK&#10;Q4hfwVEccfwW4tgQNUmimSQ52En02NbUUEMNjZxhQz1n2NDd2NBOxOSXwCWR9UivWOYIpJmkpGvd&#10;EZ4dWcVXDBDiRWvstdU5EjIaJUSM1qMNCikh3cwg8PKapnWP2hjiaWyCdlOUnz7S9ARntErahIl2&#10;AD4bz44CycahSOQw2Asr7w5WUbAGhPpiFYunDpsYvRZ2b4CnDC0ozgzghiaJrKPQ5m+tiR6mTqMw&#10;Np+keDKQgBr7E2qcIZqBEbnf7xLwcdHwJcDKT+tGwdAhGdZI9Y0vbv6FtZASbJyYn+2TK9Byv3H+&#10;c+LZiZI7G2f/Vlvnqb5X1JK4c+pEk0/scQupBecXI6359ZlqdHnXNr8BAAD//wMAUEsDBBQABgAI&#10;AAAAIQB8olM43QAAAAsBAAAPAAAAZHJzL2Rvd25yZXYueG1sTI/BTsMwEETvSPyDtUjcqN0ENSTE&#10;qRBSjhwoRVzdeEki7HWI3Tb9e5YTHEczmnlTbxfvxAnnOAbSsF4pEEhdsCP1GvZv7d0DiJgMWeMC&#10;oYYLRtg211e1qWw40yuedqkXXEKxMhqGlKZKytgN6E1chQmJvc8we5NYzr20szlzuXcyU2ojvRmJ&#10;FwYz4fOA3dfu6DV8I2VlFlx72Vj5/qFeZt9Ohda3N8vTI4iES/oLwy8+o0PDTIdwJBuF01Dkir8k&#10;DXmZ5SA4UeTrAsRBw33Jlmxq+f9D8wMAAP//AwBQSwECLQAUAAYACAAAACEAtoM4kv4AAADhAQAA&#10;EwAAAAAAAAAAAAAAAAAAAAAAW0NvbnRlbnRfVHlwZXNdLnhtbFBLAQItABQABgAIAAAAIQA4/SH/&#10;1gAAAJQBAAALAAAAAAAAAAAAAAAAAC8BAABfcmVscy8ucmVsc1BLAQItABQABgAIAAAAIQD0RTCm&#10;SgIAAB8FAAAOAAAAAAAAAAAAAAAAAC4CAABkcnMvZTJvRG9jLnhtbFBLAQItABQABgAIAAAAIQB8&#10;olM43QAAAAsBAAAPAAAAAAAAAAAAAAAAAKQEAABkcnMvZG93bnJldi54bWxQSwUGAAAAAAQABADz&#10;AAAArgUAAAAA&#10;" o:allowincell="f" path="m,l21600,21600e" filled="f" strokecolor="black [3213]" strokeweight="3.25pt">
            <v:stroke startarrow="block" endarrow="block"/>
            <v:path arrowok="t"/>
            <w10:wrap anchorx="margin"/>
          </v:shape>
        </w:pict>
      </w:r>
    </w:p>
    <w:p w:rsidR="00D279E0" w:rsidRPr="00D279E0" w:rsidRDefault="004D2020" w:rsidP="00D279E0">
      <w:pPr>
        <w:spacing w:after="0" w:line="240" w:lineRule="auto"/>
        <w:rPr>
          <w:rFonts w:ascii="Arial" w:hAnsi="Arial" w:cs="Arial"/>
          <w:sz w:val="24"/>
          <w:szCs w:val="24"/>
        </w:rPr>
      </w:pPr>
      <w:r>
        <w:rPr>
          <w:rFonts w:ascii="Arial" w:hAnsi="Arial" w:cs="Arial"/>
          <w:noProof/>
          <w:sz w:val="24"/>
          <w:szCs w:val="24"/>
        </w:rPr>
        <w:pict>
          <v:shape id="Picture 20" o:spid="_x0000_s1040" style="position:absolute;margin-left:200.2pt;margin-top:133.95pt;width:65.25pt;height:.8pt;flip:y;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p6RwIAAPoEAAAOAAAAZHJzL2Uyb0RvYy54bWysVE2P0zAQvSPxHyzfadIslFK13QPLckFQ&#10;7S7cXWfSWPKXbLdN/z3jSZOWrcQBcbHG9szze/MyWd53RrMDhKicXfHppOQMrHS1srsV//ny+G7O&#10;WUzC1kI7Cyt+gsjv12/fLI9+AZVrna4hMASxcXH0K96m5BdFEWULRsSJ82DxsnHBiITbsCvqII6I&#10;bnRRleWsOLpQ++AkxIinD/0lXxN+04BMP5omQmJ6xZFbojXQus1rsV6KxS4I3yp5piH+gYURyuKj&#10;I9SDSILtg7qBMkoGF12TJtKZwjWNkkAaUM20fKXmuRUeSAs2J/qxTfH/wcrvh01gql7x6o4zKwx6&#10;tFEy7QOwitpz9HGBWc9+E7BZeRcxzFq7JhjWaOV/ofOkHvWwjpp7GpsLXWISD+fVvCzRAolXn+5m&#10;hF30IBlM7mP6Cs7kWBy+xdQ7Uw+RaIdIdnYIA/qbndXkbOIMnQ2cobPb3lkvUq7LoDlkR9Q5nWUa&#10;7RDlO+MO8OIoK70SgBQvt9peZ52RUE8fIWPM7nMwyA/SyUgCD69lWveotCad2mZq76fVxw/UyOi0&#10;qvNt5kTDAJ91YAeBYlM3zeIQ7I+s4Pa2JrAklP5ia5ZOHt1MQQm708DzCwZqzjTgqOZoIIxgF18p&#10;SicN+Wltn6DBz4NM7bmE3TZT6WcIhxx7OUwSqceCnNgg+ZtaHOqLDiEl2DRoOefnUqC5vSn++8Nj&#10;ET3ubBrrjbIukNYraTncuvpEHzWpxwGjpp5/BnmCr/fUo8sva/0bAAD//wMAUEsDBBQABgAIAAAA&#10;IQA2KlC/4gAAAAsBAAAPAAAAZHJzL2Rvd25yZXYueG1sTI9NT8JAEIbvJv6HzZh4MbArQpHaLUET&#10;TdAEI3jwuLRDW+3ONrsLlH/vcNLbfDx555ls3ttWHNCHxpGG26ECgVS4sqFKw+fmeXAPIkRDpWkd&#10;oYYTBpjnlxeZSUt3pA88rGMlOIRCajTUMXaplKGo0ZowdB0S73bOWxO59ZUsvTlyuG3lSKlEWtMQ&#10;X6hNh081Fj/rvdWQLIOdfr98Ld938W3RPL7eFBu/0vr6ql88gIjYxz8YzvqsDjk7bd2eyiBaDWOl&#10;xoxqGCXTGQgmJneKi+15MpuAzDP5/4f8FwAA//8DAFBLAQItABQABgAIAAAAIQC2gziS/gAAAOEB&#10;AAATAAAAAAAAAAAAAAAAAAAAAABbQ29udGVudF9UeXBlc10ueG1sUEsBAi0AFAAGAAgAAAAhADj9&#10;If/WAAAAlAEAAAsAAAAAAAAAAAAAAAAALwEAAF9yZWxzLy5yZWxzUEsBAi0AFAAGAAgAAAAhAIip&#10;ynpHAgAA+gQAAA4AAAAAAAAAAAAAAAAALgIAAGRycy9lMm9Eb2MueG1sUEsBAi0AFAAGAAgAAAAh&#10;ADYqUL/iAAAACwEAAA8AAAAAAAAAAAAAAAAAoQQAAGRycy9kb3ducmV2LnhtbFBLBQYAAAAABAAE&#10;APMAAACwBQAAAAA=&#10;" o:allowincell="f" path="m,l21600,21600e" filled="f" strokecolor="black [3213]" strokeweight="3.25pt">
            <v:stroke endarrow="block"/>
            <v:path arrowok="t"/>
          </v:shape>
        </w:pict>
      </w:r>
      <w:r>
        <w:rPr>
          <w:rFonts w:ascii="Arial" w:hAnsi="Arial" w:cs="Arial"/>
          <w:noProof/>
          <w:sz w:val="24"/>
          <w:szCs w:val="24"/>
        </w:rPr>
        <w:pict>
          <v:shape id="Picture 18" o:spid="_x0000_s1039" style="position:absolute;margin-left:627.85pt;margin-top:169.9pt;width:.85pt;height:48.85pt;z-index:251661312;visibility:visible;mso-wrap-style:square;mso-wrap-distance-left:0;mso-wrap-distance-top:0;mso-wrap-distance-right:0;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xSQIAAB8FAAAOAAAAZHJzL2Uyb0RvYy54bWysVM2O0zAQviPxDpbvNEkFZbdqugeW5YKg&#10;YpcHcO1JY8mxLdtt2rdnPGnSspUQQlySsefv++bHq4djZ9gBQtTO1ryalZyBlU5pu6v5z5end3ec&#10;xSSsEsZZqPkJIn9Yv32z6v0S5q51RkFgGMTGZe9r3qbkl0URZQudiDPnwaKycaETCY9hV6ggeoze&#10;mWJelouid0H54CTEiLePg5KvKX7TgEzfmyZCYqbmiC3RN9B3m7/FeiWWuyB8q+UZhvgHFJ3QFpNO&#10;oR5FEmwf9E2oTsvgomvSTLqucE2jJRAHZFOVr9g8t8IDccHiRD+VKf6/sPLbYROYVjWfLzizosMe&#10;bbRM+wCsusvl6X1cotWz34TzKaKYuR6b0OU/smBHKulpKikcE5N4WZXlHdZdomZR3d/PqeLFxVfu&#10;Y/oCjuKIw9eYhoaoURLtKMmjHcWAbc0NNdTQxBk2NHCGDd0ODfUiZb8MLousR3rVokQg7ShlXecO&#10;8OLIKr1igBAvWmOvrc6RkNEgIWK0HmxQyAnpZgKBl9c0rXvSxhBPYzO099X84weanuiMVlmbMdEO&#10;wCcT2EEg2XSsMjkM9ptVcHurKFgLQn22iqWTxyamoIXdGeA5QweKMwO4oVki6yS0+Vtrooep8ygM&#10;zScpnQxkoMb+gAZniGZgQB522wx8WDR8CbDy47pRMHTIhg1SvfHFzb+wFlKCTSPzs312BVruG+c/&#10;J56cKLmzafLvtHWB6ntFLYtbp040+cQet5BacH4x8ppfn6lGl3dt/QsAAP//AwBQSwMEFAAGAAgA&#10;AAAhANO1EX3fAAAADQEAAA8AAABkcnMvZG93bnJldi54bWxMj8FOwzAQRO9I/IO1SNyog9M0bYhT&#10;IaQcOVBAXN14m0TY62C7bfr3uCc4jvZp9k29na1hJ/RhdCThcZEBQ+qcHqmX8PHePqyBhahIK+MI&#10;JVwwwLa5valVpd2Z3vC0iz1LJRQqJWGIcao4D92AVoWFm5DS7eC8VTFF33Pt1TmVW8NFlq24VSOl&#10;D4Oa8GXA7nt3tBJ+kMRGONNeVpp/fmWv3rZTKeX93fz8BCziHP9guOondWiS094dSQdmUhZFUSZW&#10;Qp5v0ogrIopyCWwvYZmXBfCm5v9XNL8AAAD//wMAUEsBAi0AFAAGAAgAAAAhALaDOJL+AAAA4QEA&#10;ABMAAAAAAAAAAAAAAAAAAAAAAFtDb250ZW50X1R5cGVzXS54bWxQSwECLQAUAAYACAAAACEAOP0h&#10;/9YAAACUAQAACwAAAAAAAAAAAAAAAAAvAQAAX3JlbHMvLnJlbHNQSwECLQAUAAYACAAAACEAv3c+&#10;MUkCAAAfBQAADgAAAAAAAAAAAAAAAAAuAgAAZHJzL2Uyb0RvYy54bWxQSwECLQAUAAYACAAAACEA&#10;07URfd8AAAANAQAADwAAAAAAAAAAAAAAAACjBAAAZHJzL2Rvd25yZXYueG1sUEsFBgAAAAAEAAQA&#10;8wAAAK8FAAAAAA==&#10;" o:allowincell="f" path="m,l21600,21600e" filled="f" strokecolor="black [3213]" strokeweight="3.25pt">
            <v:stroke startarrow="block" endarrow="block"/>
            <v:path arrowok="t"/>
            <w10:wrap anchorx="margin"/>
          </v:shape>
        </w:pict>
      </w:r>
      <w:r>
        <w:rPr>
          <w:rFonts w:ascii="Arial" w:hAnsi="Arial" w:cs="Arial"/>
          <w:noProof/>
          <w:sz w:val="24"/>
          <w:szCs w:val="24"/>
        </w:rPr>
        <w:pict>
          <v:shape id="Picture 16" o:spid="_x0000_s1038" style="position:absolute;margin-left:202.8pt;margin-top:170.6pt;width:62.85pt;height:51.35pt;flip:x;z-index:251663360;visibility:visible;mso-wrap-style:square;mso-wrap-distance-left:0;mso-wrap-distance-top:0;mso-wrap-distance-right:0;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btUgIAACoFAAAOAAAAZHJzL2Uyb0RvYy54bWysVE1vGjEQvVfqf7B8L8uiBBoE5NA07aFq&#10;oyT9AcaeZS35S7Zh4d93PAsLDVJVVb1Yz/bMm3kzHi/u99awHcSkvVvyejTmDJz0SrvNkv98ffzw&#10;kbOUhVPCeAdLfoDE71fv3y26MIeJb71REBmSuDTvwpK3OYd5VSXZghVp5AM4vGx8tCLjNm4qFUWH&#10;7NZUk/F4WnU+qhC9hJTw9KG/5CvibxqQ+UfTJMjMLDnmlmmNtK7LWq0WYr6JIrRaHtMQ/5CFFdph&#10;0IHqQWTBtlFfUVkto0++ySPpbeWbRksgDaimHr9R89KKAKQFi5PCUKb0/2jl991TZFot+eSOMycs&#10;9uhJy7yNwOppKU8X0hytXsJTPO4SwqJ130TLGqPDV+w8qUc9bE/FPQzFhX1mEg9nd7ObMbZA4tX0&#10;tp4iRr6qpyl0cpvyF/C2YLH7lnLfG3VCoj0huXcnGLHDpbeGeps5w95GzrC36763QeTiV0gLZB0q&#10;peCsPaFyZ/0OXj1Z5TcSMMXzrXGXVkcmVNSjXlBvg24lIEkcksDDS5nOP2pjSKdxJbWbejK7pVIm&#10;b7QqtyUnGgf4ZCLbCRSb9/Wxdr9ZRb91ishaEOqzUywfAvYzRy3cxgAvESwozgzgsBZE1llo87fW&#10;KMA41FReRf8OCOWDgZKocc/Q4HOiR9BnHjfrkng/c/gp4BM4TR6RoUMxbFDqlS9+AmfVQkpw+aT8&#10;aF9cgeb8yvnPgQcnCu5dHvytdj5SfS+kFbj26kBDQOpxIKm3x8+jTPzlnmp0/uJWvwAAAP//AwBQ&#10;SwMEFAAGAAgAAAAhANTmMBffAAAACwEAAA8AAABkcnMvZG93bnJldi54bWxMj8tOwzAQRfdI/IM1&#10;SOyo8ywlxKkoEqxYlFKVrRtPk4h4HMVOG/6eYQXL0b0690y5nm0vzjj6zpGCeBGBQKqd6ahRsP94&#10;uVuB8EGT0b0jVPCNHtbV9VWpC+Mu9I7nXWgEQ8gXWkEbwlBI6esWrfYLNyBxdnKj1YHPsZFm1BeG&#10;214mUbSUVnfEC60e8LnF+ms3WQXpyR+2G9nd79/Mq88Rk+lzkyh1ezM/PYIIOIe/MvzqszpU7HR0&#10;ExkvegVZlC+5yrAsTkBwI0/jFMSRoyx9AFmV8v8P1Q8AAAD//wMAUEsBAi0AFAAGAAgAAAAhALaD&#10;OJL+AAAA4QEAABMAAAAAAAAAAAAAAAAAAAAAAFtDb250ZW50X1R5cGVzXS54bWxQSwECLQAUAAYA&#10;CAAAACEAOP0h/9YAAACUAQAACwAAAAAAAAAAAAAAAAAvAQAAX3JlbHMvLnJlbHNQSwECLQAUAAYA&#10;CAAAACEAKdj27VICAAAqBQAADgAAAAAAAAAAAAAAAAAuAgAAZHJzL2Uyb0RvYy54bWxQSwECLQAU&#10;AAYACAAAACEA1OYwF98AAAALAQAADwAAAAAAAAAAAAAAAACsBAAAZHJzL2Rvd25yZXYueG1sUEsF&#10;BgAAAAAEAAQA8wAAALgFAAAAAA==&#10;" o:allowincell="f" path="m,l21600,21600e" filled="f" strokecolor="black [3213]" strokeweight="3.25pt">
            <v:stroke startarrow="block" endarrow="block"/>
            <v:path arrowok="t"/>
            <w10:wrap anchorx="margin"/>
          </v:shape>
        </w:pict>
      </w: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jc w:val="both"/>
        <w:rPr>
          <w:rFonts w:ascii="Arial" w:hAnsi="Arial" w:cs="Arial"/>
          <w:sz w:val="24"/>
          <w:szCs w:val="24"/>
        </w:rPr>
      </w:pPr>
    </w:p>
    <w:p w:rsidR="00CC1717" w:rsidRPr="00D279E0" w:rsidRDefault="004D2020" w:rsidP="00D279E0">
      <w:pPr>
        <w:spacing w:after="0" w:line="240" w:lineRule="auto"/>
        <w:ind w:firstLine="540"/>
        <w:jc w:val="both"/>
        <w:rPr>
          <w:rFonts w:ascii="Arial" w:hAnsi="Arial" w:cs="Arial"/>
          <w:sz w:val="24"/>
          <w:szCs w:val="24"/>
        </w:rPr>
      </w:pPr>
      <w:r>
        <w:rPr>
          <w:rFonts w:ascii="Arial" w:hAnsi="Arial" w:cs="Arial"/>
          <w:noProof/>
          <w:sz w:val="24"/>
          <w:szCs w:val="24"/>
        </w:rPr>
        <w:pict>
          <v:shape id="Picture 9" o:spid="_x0000_s1037" style="position:absolute;left:0;text-align:left;margin-left:365.5pt;margin-top:.45pt;width:3.6pt;height:44.4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YDTAIAAB4FAAAOAAAAZHJzL2Uyb0RvYy54bWysVE2P2jAQvVfqf7B8LyEUWBYR9tDt9lK1&#10;q+72Bxh7Qiw5dmQbEv59xxMS6CJVVdVLMrbn4715Hm8eutqwI/ignS14PplyBlY6pe2+4D9fnz6s&#10;OAtRWCWMs1DwEwT+sH3/btM2a5i5yhkFnmESG9ZtU/AqxmadZUFWUIswcQ1YPCydr0XEpd9nyosW&#10;s9cmm02ny6x1XjXeSQgBdx/7Q76l/GUJMn4vywCRmYIjtkhfT99d+mbbjVjvvWgqLc8wxD+gqIW2&#10;WHRM9SiiYAevb1LVWnoXXBkn0tWZK0stgTggm3z6hs1LJRogLtic0IxtCv8vrfx2fPZMK9RuzpkV&#10;NWr0rGU8eGD3qTttE9bo9NI8+/MqoJmodqWv0x9JsI46eho7Cl1kEjfni7v8njOJJ4vlx9WKGp5d&#10;YuUhxC/gKI84fg2x10MNlqgGS3Z2MD2qmvQ0pGfkDPX0nKGeu17PRsQUl8Alk7UFn+XLKepfDVY6&#10;q90RXh15xTcMEOLl1Nhrr3MmZNRbiBi9ex80UkHaGUHg5jVN6560McTT2ARtns/uFnR5gjNapdOE&#10;iUYAPhnPjgLJxi5P5DDZb17eHayiZBUI9dkqFk8Nahi9FnZvgKcKNSjODOCAJou8o9Dmb72JHpZO&#10;V6EXn6x4MpCAGvsDSrxCdAd65H6/S8D7OcOHADs/TBslw4DkWCLVm1gc/AtrISXYODA/+6dQoNm+&#10;Cf5z4TGIijsbx/haW+epv1fUkrlz6kQ3n9jjEJIE5wcjTfn1mnp0eda2vwAAAP//AwBQSwMEFAAG&#10;AAgAAAAhANgX2VTbAAAABwEAAA8AAABkcnMvZG93bnJldi54bWxMj81OwzAQhO9IvIO1SNyo01Rq&#10;fsimQkg5cqBQcXXjJYmw18F22/TtMSc4jmY0802zW6wRZ/JhcoywXmUgiHunJx4Q3t+6hxJEiIq1&#10;Mo4J4UoBdu3tTaNq7S78Sud9HEQq4VArhDHGuZYy9CNZFVZuJk7ep/NWxST9ILVXl1RujcyzbCut&#10;mjgtjGqm55H6r/3JInwT51XuTHfdann4yF687eYC8f5ueXoEEWmJf2H4xU/o0CamozuxDsIgFJt1&#10;+hIRKhDJLjZlDuKIUFYFyLaR//nbHwAAAP//AwBQSwECLQAUAAYACAAAACEAtoM4kv4AAADhAQAA&#10;EwAAAAAAAAAAAAAAAAAAAAAAW0NvbnRlbnRfVHlwZXNdLnhtbFBLAQItABQABgAIAAAAIQA4/SH/&#10;1gAAAJQBAAALAAAAAAAAAAAAAAAAAC8BAABfcmVscy8ucmVsc1BLAQItABQABgAIAAAAIQBkv1YD&#10;TAIAAB4FAAAOAAAAAAAAAAAAAAAAAC4CAABkcnMvZTJvRG9jLnhtbFBLAQItABQABgAIAAAAIQDY&#10;F9lU2wAAAAcBAAAPAAAAAAAAAAAAAAAAAKYEAABkcnMvZG93bnJldi54bWxQSwUGAAAAAAQABADz&#10;AAAArgUAAAAA&#10;" o:allowincell="f" path="m,l21600,21600e" filled="f" strokecolor="black [3213]" strokeweight="3.25pt">
            <v:stroke startarrow="block" endarrow="block"/>
            <v:path arrowok="t"/>
            <w10:wrap anchorx="margin"/>
          </v:shape>
        </w:pict>
      </w: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jc w:val="both"/>
        <w:rPr>
          <w:rFonts w:ascii="Arial" w:hAnsi="Arial" w:cs="Arial"/>
          <w:sz w:val="24"/>
          <w:szCs w:val="24"/>
        </w:rPr>
      </w:pPr>
    </w:p>
    <w:p w:rsidR="00CC1717" w:rsidRPr="00D279E0" w:rsidRDefault="004D2020" w:rsidP="00D279E0">
      <w:pPr>
        <w:spacing w:after="0" w:line="240" w:lineRule="auto"/>
        <w:ind w:firstLine="540"/>
        <w:jc w:val="both"/>
        <w:rPr>
          <w:rFonts w:ascii="Arial" w:hAnsi="Arial" w:cs="Arial"/>
          <w:sz w:val="24"/>
          <w:szCs w:val="24"/>
        </w:rPr>
      </w:pPr>
      <w:r>
        <w:rPr>
          <w:rFonts w:ascii="Arial" w:hAnsi="Arial" w:cs="Arial"/>
          <w:noProof/>
          <w:sz w:val="24"/>
          <w:szCs w:val="24"/>
        </w:rPr>
        <w:pict>
          <v:rect id="Picture 11" o:spid="_x0000_s1027" style="position:absolute;left:0;text-align:left;margin-left:529.05pt;margin-top:8.85pt;width:198.3pt;height:60pt;z-index:25166848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6H8gEAAFgEAAAOAAAAZHJzL2Uyb0RvYy54bWysVMGO0zAQvSPxD5bvNE1hu6uq6QqxWi4I&#10;KhY+wHXsxpLtscZuk/49Y6dNKZwWcXHteN7Me2/GXT8OzrKjwmjAN7yezTlTXkJr/L7hP388v3vg&#10;LCbhW2HBq4afVOSPm7dv1n1YqQV0YFuFjJL4uOpDw7uUwqqqouyUE3EGQXm61IBOJDrivmpR9JTd&#10;2Woxny+rHrANCFLFSF+fxku+Kfm1VjJ90zqqxGzDiVsqK5Z1l9dqsxarPYrQGXmmIf6BhRPGU9Ep&#10;1ZNIgh3Q/JXKGYkQQaeZBFeB1kaqooHU1PM/1Lx0IqiihcyJYbIp/r+08utxi8y01Lt7zrxw1KOt&#10;kemAitV1tqcPcUVRL2GL51OkbdY6aHT5l1SwoVh6mixVQ2KSPi7u6ocPNTkv6e5+SS0rnldXdMCY&#10;PitwLG8ajtSy4qQ4fomJKlLoJSQXi2BN+2ysLYc8JuqTRXYU1GCbCmNC3ERZz/qGL9/fzUvim7uI&#10;+92EJ3JXfjdhCAffjmSsJ07ZlNGGsksnqzIf678rTW4WN0aC5/zjyNGbICsug0c8CyAHalL0SuwZ&#10;ktGqTPor8ROo1AefJrwzHjD3ftQ5qstC07AbxmG5TMYO2tM4DR4+HhJoU3qWgy9XJQmNb2nl+anl&#10;9/H7uZS6/iFsfgEAAP//AwBQSwMEFAAGAAgAAAAhAHxsFX7gAAAADAEAAA8AAABkcnMvZG93bnJl&#10;di54bWxMj09PwkAQxe8mfofNmHiTLQhCarfEYEy8GQH/HLfdsS12Z8vuFsq3Zzjp7b2Zlze/yZaD&#10;bcUBfWgcKRiPEhBIpTMNVQq2m5e7BYgQNRndOkIFJwywzK+vMp0ad6R3PKxjJbiEQqoV1DF2qZSh&#10;rNHqMHIdEu9+nLc6svWVNF4fudy2cpIkD9LqhvhCrTtc1Vj+rnurwE/6j1XRfW9e93u5PX1+7Z7f&#10;yp1StzfD0yOIiEP8C8MFn9EhZ6bC9WSCaNkns8WYs6zmcxCXxHQ2ZVWwuueRzDP5/4n8DAAA//8D&#10;AFBLAQItABQABgAIAAAAIQC2gziS/gAAAOEBAAATAAAAAAAAAAAAAAAAAAAAAABbQ29udGVudF9U&#10;eXBlc10ueG1sUEsBAi0AFAAGAAgAAAAhADj9If/WAAAAlAEAAAsAAAAAAAAAAAAAAAAALwEAAF9y&#10;ZWxzLy5yZWxzUEsBAi0AFAAGAAgAAAAhAHLADofyAQAAWAQAAA4AAAAAAAAAAAAAAAAALgIAAGRy&#10;cy9lMm9Eb2MueG1sUEsBAi0AFAAGAAgAAAAhAHxsFX7gAAAADAEAAA8AAAAAAAAAAAAAAAAATAQA&#10;AGRycy9kb3ducmV2LnhtbFBLBQYAAAAABAAEAPMAAABZBQAAAAA=&#10;" o:allowincell="f" fillcolor="white [3201]" strokeweight=".5pt">
            <v:stroke joinstyle="round"/>
            <v:textbox>
              <w:txbxContent>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КЧС и ОПБ </w:t>
                  </w:r>
                  <w:r>
                    <w:rPr>
                      <w:rFonts w:ascii="Arial" w:hAnsi="Arial" w:cs="Arial"/>
                      <w:color w:val="000000" w:themeColor="dark1"/>
                      <w:sz w:val="24"/>
                      <w:szCs w:val="24"/>
                    </w:rPr>
                    <w:t xml:space="preserve"> </w:t>
                  </w:r>
                  <w:r w:rsidRPr="00D279E0">
                    <w:rPr>
                      <w:rStyle w:val="a3"/>
                      <w:rFonts w:ascii="Arial" w:hAnsi="Arial" w:cs="Arial"/>
                      <w:i w:val="0"/>
                      <w:iCs w:val="0"/>
                      <w:sz w:val="24"/>
                      <w:szCs w:val="24"/>
                    </w:rPr>
                    <w:t>Щучанского</w:t>
                  </w:r>
                </w:p>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 муниципального </w:t>
                  </w:r>
                </w:p>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округа Курганской области</w:t>
                  </w:r>
                </w:p>
              </w:txbxContent>
            </v:textbox>
            <w10:wrap anchorx="margin"/>
          </v:rect>
        </w:pict>
      </w:r>
      <w:r>
        <w:rPr>
          <w:rFonts w:ascii="Arial" w:hAnsi="Arial" w:cs="Arial"/>
          <w:noProof/>
          <w:sz w:val="24"/>
          <w:szCs w:val="24"/>
        </w:rPr>
        <w:pict>
          <v:rect id="Picture 10" o:spid="_x0000_s1028" style="position:absolute;left:0;text-align:left;margin-left:264.45pt;margin-top:8.85pt;width:198pt;height:63.6pt;z-index:25166950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rO/AEAAGYEAAAOAAAAZHJzL2Uyb0RvYy54bWysVE1v2zAMvQ/YfxB0X+xkS1oYcYpiRXcZ&#10;tmDtfoAiS4kAfY1SYuffj2JSp9126dAcFEnkeyQfKS9vBmfZQUEywbd8Oqk5U16Gzvhty38+3n+4&#10;5ixl4Tthg1ctP6rEb1bv3y372KhZ2AXbKWBI4lPTx5bvco5NVSW5U06kSYjKo1EHcCLjEbZVB6JH&#10;dmerWV0vqj5AFyFIlRLe3p2MfEX8WiuZv2udVGa25ZhbphVo3ZS1Wi1FswURd0ae0xD/kYUTxmPQ&#10;kepOZMH2YP6ickZCSEHniQyuClobqagGrGZa/1HNw05ERbWgOCmOMqW3o5XfDmtgpsPezTnzwmGP&#10;1kbmPSg2JXn6mBr0eohrQLHKKeG21DpocOUfq2ADSXocJVVDZhIvZ/Ppp0WNyku0XddXVzMirS7o&#10;CCl/UcGxsmk5YMtISXH4mjJGRNcnlxIsBWu6e2MtHcqYqM8W2EFgg22eloYi4oWX9axv+eLjvCbi&#10;F7YE282Ir+n3LwoIe9+dqK3HCBcZaJePVpV8rP+hNKpJapwSPPOfRg7fBErxNHiYJwGKo8aKXok9&#10;Qwpa0aS/Ej+CKH7wecQ74wOQDM+qK9s8bAYallmxlptN6I44QD2+oJanX3sBZWBF48PtPgdtqIMX&#10;x7N0OMzUpvPDK6/l+Zm8Lp+H1W8AAAD//wMAUEsDBBQABgAIAAAAIQAyEIer4AAAAAoBAAAPAAAA&#10;ZHJzL2Rvd25yZXYueG1sTI/NTsMwEITvSLyDtUjcqENUaBviVKgIiRuiLT9HJ16SlHid2k6bvn2X&#10;E9x2Z0az3+bL0XbigD60jhTcThIQSJUzLdUKtpvnmzmIEDUZ3TlCBScMsCwuL3KdGXekNzysYy24&#10;hEKmFTQx9pmUoWrQ6jBxPRJ7385bHXn1tTReH7ncdjJNkntpdUt8odE9rhqsftaDVeDT4X1V9l+b&#10;l/1ebk8fn7un12qn1PXV+PgAIuIY/8Lwi8/oUDBT6QYyQXQK7tL5gqNszGYgOLBIpyyULEx5kEUu&#10;/79QnAEAAP//AwBQSwECLQAUAAYACAAAACEAtoM4kv4AAADhAQAAEwAAAAAAAAAAAAAAAAAAAAAA&#10;W0NvbnRlbnRfVHlwZXNdLnhtbFBLAQItABQABgAIAAAAIQA4/SH/1gAAAJQBAAALAAAAAAAAAAAA&#10;AAAAAC8BAABfcmVscy8ucmVsc1BLAQItABQABgAIAAAAIQAgAorO/AEAAGYEAAAOAAAAAAAAAAAA&#10;AAAAAC4CAABkcnMvZTJvRG9jLnhtbFBLAQItABQABgAIAAAAIQAyEIer4AAAAAoBAAAPAAAAAAAA&#10;AAAAAAAAAFYEAABkcnMvZG93bnJldi54bWxQSwUGAAAAAAQABADzAAAAYwUAAAAA&#10;" o:allowincell="f" fillcolor="white [3201]" strokeweight=".5pt">
            <v:stroke joinstyle="round"/>
            <v:textbox>
              <w:txbxContent>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ЕДДС </w:t>
                  </w:r>
                  <w:r>
                    <w:rPr>
                      <w:rFonts w:ascii="Arial" w:hAnsi="Arial" w:cs="Arial"/>
                      <w:color w:val="000000" w:themeColor="dark1"/>
                      <w:sz w:val="24"/>
                      <w:szCs w:val="24"/>
                    </w:rPr>
                    <w:t xml:space="preserve"> </w:t>
                  </w:r>
                  <w:r w:rsidRPr="00D279E0">
                    <w:rPr>
                      <w:rStyle w:val="a3"/>
                      <w:rFonts w:ascii="Arial" w:hAnsi="Arial" w:cs="Arial"/>
                      <w:i w:val="0"/>
                      <w:iCs w:val="0"/>
                      <w:sz w:val="24"/>
                      <w:szCs w:val="24"/>
                    </w:rPr>
                    <w:t>Щучанского</w:t>
                  </w:r>
                </w:p>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 муниципального округа </w:t>
                  </w:r>
                </w:p>
                <w:p w:rsidR="00AA2747" w:rsidRPr="00D279E0" w:rsidRDefault="00AA2747" w:rsidP="00D279E0">
                  <w:pPr>
                    <w:rPr>
                      <w:rFonts w:ascii="Arial" w:hAnsi="Arial" w:cs="Arial"/>
                      <w:color w:val="000000" w:themeColor="dark1"/>
                      <w:sz w:val="24"/>
                      <w:szCs w:val="24"/>
                    </w:rPr>
                  </w:pPr>
                  <w:r w:rsidRPr="00D279E0">
                    <w:rPr>
                      <w:rFonts w:ascii="Arial" w:hAnsi="Arial" w:cs="Arial"/>
                      <w:color w:val="000000" w:themeColor="dark1"/>
                      <w:sz w:val="24"/>
                      <w:szCs w:val="24"/>
                    </w:rPr>
                    <w:t>Курганской области</w:t>
                  </w:r>
                </w:p>
              </w:txbxContent>
            </v:textbox>
            <w10:wrap anchorx="margin"/>
          </v:rect>
        </w:pict>
      </w:r>
      <w:r>
        <w:rPr>
          <w:rFonts w:ascii="Arial" w:hAnsi="Arial" w:cs="Arial"/>
          <w:noProof/>
          <w:sz w:val="24"/>
          <w:szCs w:val="24"/>
        </w:rPr>
        <w:pict>
          <v:rect id="Picture 12" o:spid="_x0000_s1029" style="position:absolute;left:0;text-align:left;margin-left:62.4pt;margin-top:10.05pt;width:196.25pt;height:64.8pt;z-index:2516674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Dq/gEAAGYEAAAOAAAAZHJzL2Uyb0RvYy54bWysVE1v2zAMvQ/YfxB0X+w4a9YYcYphRXcZ&#10;tqDdfoAiS7EAfY1SYuffj1Jcp916abEcFEnkeyQfKa9vBqPJUUBQzjZ0PispEZa7Vtl9Q3/9vPtw&#10;TUmIzLZMOysaehKB3mzev1v3vhaV65xuBRAksaHufUO7GH1dFIF3wrAwc15YNEoHhkU8wr5ogfXI&#10;bnRRleWy6B20HhwXIeDt7dlIN5lfSsHjDymDiEQ3FHOLeYW87tJabNas3gPzneJjGuwNWRimLAad&#10;qG5ZZOQA6h8qozi44GSccWcKJ6XiIteA1czLv6p56JgXuRYUJ/hJpvD/aPn34xaIarF3K0osM9ij&#10;reLxAILMqyRP70ONXg9+C+Mp4DbVOkgw6R+rIEOW9DRJKoZIOF5WH1fV4tMVJRxt11W1WmbNiwva&#10;Q4hfhTMkbRoK2LKsJDt+CxEjouujSwoWnFbtndI6H9KYiC8ayJFhg3Wcp4wR8cxLW9I3dLm4KjPx&#10;M1uA/W7Cl/n3EgW4g23P1NpihCTKWYa8iyctUj7a3guJamY1zgmO/OeRwzeBQ/g4eJhnBiRHiRW9&#10;EjtCElrkSX8lfgLl+M7GCW+UdZBleFJd2sZhN+RhWSRrutm59oQD1OMLamj4fWCQBpbV1n0+RCdV&#10;7uDFcZQOhzm3aXx46bU8PWevy+dh8wcAAP//AwBQSwMEFAAGAAgAAAAhAF8Fz2LfAAAACgEAAA8A&#10;AABkcnMvZG93bnJldi54bWxMj81OwzAQhO9IvIO1SNyok1AohDgVKkLihvoLRydZkpR4ndpOm749&#10;ywmOoxnNfJPNR9OJIzrfWlIQTyIQSKWtWqoVbNavNw8gfNBU6c4SKjijh3l+eZHptLInWuJxFWrB&#10;JeRTraAJoU+l9GWDRvuJ7ZHY+7LO6MDS1bJy+sTlppNJFN1Lo1vihUb3uGiw/F4NRoFLhu2i6D/X&#10;b4eD3Jx3H/uX93Kv1PXV+PwEIuAY/sLwi8/okDNTYQeqvOhYJ1NGDwqSKAbBgbt4dguiYGf6OAOZ&#10;Z/L/hfwHAAD//wMAUEsBAi0AFAAGAAgAAAAhALaDOJL+AAAA4QEAABMAAAAAAAAAAAAAAAAAAAAA&#10;AFtDb250ZW50X1R5cGVzXS54bWxQSwECLQAUAAYACAAAACEAOP0h/9YAAACUAQAACwAAAAAAAAAA&#10;AAAAAAAvAQAAX3JlbHMvLnJlbHNQSwECLQAUAAYACAAAACEA+8Ww6v4BAABmBAAADgAAAAAAAAAA&#10;AAAAAAAuAgAAZHJzL2Uyb0RvYy54bWxQSwECLQAUAAYACAAAACEAXwXPYt8AAAAKAQAADwAAAAAA&#10;AAAAAAAAAABYBAAAZHJzL2Rvd25yZXYueG1sUEsFBgAAAAAEAAQA8wAAAGQFAAAAAA==&#10;" o:allowincell="f" fillcolor="white [3201]" strokeweight=".5pt">
            <v:stroke joinstyle="round"/>
            <v:textbox>
              <w:txbxContent>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Очевидец</w:t>
                  </w:r>
                </w:p>
                <w:p w:rsidR="00AA2747" w:rsidRPr="00D279E0" w:rsidRDefault="00AA2747" w:rsidP="00D279E0">
                  <w:pPr>
                    <w:spacing w:after="0" w:line="240" w:lineRule="auto"/>
                    <w:rPr>
                      <w:rFonts w:ascii="Arial" w:hAnsi="Arial" w:cs="Arial"/>
                      <w:color w:val="000000" w:themeColor="dark1"/>
                      <w:sz w:val="24"/>
                      <w:szCs w:val="24"/>
                    </w:rPr>
                  </w:pPr>
                  <w:r w:rsidRPr="00D279E0">
                    <w:rPr>
                      <w:rFonts w:ascii="Arial" w:hAnsi="Arial" w:cs="Arial"/>
                      <w:color w:val="000000" w:themeColor="dark1"/>
                      <w:sz w:val="24"/>
                      <w:szCs w:val="24"/>
                    </w:rPr>
                    <w:t xml:space="preserve">Сообщение об обнаружении ландшафтного (природного) пожара </w:t>
                  </w:r>
                </w:p>
              </w:txbxContent>
            </v:textbox>
            <w10:wrap anchorx="page"/>
          </v:rect>
        </w:pict>
      </w: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ind w:firstLine="540"/>
        <w:jc w:val="both"/>
        <w:rPr>
          <w:rFonts w:ascii="Arial" w:hAnsi="Arial" w:cs="Arial"/>
          <w:sz w:val="24"/>
          <w:szCs w:val="24"/>
        </w:rPr>
      </w:pPr>
    </w:p>
    <w:p w:rsidR="00CC1717" w:rsidRPr="00D279E0" w:rsidRDefault="00CC1717" w:rsidP="00D279E0">
      <w:pPr>
        <w:spacing w:after="0" w:line="240" w:lineRule="auto"/>
        <w:ind w:firstLine="540"/>
        <w:jc w:val="both"/>
        <w:rPr>
          <w:rFonts w:ascii="Arial" w:hAnsi="Arial" w:cs="Arial"/>
          <w:sz w:val="24"/>
          <w:szCs w:val="24"/>
        </w:rPr>
      </w:pPr>
    </w:p>
    <w:p w:rsidR="00CC1717" w:rsidRDefault="00CC1717" w:rsidP="00CC1717">
      <w:pPr>
        <w:ind w:firstLine="540"/>
        <w:jc w:val="both"/>
        <w:rPr>
          <w:rFonts w:ascii="Times New Roman" w:hAnsi="Times New Roman"/>
          <w:sz w:val="24"/>
        </w:rPr>
      </w:pPr>
    </w:p>
    <w:p w:rsidR="00CC1717" w:rsidRDefault="004D2020" w:rsidP="00CC1717">
      <w:pPr>
        <w:ind w:firstLine="540"/>
        <w:jc w:val="both"/>
        <w:rPr>
          <w:rFonts w:ascii="Times New Roman" w:hAnsi="Times New Roman"/>
          <w:sz w:val="24"/>
        </w:rPr>
      </w:pPr>
      <w:r w:rsidRPr="004D2020">
        <w:rPr>
          <w:rFonts w:ascii="Arial" w:hAnsi="Arial" w:cs="Arial"/>
          <w:noProof/>
          <w:sz w:val="24"/>
          <w:szCs w:val="24"/>
        </w:rPr>
        <w:pict>
          <v:rect id="Picture 19" o:spid="_x0000_s1030" style="position:absolute;left:0;text-align:left;margin-left:265.65pt;margin-top:14.8pt;width:198pt;height:55.2pt;z-index:25166028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tM/QEAAGYEAAAOAAAAZHJzL2Uyb0RvYy54bWysVE1vEzEQvSPxHyzfyW5CGmCVTYWoygVB&#10;1cIPcLx2YslfjJ3s5t8znmw3LXApIgfH9sx7M/NmvOvrwVl2VJBM8C2fz2rOlJehM37X8h/fb9+8&#10;5yxl4Tthg1ctP6nErzevX6372KhF2AfbKWBI4lPTx5bvc45NVSW5V06kWYjKo1EHcCLjEXZVB6JH&#10;dmerRV2vqj5AFyFIlRLe3pyNfEP8WiuZv2mdVGa25ZhbphVo3Za12qxFswMR90aOaYh/yMIJ4zHo&#10;RHUjsmAHMH9QOSMhpKDzTAZXBa2NVFQDVjOvf6vmYS+iolpQnBQnmdL/o5Vfj3fATNfyxZIzLxz2&#10;6M7IfADF5h+KPH1MDXo9xDsYTwm3pdZBgyv/WAUbSNLTJKkaMpN4ubiaL1c1Ki/R9g5LXJLm1QUd&#10;IeXPKjhWNi0HbBkpKY5fUsaI6ProUoKlYE13a6ylQxkT9ckCOwpssM3zkjEinnlZz/qWr95e1UT8&#10;zJZgt53wNf3+RgHh4LsztfUYoYhyloF2+WRVycf6e6VRTVLjnODIfx45fBMoxePgYZ4EKI4aK3oh&#10;doQUtKJJfyF+AlH84POEd8YHIBmeVFe2edgONCzLYi0329CdcIB6fEEtTz8PAsrAisaHj4cctKEO&#10;XhxH6XCYqU3jwyuv5emZvC6fh80vAAAA//8DAFBLAwQUAAYACAAAACEAJqmaMeEAAAAKAQAADwAA&#10;AGRycy9kb3ducmV2LnhtbEyPTU/DMAyG70j8h8hI3FiyDgYrTSc0hMQNsY2PY9qatqNxuiTdun+P&#10;OcHR9qPXz5stR9uJA/rQOtIwnSgQSKWrWqo1bDdPV3cgQjRUmc4RajhhgGV+fpaZtHJHesXDOtaC&#10;QyikRkMTY59KGcoGrQkT1yPx7ct5ayKPvpaVN0cOt51MlJpLa1riD43pcdVg+b0erAafDG+rov/c&#10;PO/3cnt6/9g9vpQ7rS8vxod7EBHH+AfDrz6rQ85OhRuoCqLTcDObzhjVkCzmIBhYJLe8KJi8Vgpk&#10;nsn/FfIfAAAA//8DAFBLAQItABQABgAIAAAAIQC2gziS/gAAAOEBAAATAAAAAAAAAAAAAAAAAAAA&#10;AABbQ29udGVudF9UeXBlc10ueG1sUEsBAi0AFAAGAAgAAAAhADj9If/WAAAAlAEAAAsAAAAAAAAA&#10;AAAAAAAALwEAAF9yZWxzLy5yZWxzUEsBAi0AFAAGAAgAAAAhAEvpi0z9AQAAZgQAAA4AAAAAAAAA&#10;AAAAAAAALgIAAGRycy9lMm9Eb2MueG1sUEsBAi0AFAAGAAgAAAAhACapmjHhAAAACgEAAA8AAAAA&#10;AAAAAAAAAAAAVwQAAGRycy9kb3ducmV2LnhtbFBLBQYAAAAABAAEAPMAAABlBQAAAAA=&#10;" o:allowincell="f" fillcolor="white [3201]" strokeweight=".5pt">
            <v:stroke joinstyle="round"/>
            <v:textbox>
              <w:txbxContent>
                <w:p w:rsidR="00AA2747" w:rsidRPr="00613B6E" w:rsidRDefault="00AA2747" w:rsidP="00613B6E">
                  <w:pPr>
                    <w:rPr>
                      <w:rFonts w:ascii="Arial" w:hAnsi="Arial" w:cs="Arial"/>
                      <w:sz w:val="24"/>
                      <w:szCs w:val="24"/>
                    </w:rPr>
                  </w:pPr>
                  <w:r w:rsidRPr="00613B6E">
                    <w:rPr>
                      <w:rFonts w:ascii="Times New Roman" w:hAnsi="Times New Roman"/>
                      <w:color w:val="000000" w:themeColor="dark1"/>
                      <w:sz w:val="28"/>
                    </w:rPr>
                    <w:t xml:space="preserve"> </w:t>
                  </w:r>
                  <w:r w:rsidRPr="00613B6E">
                    <w:rPr>
                      <w:rFonts w:ascii="Arial" w:hAnsi="Arial" w:cs="Arial"/>
                      <w:sz w:val="24"/>
                      <w:szCs w:val="24"/>
                    </w:rPr>
                    <w:t>43  ПСЧ  3  ПСО  ФПС  ГПС  Главного управления МЧС России по Курганской области</w:t>
                  </w:r>
                </w:p>
                <w:p w:rsidR="00AA2747" w:rsidRDefault="00AA2747" w:rsidP="00D279E0">
                  <w:pPr>
                    <w:rPr>
                      <w:rFonts w:ascii="Times New Roman" w:hAnsi="Times New Roman"/>
                      <w:color w:val="000000" w:themeColor="dark1"/>
                    </w:rPr>
                  </w:pPr>
                  <w:r>
                    <w:rPr>
                      <w:rFonts w:ascii="Times New Roman" w:hAnsi="Times New Roman"/>
                      <w:color w:val="000000" w:themeColor="dark1"/>
                      <w:sz w:val="28"/>
                    </w:rPr>
                    <w:t xml:space="preserve"> муниципального (городского) округа </w:t>
                  </w:r>
                </w:p>
              </w:txbxContent>
            </v:textbox>
            <w10:wrap anchorx="margin"/>
          </v:rect>
        </w:pict>
      </w:r>
      <w:r w:rsidRPr="004D2020">
        <w:rPr>
          <w:rFonts w:ascii="Arial" w:hAnsi="Arial" w:cs="Arial"/>
          <w:noProof/>
          <w:sz w:val="24"/>
          <w:szCs w:val="24"/>
        </w:rPr>
        <w:pict>
          <v:rect id="Picture 15" o:spid="_x0000_s1031" style="position:absolute;left:0;text-align:left;margin-left:529.05pt;margin-top:5.2pt;width:198pt;height:52.8pt;z-index:25166438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SY/AEAAGYEAAAOAAAAZHJzL2Uyb0RvYy54bWysVE2P0zAQvSPxHyzfadJCC4qarhCr5YJg&#10;xS4/wHXs1pK/GLtN+u8ZT7LZXeCyiBwcO573ZubNTLZXg7PsrCCZ4Fu+XNScKS9DZ/yh5T/ub958&#10;4Cxl4Tthg1ctv6jEr3avX2372KhVOAbbKWBI4lPTx5Yfc45NVSV5VE6kRYjK46UO4ETGIxyqDkSP&#10;7M5Wq7reVH2ALkKQKiX8ej1e8h3xa61k/qZ1UpnZlmNsmVagdV/WarcVzQFEPBo5hSH+IQonjEen&#10;M9W1yIKdwPxB5YyEkILOCxlcFbQ2UlEOmM2y/i2bu6OIinJBcVKcZUr/j1Z+Pd8CMx3WbsWZFw5r&#10;dGtkPoFiy3WRp4+pQau7eAvTKeG25DpocOWNWbCBJL3MkqohM4kfV+vlu02Nyku827yv1xvSvHpE&#10;R0j5swqOlU3LAUtGSorzl5TRI5o+mBRnKVjT3Rhr6VDaRH2ywM4CC2zzskSMiGdW1rMenb9d10T8&#10;7C7BYT/ja3r+RgHh5LuR2nr0UEQZZaBdvlhV4rH+u9KoJqkxBjjxjy2HM4FSPDQexkmAYqgxoxdi&#10;J0hBK+r0F+JnEPkPPs94Z3wAkuFJdmWbh/1AzTJ3xj50F2ygHieo5ennSUBpWNH48PGUgzZUwQId&#10;DSfpsJmpTNPglWl5eiarx9/D7hcAAAD//wMAUEsDBBQABgAIAAAAIQA75xLP4AAAAAwBAAAPAAAA&#10;ZHJzL2Rvd25yZXYueG1sTI/NTsMwEITvSLyDtUjcqJ0qraoQp0JFSNwQbfk5OrFJUuJ1ajtt+vZs&#10;TuU2szua/TZfj7ZjJ+ND61BCMhPADFZOt1hL2O9eHlbAQlSoVefQSLiYAOvi9iZXmXZnfDenbawZ&#10;lWDIlIQmxj7jPFSNsSrMXG+Qdj/OWxXJ+pprr85Ubjs+F2LJrWqRLjSqN5vGVL/bwUrw8+FjU/bf&#10;u9fjke8vn1+H57fqIOX93fj0CCyaMV7DMOETOhTEVLoBdWAdebFYJZSdVApsSqSLlCYlqWQpgBc5&#10;//9E8QcAAP//AwBQSwECLQAUAAYACAAAACEAtoM4kv4AAADhAQAAEwAAAAAAAAAAAAAAAAAAAAAA&#10;W0NvbnRlbnRfVHlwZXNdLnhtbFBLAQItABQABgAIAAAAIQA4/SH/1gAAAJQBAAALAAAAAAAAAAAA&#10;AAAAAC8BAABfcmVscy8ucmVsc1BLAQItABQABgAIAAAAIQBtBOSY/AEAAGYEAAAOAAAAAAAAAAAA&#10;AAAAAC4CAABkcnMvZTJvRG9jLnhtbFBLAQItABQABgAIAAAAIQA75xLP4AAAAAwBAAAPAAAAAAAA&#10;AAAAAAAAAFYEAABkcnMvZG93bnJldi54bWxQSwUGAAAAAAQABADzAAAAYwUAAAAA&#10;" o:allowincell="f" fillcolor="white [3201]" strokeweight=".5pt">
            <v:stroke joinstyle="round"/>
            <v:textbox>
              <w:txbxContent>
                <w:p w:rsidR="00AA2747" w:rsidRPr="00613B6E" w:rsidRDefault="00AA2747" w:rsidP="00D279E0">
                  <w:pPr>
                    <w:rPr>
                      <w:rFonts w:ascii="Arial" w:hAnsi="Arial" w:cs="Arial"/>
                      <w:color w:val="000000" w:themeColor="dark1"/>
                      <w:sz w:val="24"/>
                      <w:szCs w:val="24"/>
                    </w:rPr>
                  </w:pPr>
                  <w:r w:rsidRPr="00613B6E">
                    <w:rPr>
                      <w:rFonts w:ascii="Arial" w:hAnsi="Arial" w:cs="Arial"/>
                      <w:color w:val="000000" w:themeColor="dark1"/>
                      <w:sz w:val="24"/>
                      <w:szCs w:val="24"/>
                    </w:rPr>
                    <w:t>Руководитель тушения ландшафтного (природного) пожара</w:t>
                  </w:r>
                </w:p>
              </w:txbxContent>
            </v:textbox>
            <w10:wrap anchorx="margin"/>
          </v:rect>
        </w:pict>
      </w:r>
      <w:r w:rsidRPr="004D2020">
        <w:rPr>
          <w:rFonts w:ascii="Arial" w:hAnsi="Arial" w:cs="Arial"/>
          <w:noProof/>
          <w:sz w:val="24"/>
          <w:szCs w:val="24"/>
        </w:rPr>
        <w:pict>
          <v:rect id="Picture 17" o:spid="_x0000_s1032" style="position:absolute;left:0;text-align:left;margin-left:5.25pt;margin-top:4.6pt;width:198pt;height:57pt;z-index:25166233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9m/AEAAGYEAAAOAAAAZHJzL2Uyb0RvYy54bWysVE1v2zAMvQ/YfxB0X2yna7IacYphRXcZ&#10;tmBdf4AiS4kAfY2SY+ffj5Jdp9126bAcFEokn8inR29uB6PJSUBQzja0WpSUCMtdq+yhoY8/7t99&#10;oCREZlumnRUNPYtAb7dv32x6X4ulOzrdCiAIYkPd+4YeY/R1UQR+FIaFhfPColM6MCziFg5FC6xH&#10;dKOLZVmuit5B68FxEQKe3o1Ous34Ugoev0kZRCS6oVhbzCvkdZ/WYrth9QGYPyo+lcH+oQrDlMVL&#10;Z6g7FhnpQP0BZRQHF5yMC+5M4aRUXOQesJuq/K2bhyPzIveC5AQ/0xT+Hyz/etoBUW1Dl2tKLDP4&#10;RjvFYweCVOtET+9DjVEPfgfTLqCZeh0kmPSPXZAhU3qeKRVDJBwPl9fV+1WJzHP0rZdXN2gjTHHJ&#10;9hDiZ+EMSUZDAZ8sM8lOX0IcQ59C0mXBadXeK63zJslEfNJATgwfWMdqAn8RpS3pG7q6ui4z8Atf&#10;gMN+zi/z728Q4DrbjsVoi+UnUkYashXPWqR6tP0uJLKZ2RgLnPBHyeFMIBVPwkMSckIKlNjRK3On&#10;lJQtstJfmT8n5fudjXO+UdZBpuFZd8mMw37IYlklbzrZu/aMAupxghoafnYMkmBZbd3HLjqp8gte&#10;AifqUMxZA9PgpWl5vs9Rl8/D9hcAAAD//wMAUEsDBBQABgAIAAAAIQAxVNEd3QAAAAgBAAAPAAAA&#10;ZHJzL2Rvd25yZXYueG1sTI/NTsMwEITvSLyDtUjcqE2ACkKcChUhcUO05efoxEuSEq9T22nTt2c5&#10;wfHbGc3OFIvJ9WKPIXaeNFzOFAik2tuOGg2b9dPFLYiYDFnTe0INR4ywKE9PCpNbf6BX3K9SIziE&#10;Ym40tCkNuZSxbtGZOPMDEmtfPjiTGEMjbTAHDne9zJSaS2c64g+tGXDZYv29Gp2GkI1vy2r4XD/v&#10;dnJzfP/YPr7UW63Pz6aHexAJp/Rnht/6XB1K7lT5kWwUPbO6YaeGuwwEy9dqzlzxPbvKQJaF/D+g&#10;/AEAAP//AwBQSwECLQAUAAYACAAAACEAtoM4kv4AAADhAQAAEwAAAAAAAAAAAAAAAAAAAAAAW0Nv&#10;bnRlbnRfVHlwZXNdLnhtbFBLAQItABQABgAIAAAAIQA4/SH/1gAAAJQBAAALAAAAAAAAAAAAAAAA&#10;AC8BAABfcmVscy8ucmVsc1BLAQItABQABgAIAAAAIQAU039m/AEAAGYEAAAOAAAAAAAAAAAAAAAA&#10;AC4CAABkcnMvZTJvRG9jLnhtbFBLAQItABQABgAIAAAAIQAxVNEd3QAAAAgBAAAPAAAAAAAAAAAA&#10;AAAAAFYEAABkcnMvZG93bnJldi54bWxQSwUGAAAAAAQABADzAAAAYAUAAAAA&#10;" o:allowincell="f" fillcolor="white [3201]" strokeweight=".5pt">
            <v:stroke joinstyle="round"/>
            <v:textbox>
              <w:txbxContent>
                <w:p w:rsidR="00AA2747" w:rsidRDefault="00AA2747" w:rsidP="00D279E0">
                  <w:pPr>
                    <w:rPr>
                      <w:rFonts w:ascii="Times New Roman" w:hAnsi="Times New Roman"/>
                      <w:color w:val="000000" w:themeColor="dark1"/>
                    </w:rPr>
                  </w:pPr>
                  <w:r>
                    <w:rPr>
                      <w:rFonts w:ascii="Times New Roman" w:hAnsi="Times New Roman"/>
                      <w:color w:val="000000" w:themeColor="dark1"/>
                      <w:sz w:val="28"/>
                    </w:rPr>
                    <w:t xml:space="preserve"> </w:t>
                  </w:r>
                  <w:r>
                    <w:rPr>
                      <w:rFonts w:ascii="Arial" w:hAnsi="Arial"/>
                      <w:sz w:val="24"/>
                    </w:rPr>
                    <w:t>ТО «Шумихинское лесничество» ГКУ «Курганское управление лесами»</w:t>
                  </w:r>
                </w:p>
              </w:txbxContent>
            </v:textbox>
            <w10:wrap anchorx="margin"/>
          </v:rect>
        </w:pict>
      </w:r>
    </w:p>
    <w:p w:rsidR="00CC1717" w:rsidRDefault="004D2020" w:rsidP="00CC1717">
      <w:pPr>
        <w:ind w:firstLine="540"/>
        <w:jc w:val="both"/>
        <w:rPr>
          <w:rFonts w:ascii="Times New Roman" w:hAnsi="Times New Roman"/>
          <w:sz w:val="24"/>
        </w:rPr>
      </w:pPr>
      <w:r w:rsidRPr="004D2020">
        <w:rPr>
          <w:rFonts w:ascii="Arial" w:hAnsi="Arial" w:cs="Arial"/>
          <w:noProof/>
          <w:sz w:val="24"/>
          <w:szCs w:val="24"/>
        </w:rPr>
        <w:pict>
          <v:line id="Picture 5" o:spid="_x0000_s1036" style="position:absolute;left:0;text-align:lef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46.2pt,15.9pt" to="746.2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yF2QEAAO8DAAAOAAAAZHJzL2Uyb0RvYy54bWysU02P2jAQvVfqf7B8Lwm0lFVE2MOutpeq&#10;Rf34AcYZgyV/aWxI+PcdOxC2Reqh6sWxxzNv5j2/rB8Ha9gJMGrvWj6f1ZyBk77Tbt/ynz9e3j1w&#10;FpNwnTDeQcvPEPnj5u2bdR8aWPiDNx0gIxAXmz60/JBSaKoqygNYEWc+gKNL5dGKREfcVx2KntCt&#10;qRZ1/bHqPXYBvYQYKfo8XvJNwVcKZPqqVITETMtptlRWLOsur9VmLZo9inDQ8jKG+IcprNCOmk5Q&#10;zyIJdkR9B2W1RB+9SjPpbeWV0hIKB2Izr/9g8/0gAhQuJE4Mk0zx/8HKL6ctMt21fMWZE5aeaKtl&#10;OiKwZRanD7GhnCe3xcsphi1mpoNCm7/EgQ1F0PMkKAyJyTEoKTp/eL+qlwWvuhUGjOkTeMvypuVG&#10;u8xVNOL0OSZqRqnXlBw2jvUt/zBfrJYlLXqjuxdtTL4sfoEng+wk6KXTMM/DE8JvWeiPrhvjxtF1&#10;JjfSKbt0NjB2+gaKNCkERnTc7zL4aBxyNlnpah9qYhwV5ERF49zVkpNvkwkpwaXrdJf8XArFrHfF&#10;f288FZXm3qWp3mrnsWjwilre7nx3Lm9Z2JOrikyXPyDb9vW5aHT7Tze/AAAA//8DAFBLAwQUAAYA&#10;CAAAACEATRaPPtwAAAAMAQAADwAAAGRycy9kb3ducmV2LnhtbEyPzU7DMBCE70i8g7VI3KjjtKog&#10;xKmgEicu0CJxdeJNHNU/wXbb8PZsxQGOM/tpdqbezM6yE8Y0Bi9BLApg6LugRz9I+Ni/3N0DS1l5&#10;rWzwKOEbE2ya66taVTqc/TuednlgFOJTpSSYnKeK89QZdCotwoSebn2ITmWSceA6qjOFO8vLolhz&#10;p0ZPH4yacGuwO+yOToK1UZjt87rHw356S9i3n1/LVylvb+anR2AZ5/wHw6U+VYeGOrXh6HVilvTq&#10;oVwRK2EpaMOF+HVackohgDc1/z+i+QEAAP//AwBQSwECLQAUAAYACAAAACEAtoM4kv4AAADhAQAA&#10;EwAAAAAAAAAAAAAAAAAAAAAAW0NvbnRlbnRfVHlwZXNdLnhtbFBLAQItABQABgAIAAAAIQA4/SH/&#10;1gAAAJQBAAALAAAAAAAAAAAAAAAAAC8BAABfcmVscy8ucmVsc1BLAQItABQABgAIAAAAIQAD6ByF&#10;2QEAAO8DAAAOAAAAAAAAAAAAAAAAAC4CAABkcnMvZTJvRG9jLnhtbFBLAQItABQABgAIAAAAIQBN&#10;Fo8+3AAAAAwBAAAPAAAAAAAAAAAAAAAAADMEAABkcnMvZG93bnJldi54bWxQSwUGAAAAAAQABADz&#10;AAAAPAUAAAAA&#10;" o:allowincell="f" strokecolor="black [3213]" strokeweight="3.25pt"/>
        </w:pict>
      </w:r>
    </w:p>
    <w:p w:rsidR="00CC1717" w:rsidRDefault="00CC1717" w:rsidP="00CC1717">
      <w:pPr>
        <w:ind w:firstLine="540"/>
        <w:jc w:val="both"/>
        <w:rPr>
          <w:rFonts w:ascii="Times New Roman" w:hAnsi="Times New Roman"/>
          <w:sz w:val="24"/>
        </w:rPr>
      </w:pPr>
    </w:p>
    <w:p w:rsidR="00CC1717" w:rsidRDefault="00CC1717" w:rsidP="00613B6E">
      <w:pPr>
        <w:jc w:val="both"/>
        <w:rPr>
          <w:rFonts w:ascii="Times New Roman" w:hAnsi="Times New Roman"/>
          <w:sz w:val="24"/>
        </w:rPr>
      </w:pPr>
    </w:p>
    <w:p w:rsidR="00CC1717" w:rsidRDefault="004D2020" w:rsidP="00CC1717">
      <w:pPr>
        <w:ind w:firstLine="540"/>
        <w:jc w:val="both"/>
        <w:rPr>
          <w:rFonts w:ascii="Times New Roman" w:hAnsi="Times New Roman"/>
          <w:sz w:val="24"/>
        </w:rPr>
      </w:pPr>
      <w:r w:rsidRPr="004D2020">
        <w:rPr>
          <w:rFonts w:ascii="Arial" w:hAnsi="Arial" w:cs="Arial"/>
          <w:noProof/>
          <w:sz w:val="24"/>
          <w:szCs w:val="24"/>
        </w:rPr>
        <w:pict>
          <v:rect id="Picture 7" o:spid="_x0000_s1033" style="position:absolute;left:0;text-align:left;margin-left:530.15pt;margin-top:.9pt;width:198.05pt;height:40.2pt;z-index:25167257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j8AEAAFcEAAAOAAAAZHJzL2Uyb0RvYy54bWysVE1v2zAMvQ/YfxB0X+ykczcEcYphRXcZ&#10;tmDtfoAiS4kAfYFSYuffj6ITt912aVEfZMnkeyQfKa9uBmfZUUEywbd8Pqs5U16Gzvhdy38/3H34&#10;zFnKwnfCBq9aflKJ36zfv1v1cakWYR9sp4AhiU/LPrZ8n3NcVlWSe+VEmoWoPBp1ACcyHmFXdSB6&#10;ZHe2WtT1ddUH6CIEqVLCr7ejka+JX2sl80+tk8rMthxzy7QCrduyVuuVWO5AxL2R5zTEK7JwwngM&#10;OlHdiizYAcw/VM5ICCnoPJPBVUFrIxXVgNXM67+qud+LqKgWFCfFSab0drTyx3EDzHTYO5THC4c9&#10;2hiZD6DYp6JOH9MSne7jBs6nhNtS6qDBlTcWwQZS9DQpqobMJH5cNPNmcdVwJtHWzOvmI0lePaIj&#10;pPxNBcfKpuWAHSMhxfF7yhgRXS8uJVgK1nR3xlo6lClRXy2wo8D+2jwvGSPimZf1rG/59VVTE/Ez&#10;W4LddsLX9PyPAsLBdyO19RihiDLKQLt8sqrkY/0vpVFMUmNM8Mw/ThxeCRT5MneYJwGKo8aKXog9&#10;Qwpa0aC/ED+BKH7wecI74wOQDE+qK9s8bAealWkytqE7jdPgw5dDDtpQz4rzxURi4fRSY843rVyP&#10;p2eS9PF/sP4DAAD//wMAUEsDBBQABgAIAAAAIQAe0kfg3wAAAAoBAAAPAAAAZHJzL2Rvd25yZXYu&#10;eG1sTI/LTsMwEEX3SPyDNUjsqE0oURXiVKgIiR2iLY+lEw9JSjxOY6dN/57pCnZzNUf3kS8n14kD&#10;DqH1pOF2pkAgVd62VGvYbp5vFiBCNGRN5wk1nDDAsri8yE1m/ZHe8LCOtWATCpnR0MTYZ1KGqkFn&#10;wsz3SPz79oMzkeVQSzuYI5u7TiZKpdKZljihMT2uGqx+1qPTMCTj+6rsvzYv+73cnj4+d0+v1U7r&#10;66vp8QFExCn+wXCuz9Wh4E6lH8kG0bFWqbpjli+ecAbm9+kcRKlhkSQgi1z+n1D8AgAA//8DAFBL&#10;AQItABQABgAIAAAAIQC2gziS/gAAAOEBAAATAAAAAAAAAAAAAAAAAAAAAABbQ29udGVudF9UeXBl&#10;c10ueG1sUEsBAi0AFAAGAAgAAAAhADj9If/WAAAAlAEAAAsAAAAAAAAAAAAAAAAALwEAAF9yZWxz&#10;Ly5yZWxzUEsBAi0AFAAGAAgAAAAhAOSz5SPwAQAAVwQAAA4AAAAAAAAAAAAAAAAALgIAAGRycy9l&#10;Mm9Eb2MueG1sUEsBAi0AFAAGAAgAAAAhAB7SR+DfAAAACgEAAA8AAAAAAAAAAAAAAAAASgQAAGRy&#10;cy9kb3ducmV2LnhtbFBLBQYAAAAABAAEAPMAAABWBQAAAAA=&#10;" o:allowincell="f" fillcolor="white [3201]" strokeweight=".5pt">
            <v:stroke joinstyle="round"/>
            <v:textbox>
              <w:txbxContent>
                <w:p w:rsidR="00AA2747" w:rsidRPr="00613B6E" w:rsidRDefault="00AA2747" w:rsidP="00D279E0">
                  <w:pPr>
                    <w:rPr>
                      <w:rFonts w:ascii="Arial" w:hAnsi="Arial" w:cs="Arial"/>
                      <w:color w:val="000000" w:themeColor="dark1"/>
                      <w:sz w:val="24"/>
                      <w:szCs w:val="24"/>
                    </w:rPr>
                  </w:pPr>
                  <w:r w:rsidRPr="00613B6E">
                    <w:rPr>
                      <w:rFonts w:ascii="Arial" w:hAnsi="Arial" w:cs="Arial"/>
                      <w:color w:val="000000" w:themeColor="dark1"/>
                      <w:sz w:val="24"/>
                      <w:szCs w:val="24"/>
                    </w:rPr>
                    <w:t>Силы и средства муниципального звена РСЧС</w:t>
                  </w:r>
                </w:p>
              </w:txbxContent>
            </v:textbox>
            <w10:wrap anchorx="margin"/>
          </v:rect>
        </w:pict>
      </w:r>
    </w:p>
    <w:p w:rsidR="00CC1717" w:rsidRDefault="004D2020" w:rsidP="00CC1717">
      <w:pPr>
        <w:ind w:firstLine="540"/>
        <w:jc w:val="both"/>
        <w:rPr>
          <w:rFonts w:ascii="Times New Roman" w:hAnsi="Times New Roman"/>
          <w:sz w:val="24"/>
        </w:rPr>
      </w:pPr>
      <w:r w:rsidRPr="004D2020">
        <w:rPr>
          <w:rFonts w:ascii="Arial" w:hAnsi="Arial" w:cs="Arial"/>
          <w:noProof/>
          <w:sz w:val="24"/>
          <w:szCs w:val="24"/>
        </w:rPr>
        <w:pict>
          <v:shape id="Picture 2" o:spid="_x0000_s1035" style="position:absolute;left:0;text-align:left;margin-left:-26.3pt;margin-top:3.9pt;width:14.2pt;height:.8pt;flip:x y;z-index:251677696;visibility:visible;mso-wrap-style:square;mso-wrap-distance-left:0;mso-wrap-distance-top:0;mso-wrap-distance-right:0;mso-wrap-distance-bottom:0;mso-position-horizontal:absolute;mso-position-horizontal-relative:right-margin-area;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xJSwIAAAMFAAAOAAAAZHJzL2Uyb0RvYy54bWysVEtvEzEQviPxHyzf6WZDKFWUTQ+UwgFB&#10;1Rbujnc2a8kv2c7r3zMzm01CK3FAXKzPnuc3384ubvfOii2kbIJvZH01kQK8Dq3x60b+fL5/dyNF&#10;Lsq3ygYPjTxAlrfLt28WuziHaeiDbSEJTOLzfBcb2ZcS51WVdQ9O5asQwaOxC8mpgte0rtqkdpjd&#10;2Wo6mVxXu5DamIKGnPH1bjDKJefvOtDlR9dlKMI2EnsrfCY+V3RWy4War5OKvdHHNtQ/dOGU8Vj0&#10;lOpOFSU2ybxK5YxOIYeuXOngqtB1RgNzQDb15AWbp15FYC44nBxPY8r/L63+vn1IwrSNnEnhlUOJ&#10;HowumwRiSsPZxTxHn6f4kI63jJCY7rvkRGdN/Iq6S0a/CJENeYk9D/lwGjLsi9D4WN9M3s9QCo2m&#10;elJfswbVkI9i9SaXLxAcYbX9lssgUTsi1Y9I7/0IEwpNEluWuEiBEicpUOLVIHFUheIoKUGxa+QU&#10;a2Mf/YjI5sIWngN7lRcMsMWz1fpLr2MmJDQg7Bi9Bx8EVJBfTk3g4yVNH+6NtczTemptVk8/fuBJ&#10;5mBNS1bqibcCPtkktgrJln1N5DDZH14pbHzLyYoy9rNvRTlE1LUko/zagqQKDlopLODOEhobxmQk&#10;+CAxo3KwQKWtf4QOvxNWdeglrVfUyrBMuO04y3GlmD0GkGOHzb+Kxe0+81Bagy8jl6M/hQIv8Kvg&#10;vxc+BXHx4Msp3hkfEnO9oEZwFdoDf9/MHjeNh3r8K9AqX955Rud/1/I3AAAA//8DAFBLAwQUAAYA&#10;CAAAACEAmnLgl90AAAAHAQAADwAAAGRycy9kb3ducmV2LnhtbEyPzU7DMBCE70i8g7VI3FLnpy1p&#10;yKaiSAgJqQcCvbuxiSPsdRS7bXh7zIkeRzOa+abeztaws5r84AghW6TAFHVODtQjfH68JCUwHwRJ&#10;YRwphB/lYdvc3tSiku5C7+rchp7FEvKVQNAhjBXnvtPKCr9wo6LofbnJihDl1HM5iUsst4bnabrm&#10;VgwUF7QY1bNW3Xd7sgg7S+2Ky8N+/1ZkmSmL3WtRasT7u/npEVhQc/gPwx9+RIcmMh3diaRnBiFZ&#10;5esYRXiID6Kf5Msc2BFhswTe1Pyav/kFAAD//wMAUEsBAi0AFAAGAAgAAAAhALaDOJL+AAAA4QEA&#10;ABMAAAAAAAAAAAAAAAAAAAAAAFtDb250ZW50X1R5cGVzXS54bWxQSwECLQAUAAYACAAAACEAOP0h&#10;/9YAAACUAQAACwAAAAAAAAAAAAAAAAAvAQAAX3JlbHMvLnJlbHNQSwECLQAUAAYACAAAACEAktTs&#10;SUsCAAADBQAADgAAAAAAAAAAAAAAAAAuAgAAZHJzL2Uyb0RvYy54bWxQSwECLQAUAAYACAAAACEA&#10;mnLgl90AAAAHAQAADwAAAAAAAAAAAAAAAAClBAAAZHJzL2Rvd25yZXYueG1sUEsFBgAAAAAEAAQA&#10;8wAAAK8FAAAAAA==&#10;" o:allowincell="f" path="m,l21600,21600e" filled="f" strokecolor="black [3213]" strokeweight="3.25pt">
            <v:stroke endarrow="block"/>
            <v:path arrowok="t"/>
            <w10:wrap anchorx="margin"/>
          </v:shape>
        </w:pict>
      </w:r>
      <w:r w:rsidRPr="004D2020">
        <w:rPr>
          <w:rFonts w:ascii="Arial" w:hAnsi="Arial" w:cs="Arial"/>
          <w:noProof/>
          <w:sz w:val="24"/>
          <w:szCs w:val="24"/>
        </w:rPr>
        <w:pict>
          <v:rect id="Picture 6" o:spid="_x0000_s1034" style="position:absolute;left:0;text-align:left;margin-left:527.25pt;margin-top:14.25pt;width:198pt;height:46.2pt;z-index:25167360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m+wEAAGQEAAAOAAAAZHJzL2Uyb0RvYy54bWysVE1v2zAMvQ/YfxB0X+xkjVcYcYphRXcZ&#10;tmDtfoAiS7EAfY2SY+ffj5Jdt9126TAfZMnieyQfSe9uRqPJWUBQzjZ0vSopEZa7VtlTQ3883L27&#10;piREZlumnRUNvYhAb/Zv3+wGX4uN65xuBRAksaEefEO7GH1dFIF3wrCwcl5YvJQODIt4hFPRAhuQ&#10;3ehiU5ZVMThoPTguQsCvt9Ml3Wd+KQWP36QMIhLdUIwt5hXyekxrsd+x+gTMd4rPYbB/iMIwZdHp&#10;QnXLIiM9qD+ojOLggpNxxZ0pnJSKi5wDZrMuf8vmvmNe5FxQnOAXmcL/o+Vfzwcgqm0oFsoygyU6&#10;KB57EKRK4gw+1Ghz7w8wnwJuU6ajBJPemAMZs6CXRVAxRsLx42a7vqpK1J3j3fa6+nCVFS+e0B5C&#10;/CycIWnTUMCCZR3Z+UuI6BFNH02Ss+C0au+U1vmQmkR80kDODMur4zpFjIgXVtqSoaHV+22ZiV/c&#10;BTgdF3yZn79RgOttO1Frix6SKJMMeRcvWqR4tP0uJGqZ1ZgCnPmnhsOJQCke2w7jzIBkKDGjV2Jn&#10;SEKL3OevxC+g7N/ZuOCNsg6yDM+yS9s4Hse5VeZeOLr2gu0z4Pw0NPzsGaR2ZbV1H/vopMoVTNDJ&#10;cJYOWzmXaR67NCvPz9nq6eew/wUAAP//AwBQSwMEFAAGAAgAAAAhAOb90qbgAAAADAEAAA8AAABk&#10;cnMvZG93bnJldi54bWxMj81OwzAQhO9IvIO1SNyoTdSgEuJUqAiJG6ItP0cnXpKUeJ3GTpu+PdsT&#10;nHZGO5r9Nl9OrhMHHELrScPtTIFAqrxtqdaw3TzfLECEaMiazhNqOGGAZXF5kZvM+iO94WEda8El&#10;FDKjoYmxz6QMVYPOhJnvkXj37QdnItuhlnYwRy53nUyUupPOtMQXGtPjqsHqZz06DUMyvq/K/mvz&#10;st/L7enjc/f0Wu20vr6aHh9ARJziXxjO+IwOBTOVfiQbRMdepfOUsxqSBc9zYp4qViWrRN2DLHL5&#10;/4niFwAA//8DAFBLAQItABQABgAIAAAAIQC2gziS/gAAAOEBAAATAAAAAAAAAAAAAAAAAAAAAABb&#10;Q29udGVudF9UeXBlc10ueG1sUEsBAi0AFAAGAAgAAAAhADj9If/WAAAAlAEAAAsAAAAAAAAAAAAA&#10;AAAALwEAAF9yZWxzLy5yZWxzUEsBAi0AFAAGAAgAAAAhAEFuOKb7AQAAZAQAAA4AAAAAAAAAAAAA&#10;AAAALgIAAGRycy9lMm9Eb2MueG1sUEsBAi0AFAAGAAgAAAAhAOb90qbgAAAADAEAAA8AAAAAAAAA&#10;AAAAAAAAVQQAAGRycy9kb3ducmV2LnhtbFBLBQYAAAAABAAEAPMAAABiBQAAAAA=&#10;" o:allowincell="f" fillcolor="white [3201]" strokeweight=".5pt">
            <v:stroke joinstyle="round"/>
            <v:textbox>
              <w:txbxContent>
                <w:p w:rsidR="00AA2747" w:rsidRPr="00705F6E" w:rsidRDefault="00AA2747" w:rsidP="00705F6E">
                  <w:pPr>
                    <w:spacing w:after="0" w:line="240" w:lineRule="auto"/>
                    <w:rPr>
                      <w:rFonts w:ascii="Arial" w:hAnsi="Arial" w:cs="Arial"/>
                      <w:color w:val="000000" w:themeColor="dark1"/>
                      <w:sz w:val="24"/>
                      <w:szCs w:val="24"/>
                    </w:rPr>
                  </w:pPr>
                  <w:r w:rsidRPr="00705F6E">
                    <w:rPr>
                      <w:rFonts w:ascii="Arial" w:hAnsi="Arial" w:cs="Arial"/>
                      <w:color w:val="000000" w:themeColor="dark1"/>
                      <w:sz w:val="24"/>
                      <w:szCs w:val="24"/>
                    </w:rPr>
                    <w:t xml:space="preserve">Привлеченные </w:t>
                  </w:r>
                  <w:r>
                    <w:rPr>
                      <w:rFonts w:ascii="Arial" w:hAnsi="Arial" w:cs="Arial"/>
                      <w:color w:val="000000" w:themeColor="dark1"/>
                      <w:sz w:val="24"/>
                      <w:szCs w:val="24"/>
                    </w:rPr>
                    <w:t xml:space="preserve"> </w:t>
                  </w:r>
                  <w:r w:rsidRPr="00705F6E">
                    <w:rPr>
                      <w:rFonts w:ascii="Arial" w:hAnsi="Arial" w:cs="Arial"/>
                      <w:color w:val="000000" w:themeColor="dark1"/>
                      <w:sz w:val="24"/>
                      <w:szCs w:val="24"/>
                    </w:rPr>
                    <w:t>силы и средства</w:t>
                  </w:r>
                </w:p>
              </w:txbxContent>
            </v:textbox>
            <w10:wrap anchorx="margin"/>
          </v:rect>
        </w:pict>
      </w:r>
      <w:r w:rsidR="00705F6E">
        <w:rPr>
          <w:rFonts w:ascii="Times New Roman" w:hAnsi="Times New Roman"/>
          <w:noProof/>
          <w:sz w:val="24"/>
          <w:lang w:eastAsia="ru-RU"/>
        </w:rPr>
        <w:drawing>
          <wp:anchor distT="0" distB="0" distL="114300" distR="114300" simplePos="0" relativeHeight="251679744" behindDoc="1" locked="0" layoutInCell="1" allowOverlap="1">
            <wp:simplePos x="0" y="0"/>
            <wp:positionH relativeFrom="column">
              <wp:posOffset>8982075</wp:posOffset>
            </wp:positionH>
            <wp:positionV relativeFrom="paragraph">
              <wp:posOffset>401955</wp:posOffset>
            </wp:positionV>
            <wp:extent cx="472440" cy="305435"/>
            <wp:effectExtent l="0" t="0" r="381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440" cy="305435"/>
                    </a:xfrm>
                    <a:prstGeom prst="rect">
                      <a:avLst/>
                    </a:prstGeom>
                    <a:noFill/>
                  </pic:spPr>
                </pic:pic>
              </a:graphicData>
            </a:graphic>
          </wp:anchor>
        </w:drawing>
      </w:r>
    </w:p>
    <w:p w:rsidR="00CC1717" w:rsidRDefault="00CC1717" w:rsidP="00CC1717">
      <w:pPr>
        <w:ind w:firstLine="540"/>
        <w:jc w:val="both"/>
        <w:rPr>
          <w:rFonts w:ascii="Times New Roman" w:hAnsi="Times New Roman"/>
          <w:sz w:val="24"/>
        </w:rPr>
      </w:pPr>
    </w:p>
    <w:p w:rsidR="00CC1717" w:rsidRDefault="00CC1717" w:rsidP="00CC1717">
      <w:pPr>
        <w:ind w:firstLine="540"/>
        <w:jc w:val="both"/>
        <w:rPr>
          <w:rFonts w:ascii="Times New Roman" w:hAnsi="Times New Roman"/>
          <w:sz w:val="24"/>
        </w:rPr>
      </w:pPr>
    </w:p>
    <w:p w:rsidR="00CC1717" w:rsidRDefault="00CC1717"/>
    <w:p w:rsidR="00CC1717" w:rsidRDefault="00CC1717"/>
    <w:p w:rsidR="00CC1717" w:rsidRDefault="00CC1717"/>
    <w:p w:rsidR="00CC1717" w:rsidRDefault="00CC1717"/>
    <w:p w:rsidR="00CC1717" w:rsidRDefault="00CC1717"/>
    <w:p w:rsidR="00CC1717" w:rsidRDefault="00CC1717"/>
    <w:p w:rsidR="00CC1717" w:rsidRDefault="00CC1717"/>
    <w:p w:rsidR="00CC1717" w:rsidRDefault="00CC1717"/>
    <w:sectPr w:rsidR="00CC1717" w:rsidSect="00613B6E">
      <w:pgSz w:w="16838" w:h="11906" w:orient="landscape"/>
      <w:pgMar w:top="993" w:right="1134"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Cambria"/>
    <w:charset w:val="01"/>
    <w:family w:val="roman"/>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auto"/>
    <w:pitch w:val="variable"/>
    <w:sig w:usb0="00000000" w:usb1="00000000" w:usb2="00000000" w:usb3="00000000" w:csb0="00000000" w:csb1="00000000"/>
  </w:font>
  <w:font w:name="XO Thames">
    <w:altName w:val="Cambria"/>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21F46"/>
    <w:multiLevelType w:val="multilevel"/>
    <w:tmpl w:val="1540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displayVerticalDrawingGridEvery w:val="2"/>
  <w:characterSpacingControl w:val="doNotCompress"/>
  <w:compat/>
  <w:rsids>
    <w:rsidRoot w:val="008920EB"/>
    <w:rsid w:val="000E0C94"/>
    <w:rsid w:val="003242A9"/>
    <w:rsid w:val="003A4FFF"/>
    <w:rsid w:val="003C2610"/>
    <w:rsid w:val="004D2020"/>
    <w:rsid w:val="00560449"/>
    <w:rsid w:val="00613B6E"/>
    <w:rsid w:val="006647D8"/>
    <w:rsid w:val="00705F6E"/>
    <w:rsid w:val="007F6F0F"/>
    <w:rsid w:val="008920EB"/>
    <w:rsid w:val="00A17BE0"/>
    <w:rsid w:val="00A80921"/>
    <w:rsid w:val="00AA2747"/>
    <w:rsid w:val="00B34462"/>
    <w:rsid w:val="00C6506A"/>
    <w:rsid w:val="00CA3A14"/>
    <w:rsid w:val="00CC1717"/>
    <w:rsid w:val="00D279E0"/>
    <w:rsid w:val="00D30257"/>
    <w:rsid w:val="00DE1388"/>
    <w:rsid w:val="00F02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920EB"/>
    <w:rPr>
      <w:i/>
      <w:iCs/>
    </w:rPr>
  </w:style>
  <w:style w:type="paragraph" w:styleId="a4">
    <w:name w:val="Normal (Web)"/>
    <w:basedOn w:val="a"/>
    <w:uiPriority w:val="99"/>
    <w:unhideWhenUsed/>
    <w:rsid w:val="008920E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CC1717"/>
    <w:pPr>
      <w:widowControl w:val="0"/>
      <w:suppressAutoHyphens/>
      <w:overflowPunct w:val="0"/>
      <w:spacing w:after="0" w:line="240" w:lineRule="auto"/>
    </w:pPr>
    <w:rPr>
      <w:rFonts w:ascii="Times New Roman" w:eastAsia="Tahoma" w:hAnsi="Times New Roman" w:cs="Noto Sans Devanagari"/>
      <w:color w:val="000000"/>
      <w:sz w:val="24"/>
      <w:szCs w:val="20"/>
      <w:lang w:eastAsia="zh-CN" w:bidi="hi-IN"/>
    </w:rPr>
  </w:style>
  <w:style w:type="paragraph" w:customStyle="1" w:styleId="ConsPlusTitle">
    <w:name w:val="ConsPlusTitle"/>
    <w:qFormat/>
    <w:rsid w:val="00560449"/>
    <w:pPr>
      <w:widowControl w:val="0"/>
      <w:suppressAutoHyphens/>
      <w:overflowPunct w:val="0"/>
      <w:spacing w:after="0" w:line="240" w:lineRule="auto"/>
    </w:pPr>
    <w:rPr>
      <w:rFonts w:ascii="Arial" w:eastAsia="Tahoma" w:hAnsi="Arial" w:cs="Noto Sans Devanagari"/>
      <w:b/>
      <w:color w:val="000000"/>
      <w:sz w:val="24"/>
      <w:szCs w:val="20"/>
      <w:lang w:eastAsia="zh-CN" w:bidi="hi-IN"/>
    </w:rPr>
  </w:style>
  <w:style w:type="paragraph" w:styleId="a5">
    <w:name w:val="Balloon Text"/>
    <w:basedOn w:val="a"/>
    <w:link w:val="a6"/>
    <w:uiPriority w:val="99"/>
    <w:semiHidden/>
    <w:unhideWhenUsed/>
    <w:rsid w:val="00C650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50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9243029">
      <w:bodyDiv w:val="1"/>
      <w:marLeft w:val="0"/>
      <w:marRight w:val="0"/>
      <w:marTop w:val="0"/>
      <w:marBottom w:val="0"/>
      <w:divBdr>
        <w:top w:val="none" w:sz="0" w:space="0" w:color="auto"/>
        <w:left w:val="none" w:sz="0" w:space="0" w:color="auto"/>
        <w:bottom w:val="none" w:sz="0" w:space="0" w:color="auto"/>
        <w:right w:val="none" w:sz="0" w:space="0" w:color="auto"/>
      </w:divBdr>
    </w:div>
    <w:div w:id="1766222129">
      <w:bodyDiv w:val="1"/>
      <w:marLeft w:val="0"/>
      <w:marRight w:val="0"/>
      <w:marTop w:val="0"/>
      <w:marBottom w:val="0"/>
      <w:divBdr>
        <w:top w:val="none" w:sz="0" w:space="0" w:color="auto"/>
        <w:left w:val="none" w:sz="0" w:space="0" w:color="auto"/>
        <w:bottom w:val="none" w:sz="0" w:space="0" w:color="auto"/>
        <w:right w:val="none" w:sz="0" w:space="0" w:color="auto"/>
      </w:divBdr>
    </w:div>
    <w:div w:id="20004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607D-B223-4E8C-9B35-CD965AB3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2024-02-15T05:49:00Z</cp:lastPrinted>
  <dcterms:created xsi:type="dcterms:W3CDTF">2024-02-05T10:27:00Z</dcterms:created>
  <dcterms:modified xsi:type="dcterms:W3CDTF">2024-02-15T05:50:00Z</dcterms:modified>
</cp:coreProperties>
</file>