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13" w:rsidRPr="00E17E7A" w:rsidRDefault="00624109" w:rsidP="00943813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7E7A">
        <w:rPr>
          <w:rFonts w:ascii="Arial" w:eastAsia="Times New Roman" w:hAnsi="Arial" w:cs="Arial"/>
          <w:b/>
          <w:sz w:val="24"/>
          <w:szCs w:val="24"/>
        </w:rPr>
        <w:t>ПОЯСНИТЕЛЬНАЯ ЗАПИСКА</w:t>
      </w:r>
    </w:p>
    <w:p w:rsidR="00943813" w:rsidRPr="00E17E7A" w:rsidRDefault="00624109" w:rsidP="00943813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7E7A">
        <w:rPr>
          <w:rFonts w:ascii="Arial" w:eastAsia="Times New Roman" w:hAnsi="Arial" w:cs="Arial"/>
          <w:b/>
          <w:sz w:val="24"/>
          <w:szCs w:val="24"/>
        </w:rPr>
        <w:t>К ОТЧЁТУ ОБ ИСПОЛНЕНИИ БЮДЖЕТА</w:t>
      </w:r>
      <w:r w:rsidR="00446CD1" w:rsidRPr="00E17E7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17E7A">
        <w:rPr>
          <w:rFonts w:ascii="Arial" w:eastAsia="Times New Roman" w:hAnsi="Arial" w:cs="Arial"/>
          <w:b/>
          <w:sz w:val="24"/>
          <w:szCs w:val="24"/>
        </w:rPr>
        <w:t>ЩУЧАНСКОГО РА</w:t>
      </w:r>
      <w:r w:rsidR="004E0B8F" w:rsidRPr="00E17E7A">
        <w:rPr>
          <w:rFonts w:ascii="Arial" w:eastAsia="Times New Roman" w:hAnsi="Arial" w:cs="Arial"/>
          <w:b/>
          <w:sz w:val="24"/>
          <w:szCs w:val="24"/>
        </w:rPr>
        <w:t>ЙО</w:t>
      </w:r>
      <w:r w:rsidRPr="00E17E7A">
        <w:rPr>
          <w:rFonts w:ascii="Arial" w:eastAsia="Times New Roman" w:hAnsi="Arial" w:cs="Arial"/>
          <w:b/>
          <w:sz w:val="24"/>
          <w:szCs w:val="24"/>
        </w:rPr>
        <w:t>НА</w:t>
      </w:r>
    </w:p>
    <w:p w:rsidR="00624109" w:rsidRPr="00E17E7A" w:rsidRDefault="00624109" w:rsidP="00943813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17E7A">
        <w:rPr>
          <w:rFonts w:ascii="Arial" w:eastAsia="Times New Roman" w:hAnsi="Arial" w:cs="Arial"/>
          <w:b/>
          <w:sz w:val="24"/>
          <w:szCs w:val="24"/>
        </w:rPr>
        <w:t>ЗА 20</w:t>
      </w:r>
      <w:r w:rsidR="00F30603" w:rsidRPr="00E17E7A">
        <w:rPr>
          <w:rFonts w:ascii="Arial" w:eastAsia="Times New Roman" w:hAnsi="Arial" w:cs="Arial"/>
          <w:b/>
          <w:sz w:val="24"/>
          <w:szCs w:val="24"/>
        </w:rPr>
        <w:t>2</w:t>
      </w:r>
      <w:r w:rsidR="00FC61C1" w:rsidRPr="00E17E7A">
        <w:rPr>
          <w:rFonts w:ascii="Arial" w:eastAsia="Times New Roman" w:hAnsi="Arial" w:cs="Arial"/>
          <w:b/>
          <w:sz w:val="24"/>
          <w:szCs w:val="24"/>
        </w:rPr>
        <w:t>2</w:t>
      </w:r>
      <w:r w:rsidRPr="00E17E7A">
        <w:rPr>
          <w:rFonts w:ascii="Arial" w:eastAsia="Times New Roman" w:hAnsi="Arial" w:cs="Arial"/>
          <w:b/>
          <w:sz w:val="24"/>
          <w:szCs w:val="24"/>
        </w:rPr>
        <w:t xml:space="preserve"> ГОД</w:t>
      </w:r>
    </w:p>
    <w:p w:rsidR="00413759" w:rsidRPr="00E17E7A" w:rsidRDefault="00413759" w:rsidP="00AB76B9">
      <w:pPr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8529F" w:rsidRPr="00E17E7A" w:rsidRDefault="0048529F" w:rsidP="00E17E7A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Формирование консолидированного бюджета осуществляется в соответствии с Бюджетным кодексом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, в бюджете учитываются доходы от предпринимательской деятельности, а также добровольные перечисления граждан в поселениях, учреждениях. Осуществляется ежедневный мониторинг за поступлением доходов бюджета (взаимодействие с организациями, осуществляющими работу по приёму платежей, а также администраторами   платежей)</w:t>
      </w:r>
    </w:p>
    <w:p w:rsidR="00137658" w:rsidRPr="00E17E7A" w:rsidRDefault="00137658" w:rsidP="00E17E7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-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На 2022 год консолидированный бюджет Щучанского района утвержден по доходам в сумме 776339,7 тыс. руб., фактически за 2022 год бюджет исполнен 770742,5 тыс. руб., что составляет 99,3%. Поступление собственных доходов (налоговые и неналоговые доходы, безвозмездные поступления, за минусом субвенций) консолидированного бюджета за прошедший год составило 559062,6 тыс. руб. По сравнению с этим же периодом 2021 года (505631,5 тыс. руб.), наблюдается рост собственных доходов консолидированного бюджета Щучанского района на 53431,1 тыс. руб., за счёт роста суммы безвозмездных поступлений от других бюджетов, в текущем году наблюдается также рост поступлений налоговых и неналоговых доходов. Налоговые, неналоговые доходы и прочие безвозмездные поступления консолидированного бюджета сложились в сумме 199882,4 тыс. руб., что составляет 100% от плановых назначений (199890,1 тыс. руб.)., к уровню прошлого года 115,2% (173487,9 тыс. руб.) или увеличение на 26,4 тыс. руб. Налоговые, неналоговые доходы и прочие безвозмездные поступления консолидированного бюджета Щучанского района в общей сумме доходов консолидированного бюджета составляют 25,9%. </w:t>
      </w:r>
    </w:p>
    <w:p w:rsidR="00461BA8" w:rsidRPr="00E17E7A" w:rsidRDefault="00461BA8" w:rsidP="00E17E7A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="00137658" w:rsidRPr="00E17E7A">
        <w:rPr>
          <w:rFonts w:ascii="Arial" w:eastAsia="Times New Roman" w:hAnsi="Arial" w:cs="Arial"/>
          <w:sz w:val="24"/>
          <w:szCs w:val="24"/>
          <w:lang w:eastAsia="ru-RU"/>
        </w:rPr>
        <w:t>Доходы бюджета Щучанского района составили 722893,6 тыс. руб. (107,8 % к 2021 году), в том числе налоговые, неналоговые доходы и прочие безвозмездные поступления сложились в сумме 150926,4 тыс. руб. (по сравнению с прошлым 2021 годом (129368,7 тыс. руб.) произошёл рост вышеперечисленных доходов на 21557,7 тыс. руб. (116,7 %). Налоговые доходы района составляют 122265,0 тыс. руб. или 100 % к плановым назначениям (122265,1 тыс. руб.). Неналоговые доходы 27299,6 тыс. руб., при плане 27299,6 тыс. руб. или 100 %. Собственные доходы района (за минусом субвенций) в общей сумме консолидированного бюджета составляют 66,33%, а 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 и доходов платных услуг, оказываемых муниципальными казёнными учреждениями) в общем объёме доходов консолидированного бюджета Щучанского района составила в 2022 году 16,6 % в то время как за 2021 год 16,5 %.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45FAC" w:rsidRPr="00E17E7A" w:rsidRDefault="00461BA8" w:rsidP="00E17E7A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564A9D" w:rsidRPr="00E17E7A">
        <w:rPr>
          <w:rFonts w:ascii="Arial" w:eastAsia="Times New Roman" w:hAnsi="Arial" w:cs="Arial"/>
          <w:sz w:val="24"/>
          <w:szCs w:val="24"/>
          <w:lang w:eastAsia="ru-RU"/>
        </w:rPr>
        <w:t>В районе с каждым годом происходит рост собственных, 2022 год не стал исключением и завершён с ростом поступлений собственных доходов. Увеличение произошло по ряду налогов, одним из которых является: </w:t>
      </w:r>
    </w:p>
    <w:p w:rsidR="00F611FE" w:rsidRPr="00E17E7A" w:rsidRDefault="00B0400D" w:rsidP="00461BA8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>алог на доходы физических лиц в бюджет Щучанского района за 202</w:t>
      </w:r>
      <w:r w:rsidR="00564A9D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 поступил в сумме </w:t>
      </w:r>
      <w:r w:rsidR="00564A9D" w:rsidRPr="00E17E7A">
        <w:rPr>
          <w:rFonts w:ascii="Arial" w:eastAsia="Times New Roman" w:hAnsi="Arial" w:cs="Arial"/>
          <w:sz w:val="24"/>
          <w:szCs w:val="24"/>
          <w:lang w:eastAsia="ru-RU"/>
        </w:rPr>
        <w:t>109678,9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(</w:t>
      </w:r>
      <w:r w:rsidR="00564A9D" w:rsidRPr="00E17E7A">
        <w:rPr>
          <w:rFonts w:ascii="Arial" w:eastAsia="Times New Roman" w:hAnsi="Arial" w:cs="Arial"/>
          <w:sz w:val="24"/>
          <w:szCs w:val="24"/>
          <w:lang w:eastAsia="ru-RU"/>
        </w:rPr>
        <w:t>100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% к плану), что в собственных доходах бюджета Щучанского района (без фин. помощи от бюджетов других уровней) составляет 72,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%. За 202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 данный показатель составлял 7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2,2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% (9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3374,6</w:t>
      </w:r>
      <w:r w:rsidR="00645FAC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135AC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645FAC" w:rsidRPr="00E17E7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F611FE" w:rsidRPr="00E17E7A" w:rsidRDefault="00461BA8" w:rsidP="00F611FE">
      <w:pPr>
        <w:spacing w:after="120"/>
        <w:ind w:right="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В связи с отменой ЕНВД, больше поступило налога, взимаемого с применением патентной системы налогообложения, зачисляемого в бюджеты муниципальных районов 5484,1 тыс. руб., рост поступлений к уровню прошлого года 946,3</w:t>
      </w:r>
      <w:r w:rsidR="00645FAC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</w:t>
      </w:r>
    </w:p>
    <w:p w:rsidR="00461BA8" w:rsidRPr="00E17E7A" w:rsidRDefault="00F611FE" w:rsidP="00F611FE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Государственной пошлины в течении года, в консолидированный бюджет района зачислено 3973,4 тыс. руб., что на 836,2 тыс. руб. больше, чем за этот же период 2021 года (3137,2 тыс. руб.)</w:t>
      </w:r>
    </w:p>
    <w:p w:rsidR="00461BA8" w:rsidRPr="00E17E7A" w:rsidRDefault="00461BA8" w:rsidP="00461BA8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   В отчётном периоде единого сельскохозяйственного налога поступило в бюджет района 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3102,8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руб., что в 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раза больше, 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чем прошлом 2021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 (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1552,9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руб.). </w:t>
      </w:r>
    </w:p>
    <w:p w:rsidR="00461BA8" w:rsidRPr="00E17E7A" w:rsidRDefault="00461BA8" w:rsidP="00461BA8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Неналоговые доходы бюджета Щучанского района за 202</w:t>
      </w:r>
      <w:r w:rsidR="00F611FE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года сложились в сумме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27299,6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или на 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2659,3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большее, чем в том же периоде 202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года (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24640,3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руб.). Увеличение поступлений неналоговых доходов связано с ростом: </w:t>
      </w:r>
    </w:p>
    <w:p w:rsidR="00461BA8" w:rsidRPr="00E17E7A" w:rsidRDefault="00461BA8" w:rsidP="00461BA8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доходов от продажи материальных и нематериальных активов на сумму 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2385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(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6768,9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в 2021 году), за аналогичный период 202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года (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4383,9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руб.), </w:t>
      </w:r>
    </w:p>
    <w:p w:rsidR="00461BA8" w:rsidRPr="00E17E7A" w:rsidRDefault="00461BA8" w:rsidP="00461BA8">
      <w:pPr>
        <w:spacing w:after="120"/>
        <w:ind w:left="140" w:right="4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доходов от оказания платных услуг (работ) на 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1720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</w:t>
      </w:r>
      <w:r w:rsidR="004C5673" w:rsidRPr="00E17E7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61BA8" w:rsidRPr="00E17E7A" w:rsidRDefault="00461BA8" w:rsidP="00461BA8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Поступление доходов от использования имущества, находящегося в муниципальной собственности в виде доходов от арендной платы за земельные участки, государственная собственность, на которые не разграничена, и которые находятся в границах поселений составляет 1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563,6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тыс. руб. тыс. руб., в 202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 данные доходы были в сумме 1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>714,1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руб., произош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>ло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снижение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>150,5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</w:t>
      </w:r>
    </w:p>
    <w:p w:rsidR="00461BA8" w:rsidRPr="00E17E7A" w:rsidRDefault="00461BA8" w:rsidP="00461BA8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 Поступление доходов от платы за аренду имущества в бюджет Щучанского района составляет 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3724,9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или 100 % к плановым назначениям. В общей сумме собственных доходов (за минусом фин. помощи от бюджетов других уровней) бюджета Щучанского района - доходы от сдачи в аренду имущества находящегося в государственной собственности составляют </w:t>
      </w:r>
      <w:r w:rsidR="00F934C9" w:rsidRPr="00E17E7A">
        <w:rPr>
          <w:rFonts w:ascii="Arial" w:eastAsia="Times New Roman" w:hAnsi="Arial" w:cs="Arial"/>
          <w:sz w:val="24"/>
          <w:szCs w:val="24"/>
          <w:lang w:eastAsia="ru-RU"/>
        </w:rPr>
        <w:t>2,5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%.</w:t>
      </w:r>
    </w:p>
    <w:p w:rsidR="00645FAC" w:rsidRPr="00E17E7A" w:rsidRDefault="00461BA8" w:rsidP="00645FAC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В 202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 в районе продано муниципального имущества на сумму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641,3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 Необходимо отметить, что от продажи земли в 202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 в бюджет Щучанского района поступила сумма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6127,6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руб., в то время как в 202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 земли было продано на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2311,3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Рост составил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3816,3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или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265,1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% к прошлому году.  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значительное увеличение на 3112,7 тыс. руб. произошло за счет продаж</w:t>
      </w:r>
      <w:r w:rsidR="00645FAC" w:rsidRPr="00E17E7A">
        <w:rPr>
          <w:rFonts w:ascii="Arial" w:eastAsia="Times New Roman" w:hAnsi="Arial" w:cs="Arial"/>
          <w:sz w:val="24"/>
          <w:szCs w:val="24"/>
          <w:lang w:eastAsia="ru-RU"/>
        </w:rPr>
        <w:t>и земельного участка АО «Муза».</w:t>
      </w:r>
    </w:p>
    <w:p w:rsidR="00461BA8" w:rsidRPr="00E17E7A" w:rsidRDefault="00461BA8" w:rsidP="00645FAC">
      <w:pPr>
        <w:spacing w:before="240" w:after="24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В неналоговых доходах значительная часть приходится на 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</w:r>
      <w:r w:rsidR="00671B3D">
        <w:rPr>
          <w:rFonts w:ascii="Arial" w:eastAsia="Times New Roman" w:hAnsi="Arial" w:cs="Arial"/>
          <w:sz w:val="24"/>
          <w:szCs w:val="24"/>
          <w:lang w:eastAsia="ru-RU"/>
        </w:rPr>
        <w:t xml:space="preserve">. В 2022 году вышеуказанные доходы составили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3650,9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или 1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>14,4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% к </w:t>
      </w:r>
      <w:r w:rsidR="00671B3D">
        <w:rPr>
          <w:rFonts w:ascii="Arial" w:eastAsia="Times New Roman" w:hAnsi="Arial" w:cs="Arial"/>
          <w:sz w:val="24"/>
          <w:szCs w:val="24"/>
          <w:lang w:eastAsia="ru-RU"/>
        </w:rPr>
        <w:t xml:space="preserve">аналогичному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периоду прошлого года.</w:t>
      </w:r>
      <w:r w:rsidR="00B10430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В том числе плата с родителей за присмотр и уход за детьми в государственных и муниципальных дошкольных образовательных учреждениях составляет в 2022 году 11300,0 тыс. руб., а в 2021 году 10536,2 тыс. руб.; питание школьников 2350,8 тыс. руб., за этот же период прошлого года 1344,7тыс. руб.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461BA8" w:rsidRPr="00E17E7A" w:rsidRDefault="00461BA8" w:rsidP="00461BA8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Штрафов, санкций, возмещение ущерба в текущем периоде поступило 1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455,8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или 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80,7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% к аналогичному периоду прошлого года (1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804,7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руб.). В сравнении с прошлым годом, в 202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году 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снизилось поступление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платежей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103,4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</w:t>
      </w:r>
    </w:p>
    <w:p w:rsidR="00461BA8" w:rsidRPr="00E17E7A" w:rsidRDefault="00645FAC" w:rsidP="00461BA8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  В собственных доходах (без финансовой помощи) консолидированного бюджета прочие безвозмездные поступления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Щучанского района составляют 0,9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% (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1361,8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руб.), а за 202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год 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1254,7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В данной сумме учтены поступления от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АО «Транснефть-урал» 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в сумме 995 тыс. руб. для </w:t>
      </w:r>
      <w:r w:rsidR="003C4687" w:rsidRPr="00E17E7A">
        <w:rPr>
          <w:rFonts w:ascii="Arial" w:eastAsia="Times New Roman" w:hAnsi="Arial" w:cs="Arial"/>
          <w:sz w:val="24"/>
          <w:szCs w:val="24"/>
          <w:lang w:eastAsia="ru-RU"/>
        </w:rPr>
        <w:t>школы №3</w:t>
      </w:r>
      <w:r w:rsidR="00671B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>(</w:t>
      </w:r>
      <w:bookmarkStart w:id="0" w:name="_GoBack"/>
      <w:bookmarkEnd w:id="0"/>
      <w:r w:rsidRPr="00E17E7A">
        <w:rPr>
          <w:rFonts w:ascii="Arial" w:eastAsia="Times New Roman" w:hAnsi="Arial" w:cs="Arial"/>
          <w:sz w:val="24"/>
          <w:szCs w:val="24"/>
          <w:lang w:eastAsia="ru-RU"/>
        </w:rPr>
        <w:t>Медведская школа)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>. Остальная сумма</w:t>
      </w:r>
      <w:r w:rsidR="00671B3D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это благотворительная помощь для детских садов и</w:t>
      </w:r>
      <w:r w:rsidR="00563F89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61BA8" w:rsidRPr="00E17E7A">
        <w:rPr>
          <w:rFonts w:ascii="Arial" w:eastAsia="Times New Roman" w:hAnsi="Arial" w:cs="Arial"/>
          <w:sz w:val="24"/>
          <w:szCs w:val="24"/>
          <w:lang w:eastAsia="ru-RU"/>
        </w:rPr>
        <w:t>школ.</w:t>
      </w:r>
    </w:p>
    <w:p w:rsidR="00645FAC" w:rsidRPr="00E17E7A" w:rsidRDefault="00645FAC" w:rsidP="00645FAC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Безвозмездные поступления от бюджетов других уровней в 2022 году сложились в сумме 571967,1 тыс. руб. (при плане 578444,6 тыс. руб.) или 99,9%. В 2021 году данные поступления составляли 541454,0 тыс. руб.</w:t>
      </w:r>
    </w:p>
    <w:p w:rsidR="00645FAC" w:rsidRPr="00E17E7A" w:rsidRDefault="00645FAC" w:rsidP="00645FAC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Дотаций поступило в сумме 282574,0 тыс. руб. или 99,4% к плану (284184,0 тыс. руб.);</w:t>
      </w:r>
    </w:p>
    <w:p w:rsidR="00645FAC" w:rsidRPr="00E17E7A" w:rsidRDefault="00645FAC" w:rsidP="00645FAC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Субсидии бюджетам муниципальных образований составили в 2022 году 54217,9 тыс. руб. или 99,2 % к плану (56702,8 тыс. руб.);</w:t>
      </w:r>
    </w:p>
    <w:p w:rsidR="00645FAC" w:rsidRPr="00E17E7A" w:rsidRDefault="00645FAC" w:rsidP="00645FAC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>Субвенций поступило 211679,9 тыс. руб. при плане 213130,5 тыс. руб. или 99,3 % к плану.</w:t>
      </w:r>
    </w:p>
    <w:p w:rsidR="00645FAC" w:rsidRPr="00E17E7A" w:rsidRDefault="00645FAC" w:rsidP="00645FAC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Иных межбюджетных трансфертов 23495,3 тыс. руб. или 96,2 % к плану, в том числе в бюджет района поступили межбюджетные трансферты, передаваемые бюджетам муниципальных районов из бюджетов сельских поселений на осуществление части полномочий по решению вопросов местного значения в соответствии с заключёнными соглашениями 1107 тыс. руб. </w:t>
      </w:r>
    </w:p>
    <w:p w:rsidR="008B583C" w:rsidRPr="00E17E7A" w:rsidRDefault="00021866" w:rsidP="000218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Расходы бюджета Щучанского района составили </w:t>
      </w:r>
      <w:r w:rsidR="005D3E0E" w:rsidRPr="00E17E7A">
        <w:rPr>
          <w:rFonts w:ascii="Arial" w:hAnsi="Arial" w:cs="Arial"/>
          <w:sz w:val="24"/>
          <w:szCs w:val="24"/>
        </w:rPr>
        <w:t>706891,2</w:t>
      </w:r>
      <w:r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</w:t>
      </w:r>
      <w:r w:rsidR="00624109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B583C" w:rsidRPr="00E17E7A">
        <w:rPr>
          <w:rFonts w:ascii="Arial" w:hAnsi="Arial" w:cs="Arial"/>
          <w:b/>
          <w:sz w:val="24"/>
          <w:szCs w:val="24"/>
        </w:rPr>
        <w:t>Основная часть расходов бюджета</w:t>
      </w:r>
      <w:r w:rsidR="008B583C" w:rsidRPr="00E17E7A">
        <w:rPr>
          <w:rFonts w:ascii="Arial" w:hAnsi="Arial" w:cs="Arial"/>
          <w:sz w:val="24"/>
          <w:szCs w:val="24"/>
        </w:rPr>
        <w:t xml:space="preserve"> Щучанского района направлена на финансирование социально-культурной сферы и предоставление межбюджетных трансфертов бюджетам муниципальных образований. В 20</w:t>
      </w:r>
      <w:r w:rsidR="00BC7A7F" w:rsidRPr="00E17E7A">
        <w:rPr>
          <w:rFonts w:ascii="Arial" w:hAnsi="Arial" w:cs="Arial"/>
          <w:sz w:val="24"/>
          <w:szCs w:val="24"/>
        </w:rPr>
        <w:t>2</w:t>
      </w:r>
      <w:r w:rsidR="005D3E0E" w:rsidRPr="00E17E7A">
        <w:rPr>
          <w:rFonts w:ascii="Arial" w:hAnsi="Arial" w:cs="Arial"/>
          <w:sz w:val="24"/>
          <w:szCs w:val="24"/>
        </w:rPr>
        <w:t>2</w:t>
      </w:r>
      <w:r w:rsidR="008B583C" w:rsidRPr="00E17E7A">
        <w:rPr>
          <w:rFonts w:ascii="Arial" w:hAnsi="Arial" w:cs="Arial"/>
          <w:sz w:val="24"/>
          <w:szCs w:val="24"/>
        </w:rPr>
        <w:t xml:space="preserve"> году расходы</w:t>
      </w:r>
      <w:r w:rsidR="0052522F" w:rsidRPr="00E17E7A">
        <w:rPr>
          <w:rFonts w:ascii="Arial" w:hAnsi="Arial" w:cs="Arial"/>
          <w:sz w:val="24"/>
          <w:szCs w:val="24"/>
        </w:rPr>
        <w:t xml:space="preserve"> на финансирование социально-культурной сферы</w:t>
      </w:r>
      <w:r w:rsidR="008B583C" w:rsidRPr="00E17E7A">
        <w:rPr>
          <w:rFonts w:ascii="Arial" w:hAnsi="Arial" w:cs="Arial"/>
          <w:sz w:val="24"/>
          <w:szCs w:val="24"/>
        </w:rPr>
        <w:t xml:space="preserve"> составили </w:t>
      </w:r>
      <w:r w:rsidR="00453B1F" w:rsidRPr="00E17E7A">
        <w:rPr>
          <w:rFonts w:ascii="Arial" w:hAnsi="Arial" w:cs="Arial"/>
          <w:sz w:val="24"/>
          <w:szCs w:val="24"/>
        </w:rPr>
        <w:t>575136,3</w:t>
      </w:r>
      <w:r w:rsidR="008B583C" w:rsidRPr="00E17E7A">
        <w:rPr>
          <w:rFonts w:ascii="Arial" w:hAnsi="Arial" w:cs="Arial"/>
          <w:sz w:val="24"/>
          <w:szCs w:val="24"/>
        </w:rPr>
        <w:t xml:space="preserve"> тыс. руб., их доля в общих расходах б</w:t>
      </w:r>
      <w:r w:rsidR="0052522F" w:rsidRPr="00E17E7A">
        <w:rPr>
          <w:rFonts w:ascii="Arial" w:hAnsi="Arial" w:cs="Arial"/>
          <w:sz w:val="24"/>
          <w:szCs w:val="24"/>
        </w:rPr>
        <w:t>юджета Щучанского района составила</w:t>
      </w:r>
      <w:r w:rsidR="008B583C" w:rsidRPr="00E17E7A">
        <w:rPr>
          <w:rFonts w:ascii="Arial" w:hAnsi="Arial" w:cs="Arial"/>
          <w:sz w:val="24"/>
          <w:szCs w:val="24"/>
        </w:rPr>
        <w:t xml:space="preserve"> </w:t>
      </w:r>
      <w:r w:rsidR="00453B1F" w:rsidRPr="00E17E7A">
        <w:rPr>
          <w:rFonts w:ascii="Arial" w:hAnsi="Arial" w:cs="Arial"/>
          <w:sz w:val="24"/>
          <w:szCs w:val="24"/>
        </w:rPr>
        <w:t>81,4</w:t>
      </w:r>
      <w:r w:rsidR="008B583C" w:rsidRPr="00E17E7A">
        <w:rPr>
          <w:rFonts w:ascii="Arial" w:hAnsi="Arial" w:cs="Arial"/>
          <w:sz w:val="24"/>
          <w:szCs w:val="24"/>
        </w:rPr>
        <w:t>%.</w:t>
      </w:r>
    </w:p>
    <w:p w:rsidR="008B583C" w:rsidRPr="00E17E7A" w:rsidRDefault="008B583C" w:rsidP="008B583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Функциональная структура и динамика расходов бюджета Щучанского района в 20</w:t>
      </w:r>
      <w:r w:rsidR="00B07231" w:rsidRPr="00E17E7A">
        <w:rPr>
          <w:rFonts w:ascii="Arial" w:hAnsi="Arial" w:cs="Arial"/>
          <w:sz w:val="24"/>
          <w:szCs w:val="24"/>
        </w:rPr>
        <w:t>2</w:t>
      </w:r>
      <w:r w:rsidR="00FC61C1" w:rsidRPr="00E17E7A">
        <w:rPr>
          <w:rFonts w:ascii="Arial" w:hAnsi="Arial" w:cs="Arial"/>
          <w:sz w:val="24"/>
          <w:szCs w:val="24"/>
        </w:rPr>
        <w:t>2</w:t>
      </w:r>
      <w:r w:rsidRPr="00E17E7A">
        <w:rPr>
          <w:rFonts w:ascii="Arial" w:hAnsi="Arial" w:cs="Arial"/>
          <w:sz w:val="24"/>
          <w:szCs w:val="24"/>
        </w:rPr>
        <w:t xml:space="preserve"> году приведена в приложении 2 к настоящему Решению.</w:t>
      </w:r>
    </w:p>
    <w:p w:rsidR="008B583C" w:rsidRPr="00E17E7A" w:rsidRDefault="008B583C" w:rsidP="008B583C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17E7A">
        <w:rPr>
          <w:rFonts w:ascii="Arial" w:hAnsi="Arial" w:cs="Arial"/>
          <w:b/>
          <w:sz w:val="24"/>
          <w:szCs w:val="24"/>
        </w:rPr>
        <w:lastRenderedPageBreak/>
        <w:t>Структура расходов бюджета Щучанского района: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 xml:space="preserve">Всего </w:t>
      </w:r>
      <w:r w:rsidRPr="00E17E7A">
        <w:rPr>
          <w:rFonts w:ascii="Arial" w:hAnsi="Arial" w:cs="Arial"/>
          <w:sz w:val="24"/>
          <w:szCs w:val="24"/>
        </w:rPr>
        <w:tab/>
        <w:t>706 891,2 тыс. руб. (100,0%),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Образование 495 339,3 тыс. руб. (70,1%),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Культура 51 102,5 тыс. руб. (7,2%),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Общегосударственные вопросы</w:t>
      </w:r>
      <w:r w:rsidR="009B0358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51 464,6</w:t>
      </w:r>
      <w:r w:rsidR="009B0358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9B0358" w:rsidRPr="00E17E7A">
        <w:rPr>
          <w:rFonts w:ascii="Arial" w:hAnsi="Arial" w:cs="Arial"/>
          <w:sz w:val="24"/>
          <w:szCs w:val="24"/>
        </w:rPr>
        <w:t xml:space="preserve"> (7,3%)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Социальная политика</w:t>
      </w:r>
      <w:r w:rsidR="009B0358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28 248,2</w:t>
      </w:r>
      <w:r w:rsidRPr="00E17E7A">
        <w:rPr>
          <w:rFonts w:ascii="Arial" w:hAnsi="Arial" w:cs="Arial"/>
          <w:sz w:val="24"/>
          <w:szCs w:val="24"/>
        </w:rPr>
        <w:tab/>
        <w:t>тыс. руб.</w:t>
      </w:r>
      <w:r w:rsidR="009B0358" w:rsidRPr="00E17E7A">
        <w:rPr>
          <w:rFonts w:ascii="Arial" w:hAnsi="Arial" w:cs="Arial"/>
          <w:sz w:val="24"/>
          <w:szCs w:val="24"/>
        </w:rPr>
        <w:t xml:space="preserve"> (4,0%)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Жилищно-коммунальное хозяйство 19 514,5</w:t>
      </w:r>
      <w:r w:rsidR="008A6B4D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8A6B4D" w:rsidRPr="00E17E7A">
        <w:rPr>
          <w:rFonts w:ascii="Arial" w:hAnsi="Arial" w:cs="Arial"/>
          <w:sz w:val="24"/>
          <w:szCs w:val="24"/>
        </w:rPr>
        <w:t xml:space="preserve"> (2,7%)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Национальная экономика 4 388,8</w:t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6E27B0" w:rsidRPr="00E17E7A">
        <w:rPr>
          <w:rFonts w:ascii="Arial" w:hAnsi="Arial" w:cs="Arial"/>
          <w:sz w:val="24"/>
          <w:szCs w:val="24"/>
        </w:rPr>
        <w:t xml:space="preserve"> (0,6%)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Национальная оборона и безопасность 3 386,3</w:t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6E27B0" w:rsidRPr="00E17E7A">
        <w:rPr>
          <w:rFonts w:ascii="Arial" w:hAnsi="Arial" w:cs="Arial"/>
          <w:sz w:val="24"/>
          <w:szCs w:val="24"/>
        </w:rPr>
        <w:t xml:space="preserve"> (0,5%)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Физическая культура</w:t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446,3</w:t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6E27B0" w:rsidRPr="00E17E7A">
        <w:rPr>
          <w:rFonts w:ascii="Arial" w:hAnsi="Arial" w:cs="Arial"/>
          <w:sz w:val="24"/>
          <w:szCs w:val="24"/>
        </w:rPr>
        <w:t xml:space="preserve"> (0,1%)</w:t>
      </w:r>
      <w:r w:rsidRPr="00E17E7A">
        <w:rPr>
          <w:rFonts w:ascii="Arial" w:hAnsi="Arial" w:cs="Arial"/>
          <w:sz w:val="24"/>
          <w:szCs w:val="24"/>
        </w:rPr>
        <w:t>,</w:t>
      </w:r>
    </w:p>
    <w:p w:rsidR="002F40DB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Охрана окружающей среды</w:t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0,9</w:t>
      </w:r>
      <w:r w:rsidRPr="00E17E7A">
        <w:rPr>
          <w:rFonts w:ascii="Arial" w:hAnsi="Arial" w:cs="Arial"/>
          <w:sz w:val="24"/>
          <w:szCs w:val="24"/>
        </w:rPr>
        <w:tab/>
        <w:t>тыс. руб.,</w:t>
      </w:r>
    </w:p>
    <w:p w:rsidR="008B583C" w:rsidRPr="00E17E7A" w:rsidRDefault="002F40DB" w:rsidP="002F40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sz w:val="24"/>
          <w:szCs w:val="24"/>
        </w:rPr>
        <w:t>Межбюджетные трансферты 52 999,8</w:t>
      </w:r>
      <w:r w:rsidRPr="00E17E7A">
        <w:rPr>
          <w:rFonts w:ascii="Arial" w:hAnsi="Arial" w:cs="Arial"/>
          <w:sz w:val="24"/>
          <w:szCs w:val="24"/>
        </w:rPr>
        <w:tab/>
      </w:r>
      <w:r w:rsidR="006E27B0" w:rsidRPr="00E17E7A">
        <w:rPr>
          <w:rFonts w:ascii="Arial" w:hAnsi="Arial" w:cs="Arial"/>
          <w:sz w:val="24"/>
          <w:szCs w:val="24"/>
        </w:rPr>
        <w:t xml:space="preserve"> </w:t>
      </w:r>
      <w:r w:rsidRPr="00E17E7A">
        <w:rPr>
          <w:rFonts w:ascii="Arial" w:hAnsi="Arial" w:cs="Arial"/>
          <w:sz w:val="24"/>
          <w:szCs w:val="24"/>
        </w:rPr>
        <w:t>тыс. руб.</w:t>
      </w:r>
      <w:r w:rsidR="006E27B0" w:rsidRPr="00E17E7A">
        <w:rPr>
          <w:rFonts w:ascii="Arial" w:hAnsi="Arial" w:cs="Arial"/>
          <w:sz w:val="24"/>
          <w:szCs w:val="24"/>
        </w:rPr>
        <w:t xml:space="preserve"> (7,5%).</w:t>
      </w:r>
    </w:p>
    <w:p w:rsidR="00135AC4" w:rsidRDefault="00135AC4" w:rsidP="008B583C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8B583C" w:rsidRPr="00E17E7A" w:rsidRDefault="008B583C" w:rsidP="008B583C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17E7A">
        <w:rPr>
          <w:rFonts w:ascii="Arial" w:hAnsi="Arial" w:cs="Arial"/>
          <w:b/>
          <w:sz w:val="24"/>
          <w:szCs w:val="24"/>
        </w:rPr>
        <w:t>В разрезе видов расходов расходы бюджета Щучанского района распределяются следующим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4693"/>
        <w:gridCol w:w="1559"/>
        <w:gridCol w:w="1511"/>
        <w:gridCol w:w="1482"/>
      </w:tblGrid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83C" w:rsidRPr="00E17E7A" w:rsidRDefault="008B583C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№ п/п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83C" w:rsidRPr="00E17E7A" w:rsidRDefault="008B583C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83C" w:rsidRPr="00E17E7A" w:rsidRDefault="008B583C">
            <w:pPr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Назначено</w:t>
            </w:r>
          </w:p>
          <w:p w:rsidR="008B583C" w:rsidRPr="00E17E7A" w:rsidRDefault="008B583C">
            <w:pPr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тыс. руб.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83C" w:rsidRPr="00E17E7A" w:rsidRDefault="008B583C">
            <w:pPr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Исполнено</w:t>
            </w:r>
          </w:p>
          <w:p w:rsidR="008B583C" w:rsidRPr="00E17E7A" w:rsidRDefault="008B583C">
            <w:pPr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тыс. руб.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583C" w:rsidRPr="00E17E7A" w:rsidRDefault="008B583C">
            <w:pPr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% исполнения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393 320,2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392 246,9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99,7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Закупка товаров, работ и услуг для обеспечения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183 008,3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161 951,6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88,5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33 254,9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32 038,0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96,3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6 842,1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6 842,1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100,0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66 730,3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64 175,3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96,2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Предоставление субсидий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32 366,8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31 811,7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98,3</w:t>
            </w:r>
          </w:p>
        </w:tc>
      </w:tr>
      <w:tr w:rsidR="00E17E7A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20 448,5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17 825,6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87,2</w:t>
            </w:r>
          </w:p>
        </w:tc>
      </w:tr>
      <w:tr w:rsidR="00135AC4" w:rsidRPr="00E17E7A" w:rsidTr="00135AC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735 971,1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706 891,2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149" w:rsidRPr="00E17E7A" w:rsidRDefault="00452149" w:rsidP="00452149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96,0</w:t>
            </w:r>
          </w:p>
        </w:tc>
      </w:tr>
    </w:tbl>
    <w:p w:rsidR="00943813" w:rsidRPr="00E17E7A" w:rsidRDefault="00943813" w:rsidP="00935F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935F7D" w:rsidRPr="00E17E7A" w:rsidRDefault="00935F7D" w:rsidP="00935F7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b/>
          <w:sz w:val="24"/>
          <w:szCs w:val="24"/>
        </w:rPr>
        <w:t>На реализацию муниципальных программ бюджета Щучанского района</w:t>
      </w:r>
      <w:r w:rsidRPr="00E17E7A">
        <w:rPr>
          <w:rFonts w:ascii="Arial" w:hAnsi="Arial" w:cs="Arial"/>
          <w:sz w:val="24"/>
          <w:szCs w:val="24"/>
        </w:rPr>
        <w:t xml:space="preserve"> за </w:t>
      </w:r>
      <w:r w:rsidR="00FC61C1" w:rsidRPr="00E17E7A">
        <w:rPr>
          <w:rFonts w:ascii="Arial" w:hAnsi="Arial" w:cs="Arial"/>
          <w:sz w:val="24"/>
          <w:szCs w:val="24"/>
        </w:rPr>
        <w:t>2022 год было направлено 690 178,2 тыс. рублей</w:t>
      </w:r>
      <w:r w:rsidRPr="00E17E7A">
        <w:rPr>
          <w:rFonts w:ascii="Arial" w:hAnsi="Arial" w:cs="Arial"/>
          <w:sz w:val="24"/>
          <w:szCs w:val="24"/>
        </w:rPr>
        <w:t>.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67"/>
        <w:gridCol w:w="4644"/>
        <w:gridCol w:w="1560"/>
        <w:gridCol w:w="1559"/>
        <w:gridCol w:w="1559"/>
      </w:tblGrid>
      <w:tr w:rsidR="00E17E7A" w:rsidRPr="00E17E7A" w:rsidTr="00135AC4">
        <w:trPr>
          <w:trHeight w:val="54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35F7D" w:rsidRPr="00E17E7A" w:rsidRDefault="00935F7D" w:rsidP="00022E80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№ п/п</w:t>
            </w:r>
          </w:p>
        </w:tc>
        <w:tc>
          <w:tcPr>
            <w:tcW w:w="4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5F7D" w:rsidRPr="00E17E7A" w:rsidRDefault="00935F7D" w:rsidP="00022E80">
            <w:pPr>
              <w:spacing w:line="276" w:lineRule="auto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Наименование целевой программы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5F7D" w:rsidRPr="00E17E7A" w:rsidRDefault="00935F7D" w:rsidP="00935F7D">
            <w:pPr>
              <w:spacing w:line="276" w:lineRule="auto"/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Назначено, тыс.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35F7D" w:rsidRPr="00E17E7A" w:rsidRDefault="00935F7D" w:rsidP="00935F7D">
            <w:pPr>
              <w:spacing w:line="276" w:lineRule="auto"/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Исполнено, тыс.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35F7D" w:rsidRPr="00E17E7A" w:rsidRDefault="00935F7D" w:rsidP="00022E80">
            <w:pPr>
              <w:spacing w:line="276" w:lineRule="auto"/>
              <w:jc w:val="center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% исполнения</w:t>
            </w:r>
          </w:p>
        </w:tc>
      </w:tr>
      <w:tr w:rsidR="00E17E7A" w:rsidRPr="00E17E7A" w:rsidTr="00135AC4">
        <w:trPr>
          <w:trHeight w:val="3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«Развитие образования и реализация  молодёжной политики» на 2022-2026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530 878,1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508 474,4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95,8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«Культурная жизнь Щучанского района» на 2021 - 2024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60 155,4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59 690,7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99,2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 «Развитие муниципальной службы в Щучанском районе на 2022-2024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20 138,5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19 451,6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96,6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"Управление муниципальным имуществом и земельными ресурсами муниципального образования Щучанского района" на 2022-2024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9 269,9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6 615,5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71,4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"Развитие малого и среднего предпринимательства в Щучанском районе на 2021-2023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«Молодое поколение» на 2021-2024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129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«Управление муниципальными финансами и регулирование межбюджетных отношений» на 2019-2024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68 915,6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67 985,0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98,6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"Развитие единой дежурно - диспетчерской службы Щучанского района" на 2022-2024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1 437,9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99,5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«Совершенствование системы гражданской обороны, защиты населения и территории Щучанского района от чрезвычайных ситуаций природного и техногенного характера» на 2022-2026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«Обеспечение общественного порядка и противодействие преступности в Щучанском районе Курганской области» на 2021-2025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1 667,9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99,7</w:t>
            </w:r>
          </w:p>
        </w:tc>
      </w:tr>
      <w:tr w:rsidR="00E17E7A" w:rsidRPr="00E17E7A" w:rsidTr="00135AC4">
        <w:trPr>
          <w:trHeight w:val="97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"Развитие агропромышленного комплекса в Щучанском районе на 2019-2025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 программа «Улучшение условий и охраны труда в Щучанском районе на 2022 – 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27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 «Физическая культура и спорт Щучанского района на 2022-2024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2 390,5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2 390,5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 программа "Содержание и ремонт административных зданий Щучанского района Курганской области на 2022-2024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3 227,1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3 227,1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111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«Охрана окружающей среды и экологическая безопасность в Щучанском районе на 2022 – 2024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16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 программа Щучанского района «Доступная среда для инвалидов» на 2022-2026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17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"Переселение граждан из аварийного жилищного фонда в Щучанском районе Курганской области на период 2019-2025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6 230,0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4 483,0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72,0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18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4636" w:rsidRPr="00E17E7A" w:rsidRDefault="00484636" w:rsidP="00484636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«Обеспечение жильем молодых семей в Щучанском  районе» на 2021-2025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4636" w:rsidRPr="00E17E7A" w:rsidRDefault="00484636" w:rsidP="00484636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19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«Комплексное развитие сельских территорий Щучанского района»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890,4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890,4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Щучанского района «Развитие туризма в Щучанском районе на 2021-2025 годы»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Целевая программа «Развитие жилищного строительства в Щучанском районе на 2021-2025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8 744,9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8 741,9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22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«Совершенствование и развитие автомобильных дорог общего пользования местного значения Щучанского района Курганской  области» на 2021-2024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2 095,8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2 095,8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23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"Патриотическое воспитание граждан и подготовка допризывной молодежи Щучанского района к военной службе" на 2021-2024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306,5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99,2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24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«Гармонизация межэтнических и межконфессиональных отношений и профилактики проявлений экстремизма в Щучанском районе Курганской области» на 2021-2024 годы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E17E7A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E17E7A">
              <w:rPr>
                <w:rFonts w:ascii="Arial" w:hAnsi="Arial" w:cs="Arial"/>
                <w:sz w:val="23"/>
                <w:szCs w:val="23"/>
              </w:rPr>
              <w:t>25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92" w:rsidRPr="00E17E7A" w:rsidRDefault="00C21C92" w:rsidP="00C21C92">
            <w:pPr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Муниципальная Программа "Создание новых рабочих мест и организация общественных работ в Щучанском районе" на 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1 985,6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1 985,6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</w:rPr>
            </w:pPr>
            <w:r w:rsidRPr="00E17E7A">
              <w:rPr>
                <w:rFonts w:ascii="Arial" w:hAnsi="Arial" w:cs="Arial"/>
              </w:rPr>
              <w:t>100,0</w:t>
            </w:r>
          </w:p>
        </w:tc>
      </w:tr>
      <w:tr w:rsidR="00135AC4" w:rsidRPr="00E17E7A" w:rsidTr="00135AC4">
        <w:trPr>
          <w:trHeight w:val="6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spacing w:line="276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 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92" w:rsidRPr="00E17E7A" w:rsidRDefault="00C21C92" w:rsidP="00C21C92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E17E7A">
              <w:rPr>
                <w:rFonts w:ascii="Arial" w:hAnsi="Arial" w:cs="Arial"/>
                <w:bCs/>
                <w:sz w:val="23"/>
                <w:szCs w:val="23"/>
              </w:rPr>
              <w:t>Итого по муниципальным программам бюджета Щучанского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  <w:bCs/>
              </w:rPr>
            </w:pPr>
            <w:r w:rsidRPr="00E17E7A">
              <w:rPr>
                <w:rFonts w:ascii="Arial" w:hAnsi="Arial" w:cs="Arial"/>
                <w:bCs/>
              </w:rPr>
              <w:t>719 081,9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  <w:bCs/>
              </w:rPr>
            </w:pPr>
            <w:r w:rsidRPr="00E17E7A">
              <w:rPr>
                <w:rFonts w:ascii="Arial" w:hAnsi="Arial" w:cs="Arial"/>
                <w:bCs/>
              </w:rPr>
              <w:t>690 178,2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1C92" w:rsidRPr="00E17E7A" w:rsidRDefault="00C21C92" w:rsidP="00C21C92">
            <w:pPr>
              <w:jc w:val="center"/>
              <w:rPr>
                <w:rFonts w:ascii="Arial" w:hAnsi="Arial" w:cs="Arial"/>
                <w:bCs/>
              </w:rPr>
            </w:pPr>
            <w:r w:rsidRPr="00E17E7A">
              <w:rPr>
                <w:rFonts w:ascii="Arial" w:hAnsi="Arial" w:cs="Arial"/>
                <w:bCs/>
              </w:rPr>
              <w:t>96,0</w:t>
            </w:r>
          </w:p>
        </w:tc>
      </w:tr>
    </w:tbl>
    <w:p w:rsidR="00935F7D" w:rsidRPr="00E17E7A" w:rsidRDefault="00935F7D" w:rsidP="008B583C">
      <w:pPr>
        <w:spacing w:after="0"/>
        <w:ind w:firstLine="709"/>
        <w:jc w:val="both"/>
        <w:rPr>
          <w:rFonts w:ascii="Arial" w:hAnsi="Arial" w:cs="Arial"/>
          <w:b/>
          <w:sz w:val="24"/>
          <w:szCs w:val="28"/>
        </w:rPr>
      </w:pPr>
    </w:p>
    <w:p w:rsidR="008B583C" w:rsidRPr="00E17E7A" w:rsidRDefault="008B583C" w:rsidP="008B583C">
      <w:pPr>
        <w:spacing w:after="0"/>
        <w:ind w:firstLine="709"/>
        <w:jc w:val="both"/>
        <w:rPr>
          <w:rFonts w:ascii="Arial" w:hAnsi="Arial" w:cs="Arial"/>
          <w:b/>
          <w:sz w:val="24"/>
          <w:szCs w:val="28"/>
        </w:rPr>
      </w:pPr>
      <w:r w:rsidRPr="00E17E7A">
        <w:rPr>
          <w:rFonts w:ascii="Arial" w:hAnsi="Arial" w:cs="Arial"/>
          <w:b/>
          <w:sz w:val="24"/>
          <w:szCs w:val="28"/>
        </w:rPr>
        <w:t>В 20</w:t>
      </w:r>
      <w:r w:rsidR="00DB6E3C" w:rsidRPr="00E17E7A">
        <w:rPr>
          <w:rFonts w:ascii="Arial" w:hAnsi="Arial" w:cs="Arial"/>
          <w:b/>
          <w:sz w:val="24"/>
          <w:szCs w:val="28"/>
        </w:rPr>
        <w:t>2</w:t>
      </w:r>
      <w:r w:rsidR="00875A00" w:rsidRPr="00E17E7A">
        <w:rPr>
          <w:rFonts w:ascii="Arial" w:hAnsi="Arial" w:cs="Arial"/>
          <w:b/>
          <w:sz w:val="24"/>
          <w:szCs w:val="28"/>
        </w:rPr>
        <w:t>2</w:t>
      </w:r>
      <w:r w:rsidRPr="00E17E7A">
        <w:rPr>
          <w:rFonts w:ascii="Arial" w:hAnsi="Arial" w:cs="Arial"/>
          <w:b/>
          <w:sz w:val="24"/>
          <w:szCs w:val="28"/>
        </w:rPr>
        <w:t xml:space="preserve"> году на территории Щучанского района </w:t>
      </w:r>
      <w:r w:rsidR="00503E46" w:rsidRPr="00E17E7A">
        <w:rPr>
          <w:rFonts w:ascii="Arial" w:hAnsi="Arial" w:cs="Arial"/>
          <w:b/>
          <w:sz w:val="24"/>
          <w:szCs w:val="28"/>
        </w:rPr>
        <w:t>продолжилась</w:t>
      </w:r>
      <w:r w:rsidRPr="00E17E7A">
        <w:rPr>
          <w:rFonts w:ascii="Arial" w:hAnsi="Arial" w:cs="Arial"/>
          <w:b/>
          <w:sz w:val="24"/>
          <w:szCs w:val="28"/>
        </w:rPr>
        <w:t xml:space="preserve"> реализация национальных проектов. </w:t>
      </w:r>
    </w:p>
    <w:p w:rsidR="00C56F6D" w:rsidRPr="00E17E7A" w:rsidRDefault="008B583C" w:rsidP="008B583C">
      <w:pPr>
        <w:spacing w:after="0"/>
        <w:ind w:firstLine="709"/>
        <w:jc w:val="both"/>
        <w:rPr>
          <w:rFonts w:ascii="Arial" w:hAnsi="Arial" w:cs="Arial"/>
          <w:sz w:val="24"/>
          <w:szCs w:val="28"/>
        </w:rPr>
      </w:pPr>
      <w:r w:rsidRPr="00E17E7A">
        <w:rPr>
          <w:rFonts w:ascii="Arial" w:hAnsi="Arial" w:cs="Arial"/>
          <w:sz w:val="24"/>
          <w:szCs w:val="28"/>
        </w:rPr>
        <w:t xml:space="preserve">В рамках реализации </w:t>
      </w:r>
      <w:r w:rsidR="00D168A3" w:rsidRPr="00E17E7A">
        <w:rPr>
          <w:rFonts w:ascii="Arial" w:hAnsi="Arial" w:cs="Arial"/>
          <w:sz w:val="24"/>
          <w:szCs w:val="28"/>
        </w:rPr>
        <w:t>регионального проекта "Обеспечение устойчивого сокращения непригодного для проживания жилищного фонда"</w:t>
      </w:r>
      <w:r w:rsidR="00D168A3" w:rsidRPr="00E17E7A">
        <w:rPr>
          <w:rFonts w:ascii="Arial" w:hAnsi="Arial" w:cs="Arial"/>
          <w:b/>
          <w:sz w:val="24"/>
          <w:szCs w:val="28"/>
        </w:rPr>
        <w:t xml:space="preserve"> (</w:t>
      </w:r>
      <w:r w:rsidRPr="00E17E7A">
        <w:rPr>
          <w:rFonts w:ascii="Arial" w:hAnsi="Arial" w:cs="Arial"/>
          <w:b/>
          <w:sz w:val="24"/>
          <w:szCs w:val="28"/>
        </w:rPr>
        <w:t>национальн</w:t>
      </w:r>
      <w:r w:rsidR="00D168A3" w:rsidRPr="00E17E7A">
        <w:rPr>
          <w:rFonts w:ascii="Arial" w:hAnsi="Arial" w:cs="Arial"/>
          <w:b/>
          <w:sz w:val="24"/>
          <w:szCs w:val="28"/>
        </w:rPr>
        <w:t>ый</w:t>
      </w:r>
      <w:r w:rsidRPr="00E17E7A">
        <w:rPr>
          <w:rFonts w:ascii="Arial" w:hAnsi="Arial" w:cs="Arial"/>
          <w:b/>
          <w:sz w:val="24"/>
          <w:szCs w:val="28"/>
        </w:rPr>
        <w:t xml:space="preserve"> проект «Жилье и городская среда»</w:t>
      </w:r>
      <w:r w:rsidR="00D168A3" w:rsidRPr="00E17E7A">
        <w:rPr>
          <w:rFonts w:ascii="Arial" w:hAnsi="Arial" w:cs="Arial"/>
          <w:b/>
          <w:sz w:val="24"/>
          <w:szCs w:val="28"/>
        </w:rPr>
        <w:t>)</w:t>
      </w:r>
      <w:r w:rsidRPr="00E17E7A">
        <w:rPr>
          <w:rFonts w:ascii="Arial" w:hAnsi="Arial" w:cs="Arial"/>
          <w:b/>
          <w:sz w:val="24"/>
          <w:szCs w:val="28"/>
        </w:rPr>
        <w:t xml:space="preserve"> </w:t>
      </w:r>
      <w:r w:rsidR="00503E46" w:rsidRPr="00E17E7A">
        <w:rPr>
          <w:rFonts w:ascii="Arial" w:hAnsi="Arial" w:cs="Arial"/>
          <w:sz w:val="24"/>
          <w:szCs w:val="28"/>
        </w:rPr>
        <w:t xml:space="preserve">за счет средств Фонда содействия реформированию жилищно-коммунального хозяйства предусмотрено </w:t>
      </w:r>
      <w:r w:rsidR="00362245" w:rsidRPr="00E17E7A">
        <w:rPr>
          <w:rFonts w:ascii="Arial" w:hAnsi="Arial" w:cs="Arial"/>
          <w:sz w:val="24"/>
          <w:szCs w:val="28"/>
        </w:rPr>
        <w:t>6</w:t>
      </w:r>
      <w:r w:rsidR="00503E46" w:rsidRPr="00E17E7A">
        <w:rPr>
          <w:rFonts w:ascii="Arial" w:hAnsi="Arial" w:cs="Arial"/>
          <w:sz w:val="24"/>
          <w:szCs w:val="28"/>
        </w:rPr>
        <w:t xml:space="preserve"> млн. руб., за счет средств </w:t>
      </w:r>
      <w:r w:rsidRPr="00E17E7A">
        <w:rPr>
          <w:rFonts w:ascii="Arial" w:hAnsi="Arial" w:cs="Arial"/>
          <w:sz w:val="24"/>
          <w:szCs w:val="28"/>
        </w:rPr>
        <w:t xml:space="preserve">областного бюджетов </w:t>
      </w:r>
      <w:r w:rsidR="009C2AC4" w:rsidRPr="00E17E7A">
        <w:rPr>
          <w:rFonts w:ascii="Arial" w:hAnsi="Arial" w:cs="Arial"/>
          <w:sz w:val="24"/>
          <w:szCs w:val="28"/>
        </w:rPr>
        <w:t>предусмотрено</w:t>
      </w:r>
      <w:r w:rsidRPr="00E17E7A">
        <w:rPr>
          <w:rFonts w:ascii="Arial" w:hAnsi="Arial" w:cs="Arial"/>
          <w:sz w:val="24"/>
          <w:szCs w:val="28"/>
        </w:rPr>
        <w:t xml:space="preserve"> </w:t>
      </w:r>
      <w:r w:rsidR="00362245" w:rsidRPr="00E17E7A">
        <w:rPr>
          <w:rFonts w:ascii="Arial" w:hAnsi="Arial" w:cs="Arial"/>
          <w:sz w:val="24"/>
          <w:szCs w:val="28"/>
        </w:rPr>
        <w:t>230</w:t>
      </w:r>
      <w:r w:rsidR="00503E46" w:rsidRPr="00E17E7A">
        <w:rPr>
          <w:rFonts w:ascii="Arial" w:hAnsi="Arial" w:cs="Arial"/>
          <w:sz w:val="24"/>
          <w:szCs w:val="28"/>
        </w:rPr>
        <w:t xml:space="preserve"> тыс</w:t>
      </w:r>
      <w:r w:rsidRPr="00E17E7A">
        <w:rPr>
          <w:rFonts w:ascii="Arial" w:hAnsi="Arial" w:cs="Arial"/>
          <w:sz w:val="24"/>
          <w:szCs w:val="28"/>
        </w:rPr>
        <w:t>. руб</w:t>
      </w:r>
      <w:r w:rsidR="00503E46" w:rsidRPr="00E17E7A">
        <w:rPr>
          <w:rFonts w:ascii="Arial" w:hAnsi="Arial" w:cs="Arial"/>
          <w:sz w:val="24"/>
          <w:szCs w:val="28"/>
        </w:rPr>
        <w:t>.</w:t>
      </w:r>
      <w:r w:rsidRPr="00E17E7A">
        <w:rPr>
          <w:rFonts w:ascii="Arial" w:hAnsi="Arial" w:cs="Arial"/>
          <w:sz w:val="24"/>
          <w:szCs w:val="28"/>
        </w:rPr>
        <w:t xml:space="preserve">, за счет которых </w:t>
      </w:r>
      <w:r w:rsidR="00C634A8" w:rsidRPr="00E17E7A">
        <w:rPr>
          <w:rFonts w:ascii="Arial" w:hAnsi="Arial" w:cs="Arial"/>
          <w:sz w:val="24"/>
          <w:szCs w:val="28"/>
        </w:rPr>
        <w:t xml:space="preserve">планируется </w:t>
      </w:r>
      <w:r w:rsidRPr="00E17E7A">
        <w:rPr>
          <w:rFonts w:ascii="Arial" w:hAnsi="Arial" w:cs="Arial"/>
          <w:sz w:val="24"/>
          <w:szCs w:val="28"/>
        </w:rPr>
        <w:t>выполнен</w:t>
      </w:r>
      <w:r w:rsidR="008D04E2" w:rsidRPr="00E17E7A">
        <w:rPr>
          <w:rFonts w:ascii="Arial" w:hAnsi="Arial" w:cs="Arial"/>
          <w:sz w:val="24"/>
          <w:szCs w:val="28"/>
        </w:rPr>
        <w:t xml:space="preserve">ие мероприятий по переселению </w:t>
      </w:r>
      <w:r w:rsidR="007A3130" w:rsidRPr="00E17E7A">
        <w:rPr>
          <w:rFonts w:ascii="Arial" w:hAnsi="Arial" w:cs="Arial"/>
          <w:sz w:val="24"/>
          <w:szCs w:val="28"/>
        </w:rPr>
        <w:t>граждан, проживающих</w:t>
      </w:r>
      <w:r w:rsidR="00C56F6D" w:rsidRPr="00E17E7A">
        <w:rPr>
          <w:rFonts w:ascii="Arial" w:hAnsi="Arial" w:cs="Arial"/>
          <w:sz w:val="24"/>
          <w:szCs w:val="28"/>
        </w:rPr>
        <w:t xml:space="preserve"> в</w:t>
      </w:r>
      <w:r w:rsidR="008D04E2" w:rsidRPr="00E17E7A">
        <w:rPr>
          <w:rFonts w:ascii="Arial" w:hAnsi="Arial" w:cs="Arial"/>
          <w:sz w:val="24"/>
          <w:szCs w:val="28"/>
        </w:rPr>
        <w:t xml:space="preserve"> с.Майка и с.Медвед</w:t>
      </w:r>
      <w:r w:rsidR="00C56F6D" w:rsidRPr="00E17E7A">
        <w:rPr>
          <w:rFonts w:ascii="Arial" w:hAnsi="Arial" w:cs="Arial"/>
          <w:sz w:val="24"/>
          <w:szCs w:val="28"/>
        </w:rPr>
        <w:t>ское,</w:t>
      </w:r>
      <w:r w:rsidR="008D04E2" w:rsidRPr="00E17E7A">
        <w:rPr>
          <w:rFonts w:ascii="Arial" w:hAnsi="Arial" w:cs="Arial"/>
          <w:sz w:val="24"/>
          <w:szCs w:val="28"/>
        </w:rPr>
        <w:t xml:space="preserve"> из аварийного жилищного фонда</w:t>
      </w:r>
      <w:r w:rsidR="00C56F6D" w:rsidRPr="00E17E7A">
        <w:rPr>
          <w:rFonts w:ascii="Arial" w:hAnsi="Arial" w:cs="Arial"/>
          <w:sz w:val="24"/>
          <w:szCs w:val="28"/>
        </w:rPr>
        <w:t>.</w:t>
      </w:r>
    </w:p>
    <w:p w:rsidR="007F22BC" w:rsidRPr="00E17E7A" w:rsidRDefault="007F22BC" w:rsidP="00C56F6D">
      <w:pPr>
        <w:spacing w:after="0"/>
        <w:ind w:firstLine="709"/>
        <w:jc w:val="both"/>
        <w:rPr>
          <w:rFonts w:ascii="Arial" w:hAnsi="Arial" w:cs="Arial"/>
          <w:sz w:val="24"/>
          <w:szCs w:val="28"/>
        </w:rPr>
      </w:pPr>
      <w:r w:rsidRPr="00E17E7A">
        <w:rPr>
          <w:rFonts w:ascii="Arial" w:hAnsi="Arial" w:cs="Arial"/>
          <w:sz w:val="24"/>
          <w:szCs w:val="28"/>
        </w:rPr>
        <w:t xml:space="preserve">Реализация мероприятий в рамках регионального проекта </w:t>
      </w:r>
      <w:r w:rsidR="00C56F6D" w:rsidRPr="00E17E7A">
        <w:rPr>
          <w:rFonts w:ascii="Arial" w:hAnsi="Arial" w:cs="Arial"/>
          <w:sz w:val="24"/>
          <w:szCs w:val="28"/>
        </w:rPr>
        <w:t>"Обеспечение устойчивого сокращения непригодного для проживания жилищного фонда" продолжится в 2023 год</w:t>
      </w:r>
      <w:r w:rsidR="00947394" w:rsidRPr="00E17E7A">
        <w:rPr>
          <w:rFonts w:ascii="Arial" w:hAnsi="Arial" w:cs="Arial"/>
          <w:sz w:val="24"/>
          <w:szCs w:val="28"/>
        </w:rPr>
        <w:t>у</w:t>
      </w:r>
      <w:r w:rsidR="00C56F6D" w:rsidRPr="00E17E7A">
        <w:rPr>
          <w:rFonts w:ascii="Arial" w:hAnsi="Arial" w:cs="Arial"/>
          <w:sz w:val="24"/>
          <w:szCs w:val="28"/>
        </w:rPr>
        <w:t>.</w:t>
      </w:r>
    </w:p>
    <w:p w:rsidR="008B583C" w:rsidRPr="00E17E7A" w:rsidRDefault="008B583C" w:rsidP="008B583C">
      <w:pPr>
        <w:spacing w:after="0"/>
        <w:ind w:firstLine="709"/>
        <w:jc w:val="both"/>
        <w:rPr>
          <w:rFonts w:ascii="Arial" w:hAnsi="Arial" w:cs="Arial"/>
          <w:sz w:val="24"/>
          <w:szCs w:val="28"/>
        </w:rPr>
      </w:pPr>
    </w:p>
    <w:p w:rsidR="008B583C" w:rsidRPr="00E17E7A" w:rsidRDefault="008B583C" w:rsidP="008B583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17E7A">
        <w:rPr>
          <w:rFonts w:ascii="Arial" w:hAnsi="Arial" w:cs="Arial"/>
          <w:b/>
          <w:sz w:val="24"/>
          <w:szCs w:val="28"/>
        </w:rPr>
        <w:t>В 20</w:t>
      </w:r>
      <w:r w:rsidR="00C144F6" w:rsidRPr="00E17E7A">
        <w:rPr>
          <w:rFonts w:ascii="Arial" w:hAnsi="Arial" w:cs="Arial"/>
          <w:b/>
          <w:sz w:val="24"/>
          <w:szCs w:val="28"/>
        </w:rPr>
        <w:t>2</w:t>
      </w:r>
      <w:r w:rsidR="00D321D5" w:rsidRPr="00E17E7A">
        <w:rPr>
          <w:rFonts w:ascii="Arial" w:hAnsi="Arial" w:cs="Arial"/>
          <w:b/>
          <w:sz w:val="24"/>
          <w:szCs w:val="28"/>
        </w:rPr>
        <w:t>2</w:t>
      </w:r>
      <w:r w:rsidRPr="00E17E7A">
        <w:rPr>
          <w:rFonts w:ascii="Arial" w:hAnsi="Arial" w:cs="Arial"/>
          <w:b/>
          <w:sz w:val="24"/>
          <w:szCs w:val="28"/>
        </w:rPr>
        <w:t xml:space="preserve"> году </w:t>
      </w:r>
      <w:r w:rsidR="00154416" w:rsidRPr="00E17E7A">
        <w:rPr>
          <w:rFonts w:ascii="Arial" w:hAnsi="Arial" w:cs="Arial"/>
          <w:b/>
          <w:sz w:val="24"/>
          <w:szCs w:val="28"/>
        </w:rPr>
        <w:t>осуществлял</w:t>
      </w:r>
      <w:r w:rsidR="007B199A" w:rsidRPr="00E17E7A">
        <w:rPr>
          <w:rFonts w:ascii="Arial" w:hAnsi="Arial" w:cs="Arial"/>
          <w:b/>
          <w:sz w:val="24"/>
          <w:szCs w:val="28"/>
        </w:rPr>
        <w:t xml:space="preserve">ась </w:t>
      </w:r>
      <w:r w:rsidR="000B77B5" w:rsidRPr="00E17E7A">
        <w:rPr>
          <w:rFonts w:ascii="Arial" w:hAnsi="Arial" w:cs="Arial"/>
          <w:b/>
          <w:sz w:val="24"/>
          <w:szCs w:val="28"/>
        </w:rPr>
        <w:t>модернизация</w:t>
      </w:r>
      <w:r w:rsidRPr="00E17E7A">
        <w:rPr>
          <w:rFonts w:ascii="Arial" w:hAnsi="Arial" w:cs="Arial"/>
          <w:b/>
          <w:sz w:val="24"/>
          <w:szCs w:val="28"/>
        </w:rPr>
        <w:t xml:space="preserve"> </w:t>
      </w:r>
      <w:r w:rsidR="00D321D5" w:rsidRPr="00E17E7A">
        <w:rPr>
          <w:rFonts w:ascii="Arial" w:hAnsi="Arial" w:cs="Arial"/>
          <w:b/>
          <w:sz w:val="24"/>
          <w:szCs w:val="28"/>
        </w:rPr>
        <w:t>МКОУ</w:t>
      </w:r>
      <w:r w:rsidR="00154416" w:rsidRPr="00E17E7A">
        <w:rPr>
          <w:rFonts w:ascii="Arial" w:hAnsi="Arial" w:cs="Arial"/>
          <w:b/>
          <w:sz w:val="24"/>
          <w:szCs w:val="28"/>
        </w:rPr>
        <w:t xml:space="preserve"> </w:t>
      </w:r>
      <w:r w:rsidR="00D321D5" w:rsidRPr="00E17E7A">
        <w:rPr>
          <w:rFonts w:ascii="Arial" w:hAnsi="Arial" w:cs="Arial"/>
          <w:b/>
          <w:sz w:val="24"/>
          <w:szCs w:val="28"/>
        </w:rPr>
        <w:t xml:space="preserve">«Сухоборская </w:t>
      </w:r>
      <w:r w:rsidR="00154416" w:rsidRPr="00E17E7A">
        <w:rPr>
          <w:rFonts w:ascii="Arial" w:hAnsi="Arial" w:cs="Arial"/>
          <w:b/>
          <w:sz w:val="24"/>
          <w:szCs w:val="28"/>
        </w:rPr>
        <w:t>СОШ</w:t>
      </w:r>
      <w:r w:rsidR="000D6755" w:rsidRPr="00E17E7A">
        <w:rPr>
          <w:rFonts w:ascii="Arial" w:hAnsi="Arial" w:cs="Arial"/>
          <w:b/>
          <w:sz w:val="24"/>
          <w:szCs w:val="28"/>
        </w:rPr>
        <w:t>»</w:t>
      </w:r>
      <w:r w:rsidRPr="00E17E7A">
        <w:rPr>
          <w:rFonts w:ascii="Arial" w:hAnsi="Arial" w:cs="Arial"/>
          <w:b/>
          <w:sz w:val="24"/>
          <w:szCs w:val="28"/>
        </w:rPr>
        <w:t xml:space="preserve">. </w:t>
      </w:r>
      <w:r w:rsidRPr="00E17E7A">
        <w:rPr>
          <w:rFonts w:ascii="Arial" w:hAnsi="Arial" w:cs="Arial"/>
          <w:sz w:val="24"/>
          <w:szCs w:val="28"/>
        </w:rPr>
        <w:t xml:space="preserve">На эти цели было выделено </w:t>
      </w:r>
      <w:r w:rsidR="004044F7" w:rsidRPr="00E17E7A">
        <w:rPr>
          <w:rFonts w:ascii="Arial" w:hAnsi="Arial" w:cs="Arial"/>
          <w:sz w:val="24"/>
          <w:szCs w:val="28"/>
        </w:rPr>
        <w:t>24,3 млн</w:t>
      </w:r>
      <w:r w:rsidRPr="00E17E7A">
        <w:rPr>
          <w:rFonts w:ascii="Arial" w:hAnsi="Arial" w:cs="Arial"/>
          <w:sz w:val="24"/>
          <w:szCs w:val="28"/>
        </w:rPr>
        <w:t>.</w:t>
      </w:r>
      <w:r w:rsidR="00120F81" w:rsidRPr="00E17E7A">
        <w:rPr>
          <w:rFonts w:ascii="Arial" w:hAnsi="Arial" w:cs="Arial"/>
          <w:sz w:val="24"/>
          <w:szCs w:val="28"/>
        </w:rPr>
        <w:t xml:space="preserve"> </w:t>
      </w:r>
      <w:r w:rsidRPr="00E17E7A">
        <w:rPr>
          <w:rFonts w:ascii="Arial" w:hAnsi="Arial" w:cs="Arial"/>
          <w:sz w:val="24"/>
          <w:szCs w:val="28"/>
        </w:rPr>
        <w:t xml:space="preserve">руб. за счет средств </w:t>
      </w:r>
      <w:r w:rsidR="004044F7" w:rsidRPr="00E17E7A">
        <w:rPr>
          <w:rFonts w:ascii="Arial" w:hAnsi="Arial" w:cs="Arial"/>
          <w:sz w:val="24"/>
          <w:szCs w:val="28"/>
        </w:rPr>
        <w:t>федерального</w:t>
      </w:r>
      <w:r w:rsidR="004044F7" w:rsidRPr="00E17E7A">
        <w:rPr>
          <w:rFonts w:ascii="Arial" w:hAnsi="Arial" w:cs="Arial"/>
          <w:sz w:val="24"/>
          <w:szCs w:val="28"/>
        </w:rPr>
        <w:t xml:space="preserve"> </w:t>
      </w:r>
      <w:r w:rsidRPr="00E17E7A">
        <w:rPr>
          <w:rFonts w:ascii="Arial" w:hAnsi="Arial" w:cs="Arial"/>
          <w:sz w:val="24"/>
          <w:szCs w:val="28"/>
        </w:rPr>
        <w:t>бюджета</w:t>
      </w:r>
      <w:r w:rsidR="004044F7" w:rsidRPr="00E17E7A">
        <w:rPr>
          <w:rFonts w:ascii="Arial" w:hAnsi="Arial" w:cs="Arial"/>
          <w:sz w:val="24"/>
          <w:szCs w:val="28"/>
        </w:rPr>
        <w:t>,</w:t>
      </w:r>
      <w:r w:rsidR="0086726E" w:rsidRPr="00E17E7A">
        <w:rPr>
          <w:rFonts w:ascii="Arial" w:hAnsi="Arial" w:cs="Arial"/>
          <w:sz w:val="24"/>
          <w:szCs w:val="28"/>
        </w:rPr>
        <w:t xml:space="preserve"> </w:t>
      </w:r>
      <w:r w:rsidR="004044F7" w:rsidRPr="00E17E7A">
        <w:rPr>
          <w:rFonts w:ascii="Arial" w:hAnsi="Arial" w:cs="Arial"/>
          <w:sz w:val="24"/>
          <w:szCs w:val="28"/>
        </w:rPr>
        <w:t xml:space="preserve">245,7 тыс. руб. </w:t>
      </w:r>
      <w:r w:rsidR="004044F7" w:rsidRPr="00E17E7A">
        <w:rPr>
          <w:rFonts w:ascii="Arial" w:hAnsi="Arial" w:cs="Arial"/>
          <w:sz w:val="24"/>
          <w:szCs w:val="28"/>
        </w:rPr>
        <w:t>за счет средств областного бюджета</w:t>
      </w:r>
      <w:r w:rsidR="004044F7" w:rsidRPr="00E17E7A">
        <w:rPr>
          <w:rFonts w:ascii="Arial" w:hAnsi="Arial" w:cs="Arial"/>
          <w:sz w:val="24"/>
          <w:szCs w:val="28"/>
        </w:rPr>
        <w:t xml:space="preserve"> и 24,6 тыс. руб. за счет </w:t>
      </w:r>
      <w:r w:rsidR="0086726E" w:rsidRPr="00E17E7A">
        <w:rPr>
          <w:rFonts w:ascii="Arial" w:hAnsi="Arial" w:cs="Arial"/>
          <w:sz w:val="24"/>
          <w:szCs w:val="28"/>
        </w:rPr>
        <w:t>сред</w:t>
      </w:r>
      <w:r w:rsidR="00A2397F" w:rsidRPr="00E17E7A">
        <w:rPr>
          <w:rFonts w:ascii="Arial" w:hAnsi="Arial" w:cs="Arial"/>
          <w:sz w:val="24"/>
          <w:szCs w:val="28"/>
        </w:rPr>
        <w:t>ст</w:t>
      </w:r>
      <w:r w:rsidR="0086726E" w:rsidRPr="00E17E7A">
        <w:rPr>
          <w:rFonts w:ascii="Arial" w:hAnsi="Arial" w:cs="Arial"/>
          <w:sz w:val="24"/>
          <w:szCs w:val="28"/>
        </w:rPr>
        <w:t xml:space="preserve">в местного бюджета. </w:t>
      </w:r>
      <w:r w:rsidRPr="00E17E7A">
        <w:rPr>
          <w:rFonts w:ascii="Arial" w:hAnsi="Arial" w:cs="Arial"/>
          <w:sz w:val="24"/>
          <w:szCs w:val="28"/>
        </w:rPr>
        <w:t xml:space="preserve"> </w:t>
      </w:r>
      <w:r w:rsidR="000D6755" w:rsidRPr="00E17E7A">
        <w:rPr>
          <w:rFonts w:ascii="Arial" w:hAnsi="Arial" w:cs="Arial"/>
          <w:sz w:val="24"/>
          <w:szCs w:val="28"/>
        </w:rPr>
        <w:t xml:space="preserve">Модернизация </w:t>
      </w:r>
      <w:r w:rsidR="00A2397F" w:rsidRPr="00E17E7A">
        <w:rPr>
          <w:rFonts w:ascii="Arial" w:hAnsi="Arial" w:cs="Arial"/>
          <w:sz w:val="24"/>
          <w:szCs w:val="28"/>
        </w:rPr>
        <w:t>МКОУ «Сухоборская СОШ»</w:t>
      </w:r>
      <w:r w:rsidR="00947394" w:rsidRPr="00E17E7A">
        <w:rPr>
          <w:rFonts w:ascii="Arial" w:hAnsi="Arial" w:cs="Arial"/>
          <w:sz w:val="24"/>
          <w:szCs w:val="28"/>
        </w:rPr>
        <w:t xml:space="preserve"> </w:t>
      </w:r>
      <w:r w:rsidR="00947394" w:rsidRPr="00E17E7A">
        <w:rPr>
          <w:rFonts w:ascii="Arial" w:hAnsi="Arial" w:cs="Arial"/>
          <w:sz w:val="24"/>
          <w:szCs w:val="28"/>
        </w:rPr>
        <w:t>продолжится в 2023 год</w:t>
      </w:r>
      <w:r w:rsidR="00947394" w:rsidRPr="00E17E7A">
        <w:rPr>
          <w:rFonts w:ascii="Arial" w:hAnsi="Arial" w:cs="Arial"/>
          <w:sz w:val="24"/>
          <w:szCs w:val="28"/>
        </w:rPr>
        <w:t>у. На эти цели в 2023 году предусмотрено 10,4</w:t>
      </w:r>
      <w:r w:rsidR="00947394" w:rsidRPr="00E17E7A">
        <w:rPr>
          <w:rFonts w:ascii="Arial" w:hAnsi="Arial" w:cs="Arial"/>
          <w:sz w:val="24"/>
          <w:szCs w:val="28"/>
        </w:rPr>
        <w:t xml:space="preserve"> млн. руб. за счет средств федерального бюджета, </w:t>
      </w:r>
      <w:r w:rsidR="00947394" w:rsidRPr="00E17E7A">
        <w:rPr>
          <w:rFonts w:ascii="Arial" w:hAnsi="Arial" w:cs="Arial"/>
          <w:sz w:val="24"/>
          <w:szCs w:val="28"/>
        </w:rPr>
        <w:t>104,8</w:t>
      </w:r>
      <w:r w:rsidR="00947394" w:rsidRPr="00E17E7A">
        <w:rPr>
          <w:rFonts w:ascii="Arial" w:hAnsi="Arial" w:cs="Arial"/>
          <w:sz w:val="24"/>
          <w:szCs w:val="28"/>
        </w:rPr>
        <w:t xml:space="preserve"> тыс. руб. за счет средств областного бюджета и </w:t>
      </w:r>
      <w:r w:rsidR="00947394" w:rsidRPr="00E17E7A">
        <w:rPr>
          <w:rFonts w:ascii="Arial" w:hAnsi="Arial" w:cs="Arial"/>
          <w:sz w:val="24"/>
          <w:szCs w:val="28"/>
        </w:rPr>
        <w:t>10,5</w:t>
      </w:r>
      <w:r w:rsidR="00947394" w:rsidRPr="00E17E7A">
        <w:rPr>
          <w:rFonts w:ascii="Arial" w:hAnsi="Arial" w:cs="Arial"/>
          <w:sz w:val="24"/>
          <w:szCs w:val="28"/>
        </w:rPr>
        <w:t xml:space="preserve"> тыс. руб. за счет средств местного бюджета.  </w:t>
      </w:r>
    </w:p>
    <w:p w:rsidR="00624109" w:rsidRPr="00E17E7A" w:rsidRDefault="00624109" w:rsidP="008B58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E7F64" w:rsidRPr="00E17E7A" w:rsidRDefault="00D83D0E" w:rsidP="00AD5425">
      <w:pPr>
        <w:spacing w:after="0"/>
        <w:ind w:firstLine="709"/>
        <w:jc w:val="both"/>
        <w:rPr>
          <w:rFonts w:ascii="Arial" w:hAnsi="Arial" w:cs="Arial"/>
          <w:sz w:val="24"/>
          <w:szCs w:val="28"/>
        </w:rPr>
      </w:pPr>
      <w:r w:rsidRPr="00E17E7A">
        <w:rPr>
          <w:rFonts w:ascii="Arial" w:hAnsi="Arial" w:cs="Arial"/>
          <w:sz w:val="24"/>
          <w:szCs w:val="28"/>
        </w:rPr>
        <w:t>В 202</w:t>
      </w:r>
      <w:r w:rsidR="00CE7F64" w:rsidRPr="00E17E7A">
        <w:rPr>
          <w:rFonts w:ascii="Arial" w:hAnsi="Arial" w:cs="Arial"/>
          <w:sz w:val="24"/>
          <w:szCs w:val="28"/>
        </w:rPr>
        <w:t>2</w:t>
      </w:r>
      <w:r w:rsidRPr="00E17E7A">
        <w:rPr>
          <w:rFonts w:ascii="Arial" w:hAnsi="Arial" w:cs="Arial"/>
          <w:sz w:val="24"/>
          <w:szCs w:val="28"/>
        </w:rPr>
        <w:t xml:space="preserve"> году </w:t>
      </w:r>
      <w:r w:rsidR="004F396C" w:rsidRPr="00E17E7A">
        <w:rPr>
          <w:rFonts w:ascii="Arial" w:hAnsi="Arial" w:cs="Arial"/>
          <w:sz w:val="24"/>
          <w:szCs w:val="28"/>
        </w:rPr>
        <w:t>в рамках государственной программы Курганской области "Развитие жилищного строительства"</w:t>
      </w:r>
      <w:r w:rsidR="004F396C" w:rsidRPr="00E17E7A">
        <w:rPr>
          <w:rFonts w:ascii="Arial" w:hAnsi="Arial" w:cs="Arial"/>
          <w:sz w:val="24"/>
          <w:szCs w:val="28"/>
        </w:rPr>
        <w:t xml:space="preserve"> из областного бюджета выделялись субсидии на </w:t>
      </w:r>
      <w:r w:rsidR="004F396C" w:rsidRPr="00E17E7A">
        <w:rPr>
          <w:rFonts w:ascii="Arial" w:hAnsi="Arial" w:cs="Arial"/>
          <w:b/>
          <w:sz w:val="24"/>
          <w:szCs w:val="28"/>
        </w:rPr>
        <w:t xml:space="preserve">реконструкцию и техперевооружение инженерной инфраструктуры </w:t>
      </w:r>
      <w:r w:rsidR="004F396C" w:rsidRPr="00E17E7A">
        <w:rPr>
          <w:rFonts w:ascii="Arial" w:hAnsi="Arial" w:cs="Arial"/>
          <w:sz w:val="24"/>
          <w:szCs w:val="28"/>
        </w:rPr>
        <w:t>Щучанского района. В рамках данного направления на</w:t>
      </w:r>
      <w:r w:rsidRPr="00E17E7A">
        <w:rPr>
          <w:rFonts w:ascii="Arial" w:hAnsi="Arial" w:cs="Arial"/>
          <w:sz w:val="24"/>
          <w:szCs w:val="28"/>
        </w:rPr>
        <w:t xml:space="preserve"> </w:t>
      </w:r>
      <w:r w:rsidRPr="00E17E7A">
        <w:rPr>
          <w:rFonts w:ascii="Arial" w:hAnsi="Arial" w:cs="Arial"/>
          <w:b/>
          <w:sz w:val="24"/>
          <w:szCs w:val="28"/>
        </w:rPr>
        <w:t>строительство сети газораспределения с.</w:t>
      </w:r>
      <w:r w:rsidR="00D321D5" w:rsidRPr="00E17E7A">
        <w:rPr>
          <w:rFonts w:ascii="Arial" w:hAnsi="Arial" w:cs="Arial"/>
          <w:b/>
          <w:sz w:val="24"/>
          <w:szCs w:val="28"/>
        </w:rPr>
        <w:t>Каясан</w:t>
      </w:r>
      <w:r w:rsidRPr="00E17E7A">
        <w:rPr>
          <w:rFonts w:ascii="Arial" w:hAnsi="Arial" w:cs="Arial"/>
          <w:sz w:val="24"/>
          <w:szCs w:val="28"/>
        </w:rPr>
        <w:t xml:space="preserve"> Щучанского района Курганской области</w:t>
      </w:r>
      <w:r w:rsidR="00F500D0" w:rsidRPr="00E17E7A">
        <w:rPr>
          <w:rFonts w:ascii="Arial" w:hAnsi="Arial" w:cs="Arial"/>
          <w:sz w:val="24"/>
          <w:szCs w:val="28"/>
        </w:rPr>
        <w:t xml:space="preserve"> был</w:t>
      </w:r>
      <w:r w:rsidR="004E4E39" w:rsidRPr="00E17E7A">
        <w:rPr>
          <w:rFonts w:ascii="Arial" w:hAnsi="Arial" w:cs="Arial"/>
          <w:sz w:val="24"/>
          <w:szCs w:val="28"/>
        </w:rPr>
        <w:t>а</w:t>
      </w:r>
      <w:r w:rsidR="00F500D0" w:rsidRPr="00E17E7A">
        <w:rPr>
          <w:rFonts w:ascii="Arial" w:hAnsi="Arial" w:cs="Arial"/>
          <w:sz w:val="24"/>
          <w:szCs w:val="28"/>
        </w:rPr>
        <w:t xml:space="preserve"> выделен</w:t>
      </w:r>
      <w:r w:rsidR="00B81195" w:rsidRPr="00E17E7A">
        <w:rPr>
          <w:rFonts w:ascii="Arial" w:hAnsi="Arial" w:cs="Arial"/>
          <w:sz w:val="24"/>
          <w:szCs w:val="28"/>
        </w:rPr>
        <w:t>а субсидия из областного бюджет</w:t>
      </w:r>
      <w:r w:rsidR="00BF324E" w:rsidRPr="00E17E7A">
        <w:rPr>
          <w:rFonts w:ascii="Arial" w:hAnsi="Arial" w:cs="Arial"/>
          <w:sz w:val="24"/>
          <w:szCs w:val="28"/>
        </w:rPr>
        <w:t>а</w:t>
      </w:r>
      <w:r w:rsidR="00B81195" w:rsidRPr="00E17E7A">
        <w:rPr>
          <w:rFonts w:ascii="Arial" w:hAnsi="Arial" w:cs="Arial"/>
          <w:sz w:val="24"/>
          <w:szCs w:val="28"/>
        </w:rPr>
        <w:t xml:space="preserve"> в сумме</w:t>
      </w:r>
      <w:r w:rsidR="00F500D0" w:rsidRPr="00E17E7A">
        <w:rPr>
          <w:rFonts w:ascii="Arial" w:hAnsi="Arial" w:cs="Arial"/>
          <w:sz w:val="24"/>
          <w:szCs w:val="28"/>
        </w:rPr>
        <w:t xml:space="preserve"> </w:t>
      </w:r>
      <w:r w:rsidR="00BF324E" w:rsidRPr="00E17E7A">
        <w:rPr>
          <w:rFonts w:ascii="Arial" w:hAnsi="Arial" w:cs="Arial"/>
          <w:sz w:val="24"/>
          <w:szCs w:val="28"/>
        </w:rPr>
        <w:t>6,5</w:t>
      </w:r>
      <w:r w:rsidR="004E4E39" w:rsidRPr="00E17E7A">
        <w:rPr>
          <w:rFonts w:ascii="Arial" w:hAnsi="Arial" w:cs="Arial"/>
          <w:sz w:val="24"/>
          <w:szCs w:val="28"/>
        </w:rPr>
        <w:t xml:space="preserve"> млн</w:t>
      </w:r>
      <w:r w:rsidR="00F500D0" w:rsidRPr="00E17E7A">
        <w:rPr>
          <w:rFonts w:ascii="Arial" w:hAnsi="Arial" w:cs="Arial"/>
          <w:sz w:val="24"/>
          <w:szCs w:val="28"/>
        </w:rPr>
        <w:t>.</w:t>
      </w:r>
      <w:r w:rsidR="00587024" w:rsidRPr="00E17E7A">
        <w:rPr>
          <w:rFonts w:ascii="Arial" w:hAnsi="Arial" w:cs="Arial"/>
          <w:sz w:val="24"/>
          <w:szCs w:val="28"/>
        </w:rPr>
        <w:t xml:space="preserve"> </w:t>
      </w:r>
      <w:r w:rsidR="00F500D0" w:rsidRPr="00E17E7A">
        <w:rPr>
          <w:rFonts w:ascii="Arial" w:hAnsi="Arial" w:cs="Arial"/>
          <w:sz w:val="24"/>
          <w:szCs w:val="28"/>
        </w:rPr>
        <w:t>руб.</w:t>
      </w:r>
      <w:r w:rsidR="004F396C" w:rsidRPr="00E17E7A">
        <w:rPr>
          <w:rFonts w:ascii="Arial" w:hAnsi="Arial" w:cs="Arial"/>
          <w:sz w:val="24"/>
          <w:szCs w:val="28"/>
        </w:rPr>
        <w:t xml:space="preserve"> и 342,1 тыс. руб. </w:t>
      </w:r>
      <w:r w:rsidR="00197632" w:rsidRPr="00E17E7A">
        <w:rPr>
          <w:rFonts w:ascii="Arial" w:hAnsi="Arial" w:cs="Arial"/>
          <w:sz w:val="24"/>
          <w:szCs w:val="28"/>
        </w:rPr>
        <w:t>за счет средств местного бюджета</w:t>
      </w:r>
      <w:r w:rsidR="00197632" w:rsidRPr="00E17E7A">
        <w:rPr>
          <w:rFonts w:ascii="Arial" w:hAnsi="Arial" w:cs="Arial"/>
          <w:sz w:val="24"/>
          <w:szCs w:val="28"/>
        </w:rPr>
        <w:t>. Кроме того</w:t>
      </w:r>
      <w:r w:rsidR="00AD5425" w:rsidRPr="00E17E7A">
        <w:rPr>
          <w:rFonts w:ascii="Arial" w:hAnsi="Arial" w:cs="Arial"/>
          <w:sz w:val="24"/>
          <w:szCs w:val="28"/>
        </w:rPr>
        <w:t>,</w:t>
      </w:r>
      <w:r w:rsidR="00197632" w:rsidRPr="00E17E7A">
        <w:rPr>
          <w:rFonts w:ascii="Arial" w:hAnsi="Arial" w:cs="Arial"/>
          <w:sz w:val="24"/>
          <w:szCs w:val="28"/>
        </w:rPr>
        <w:t xml:space="preserve"> на</w:t>
      </w:r>
      <w:r w:rsidR="00AD5425" w:rsidRPr="00E17E7A">
        <w:rPr>
          <w:rFonts w:ascii="Arial" w:hAnsi="Arial" w:cs="Arial"/>
          <w:sz w:val="24"/>
          <w:szCs w:val="28"/>
        </w:rPr>
        <w:t xml:space="preserve"> п</w:t>
      </w:r>
      <w:r w:rsidR="00AD5425" w:rsidRPr="00E17E7A">
        <w:rPr>
          <w:rFonts w:ascii="Arial" w:hAnsi="Arial" w:cs="Arial"/>
          <w:sz w:val="24"/>
          <w:szCs w:val="28"/>
        </w:rPr>
        <w:t>огашение задолженности по</w:t>
      </w:r>
      <w:r w:rsidR="00197632" w:rsidRPr="00E17E7A">
        <w:rPr>
          <w:rFonts w:ascii="Arial" w:hAnsi="Arial" w:cs="Arial"/>
          <w:sz w:val="24"/>
          <w:szCs w:val="28"/>
        </w:rPr>
        <w:t xml:space="preserve"> </w:t>
      </w:r>
      <w:r w:rsidR="00AD5425" w:rsidRPr="00E17E7A">
        <w:rPr>
          <w:rFonts w:ascii="Arial" w:hAnsi="Arial" w:cs="Arial"/>
          <w:sz w:val="24"/>
          <w:szCs w:val="28"/>
        </w:rPr>
        <w:t xml:space="preserve">ремонту в 2021 году тепловых сетей системы теплоснабжения жилой зоны по ул. им. Маршала Жукова Г.К. в г. Щучье </w:t>
      </w:r>
      <w:r w:rsidR="00AD5425" w:rsidRPr="00E17E7A">
        <w:rPr>
          <w:rFonts w:ascii="Arial" w:hAnsi="Arial" w:cs="Arial"/>
          <w:sz w:val="24"/>
          <w:szCs w:val="28"/>
        </w:rPr>
        <w:t xml:space="preserve">была выделена субсидия из областного бюджета в сумме </w:t>
      </w:r>
      <w:r w:rsidR="00AD5425" w:rsidRPr="00E17E7A">
        <w:rPr>
          <w:rFonts w:ascii="Arial" w:hAnsi="Arial" w:cs="Arial"/>
          <w:sz w:val="24"/>
          <w:szCs w:val="28"/>
        </w:rPr>
        <w:t>1,9</w:t>
      </w:r>
      <w:r w:rsidR="00AD5425" w:rsidRPr="00E17E7A">
        <w:rPr>
          <w:rFonts w:ascii="Arial" w:hAnsi="Arial" w:cs="Arial"/>
          <w:sz w:val="24"/>
          <w:szCs w:val="28"/>
        </w:rPr>
        <w:t xml:space="preserve"> млн. руб.</w:t>
      </w:r>
    </w:p>
    <w:p w:rsidR="00DF4DCD" w:rsidRPr="00E17E7A" w:rsidRDefault="00DF4DCD" w:rsidP="00587024">
      <w:pPr>
        <w:spacing w:after="0"/>
        <w:ind w:firstLine="709"/>
        <w:jc w:val="both"/>
        <w:rPr>
          <w:rFonts w:ascii="Arial" w:hAnsi="Arial" w:cs="Arial"/>
          <w:sz w:val="24"/>
          <w:szCs w:val="28"/>
        </w:rPr>
      </w:pPr>
    </w:p>
    <w:p w:rsidR="00CE7F64" w:rsidRPr="00E17E7A" w:rsidRDefault="00CE7F64" w:rsidP="007B199A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17E7A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В рамках государственной программы "Комплексное развитие сельских территорий Курганской области"</w:t>
      </w:r>
      <w:r w:rsidR="007B199A" w:rsidRPr="00E17E7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B199A" w:rsidRPr="00E17E7A">
        <w:rPr>
          <w:rFonts w:ascii="Arial" w:eastAsia="Times New Roman" w:hAnsi="Arial" w:cs="Arial"/>
          <w:sz w:val="24"/>
          <w:szCs w:val="24"/>
          <w:lang w:eastAsia="ru-RU"/>
        </w:rPr>
        <w:t xml:space="preserve">в 2022 году в с.Сухоборское была обустроена детская игровая площадка. </w:t>
      </w:r>
      <w:r w:rsidR="007B199A" w:rsidRPr="00E17E7A">
        <w:rPr>
          <w:rFonts w:ascii="Arial" w:hAnsi="Arial" w:cs="Arial"/>
          <w:sz w:val="24"/>
          <w:szCs w:val="28"/>
        </w:rPr>
        <w:t>На эти цели была выделена субсидия из федерального и областного бюджетов в сумме, соответственно, 614,3 тыс. руб. и 12,5 тыс. руб.</w:t>
      </w:r>
    </w:p>
    <w:sectPr w:rsidR="00CE7F64" w:rsidRPr="00E17E7A" w:rsidSect="00995F60">
      <w:footerReference w:type="default" r:id="rId8"/>
      <w:pgSz w:w="12240" w:h="15840"/>
      <w:pgMar w:top="1134" w:right="850" w:bottom="567" w:left="1701" w:header="720" w:footer="4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56" w:rsidRDefault="005F7656" w:rsidP="00EA37C0">
      <w:pPr>
        <w:spacing w:after="0" w:line="240" w:lineRule="auto"/>
      </w:pPr>
      <w:r>
        <w:separator/>
      </w:r>
    </w:p>
  </w:endnote>
  <w:endnote w:type="continuationSeparator" w:id="0">
    <w:p w:rsidR="005F7656" w:rsidRDefault="005F7656" w:rsidP="00EA3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9207532"/>
      <w:docPartObj>
        <w:docPartGallery w:val="Page Numbers (Bottom of Page)"/>
        <w:docPartUnique/>
      </w:docPartObj>
    </w:sdtPr>
    <w:sdtEndPr/>
    <w:sdtContent>
      <w:p w:rsidR="005F7656" w:rsidRDefault="00D34E2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B3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7656" w:rsidRDefault="005F76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56" w:rsidRDefault="005F7656" w:rsidP="00EA37C0">
      <w:pPr>
        <w:spacing w:after="0" w:line="240" w:lineRule="auto"/>
      </w:pPr>
      <w:r>
        <w:separator/>
      </w:r>
    </w:p>
  </w:footnote>
  <w:footnote w:type="continuationSeparator" w:id="0">
    <w:p w:rsidR="005F7656" w:rsidRDefault="005F7656" w:rsidP="00EA3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ED37C5"/>
    <w:multiLevelType w:val="multilevel"/>
    <w:tmpl w:val="0153A56F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F66"/>
    <w:rsid w:val="00003B0D"/>
    <w:rsid w:val="00021866"/>
    <w:rsid w:val="00033C7D"/>
    <w:rsid w:val="00054369"/>
    <w:rsid w:val="00073335"/>
    <w:rsid w:val="000932B8"/>
    <w:rsid w:val="00093F4C"/>
    <w:rsid w:val="00095B4B"/>
    <w:rsid w:val="000A43A8"/>
    <w:rsid w:val="000B1FBB"/>
    <w:rsid w:val="000B77B5"/>
    <w:rsid w:val="000C58ED"/>
    <w:rsid w:val="000D6755"/>
    <w:rsid w:val="000E5A5A"/>
    <w:rsid w:val="00120F81"/>
    <w:rsid w:val="001227E9"/>
    <w:rsid w:val="00135AC4"/>
    <w:rsid w:val="00137658"/>
    <w:rsid w:val="001542A4"/>
    <w:rsid w:val="00154416"/>
    <w:rsid w:val="0016697B"/>
    <w:rsid w:val="00172D82"/>
    <w:rsid w:val="00197632"/>
    <w:rsid w:val="001A1090"/>
    <w:rsid w:val="001B6082"/>
    <w:rsid w:val="001B6CDE"/>
    <w:rsid w:val="001C117B"/>
    <w:rsid w:val="001E16A8"/>
    <w:rsid w:val="001E2F33"/>
    <w:rsid w:val="001F553E"/>
    <w:rsid w:val="0025229B"/>
    <w:rsid w:val="002868C0"/>
    <w:rsid w:val="00292E12"/>
    <w:rsid w:val="002D0A17"/>
    <w:rsid w:val="002D47D2"/>
    <w:rsid w:val="002F40DB"/>
    <w:rsid w:val="00314B6A"/>
    <w:rsid w:val="00321D46"/>
    <w:rsid w:val="0033575B"/>
    <w:rsid w:val="00343375"/>
    <w:rsid w:val="0035301E"/>
    <w:rsid w:val="00362245"/>
    <w:rsid w:val="003647C1"/>
    <w:rsid w:val="00374458"/>
    <w:rsid w:val="00390E5A"/>
    <w:rsid w:val="003B4EC7"/>
    <w:rsid w:val="003C4687"/>
    <w:rsid w:val="003C57EC"/>
    <w:rsid w:val="004044F7"/>
    <w:rsid w:val="004108E1"/>
    <w:rsid w:val="00412CEB"/>
    <w:rsid w:val="00413759"/>
    <w:rsid w:val="00415408"/>
    <w:rsid w:val="00430F66"/>
    <w:rsid w:val="00446CD1"/>
    <w:rsid w:val="00452149"/>
    <w:rsid w:val="00453B1F"/>
    <w:rsid w:val="00454609"/>
    <w:rsid w:val="00461BA8"/>
    <w:rsid w:val="004632F9"/>
    <w:rsid w:val="00472CDE"/>
    <w:rsid w:val="00484636"/>
    <w:rsid w:val="0048529F"/>
    <w:rsid w:val="00491C52"/>
    <w:rsid w:val="004B5E0C"/>
    <w:rsid w:val="004C5673"/>
    <w:rsid w:val="004D40C9"/>
    <w:rsid w:val="004E0B8F"/>
    <w:rsid w:val="004E4E39"/>
    <w:rsid w:val="004F396C"/>
    <w:rsid w:val="00503E46"/>
    <w:rsid w:val="00504D3E"/>
    <w:rsid w:val="00515AB1"/>
    <w:rsid w:val="0052522F"/>
    <w:rsid w:val="005444A8"/>
    <w:rsid w:val="00563F89"/>
    <w:rsid w:val="00564A9D"/>
    <w:rsid w:val="00587024"/>
    <w:rsid w:val="005908E1"/>
    <w:rsid w:val="00591205"/>
    <w:rsid w:val="005962CC"/>
    <w:rsid w:val="005A5949"/>
    <w:rsid w:val="005B6F66"/>
    <w:rsid w:val="005D372E"/>
    <w:rsid w:val="005D3E0E"/>
    <w:rsid w:val="005E4714"/>
    <w:rsid w:val="005F4A85"/>
    <w:rsid w:val="005F7656"/>
    <w:rsid w:val="00602D68"/>
    <w:rsid w:val="0062290F"/>
    <w:rsid w:val="00624109"/>
    <w:rsid w:val="006360F3"/>
    <w:rsid w:val="006378FF"/>
    <w:rsid w:val="00645FAC"/>
    <w:rsid w:val="006635B9"/>
    <w:rsid w:val="00666422"/>
    <w:rsid w:val="00671B3D"/>
    <w:rsid w:val="00677C75"/>
    <w:rsid w:val="006A2D6C"/>
    <w:rsid w:val="006C04E5"/>
    <w:rsid w:val="006D0BBE"/>
    <w:rsid w:val="006E27B0"/>
    <w:rsid w:val="006F5D0B"/>
    <w:rsid w:val="00717E60"/>
    <w:rsid w:val="007355AB"/>
    <w:rsid w:val="00747C55"/>
    <w:rsid w:val="00770CFC"/>
    <w:rsid w:val="00794E06"/>
    <w:rsid w:val="007A1594"/>
    <w:rsid w:val="007A3130"/>
    <w:rsid w:val="007A53D8"/>
    <w:rsid w:val="007B199A"/>
    <w:rsid w:val="007F22BC"/>
    <w:rsid w:val="007F6C09"/>
    <w:rsid w:val="00823ECE"/>
    <w:rsid w:val="0084295F"/>
    <w:rsid w:val="0086726E"/>
    <w:rsid w:val="00875A00"/>
    <w:rsid w:val="00883075"/>
    <w:rsid w:val="008A6B4D"/>
    <w:rsid w:val="008B583C"/>
    <w:rsid w:val="008D04E2"/>
    <w:rsid w:val="0092538C"/>
    <w:rsid w:val="009335C1"/>
    <w:rsid w:val="00935F7D"/>
    <w:rsid w:val="00941526"/>
    <w:rsid w:val="00943813"/>
    <w:rsid w:val="00944DB3"/>
    <w:rsid w:val="00947394"/>
    <w:rsid w:val="00995F60"/>
    <w:rsid w:val="009B0358"/>
    <w:rsid w:val="009B71B3"/>
    <w:rsid w:val="009C2980"/>
    <w:rsid w:val="009C2AC4"/>
    <w:rsid w:val="009C2DF8"/>
    <w:rsid w:val="009D73A5"/>
    <w:rsid w:val="009F18D8"/>
    <w:rsid w:val="00A014A2"/>
    <w:rsid w:val="00A048FB"/>
    <w:rsid w:val="00A236B3"/>
    <w:rsid w:val="00A2397F"/>
    <w:rsid w:val="00A40933"/>
    <w:rsid w:val="00A42148"/>
    <w:rsid w:val="00A57D0C"/>
    <w:rsid w:val="00A84570"/>
    <w:rsid w:val="00AB76B9"/>
    <w:rsid w:val="00AC1AA4"/>
    <w:rsid w:val="00AD5425"/>
    <w:rsid w:val="00AD5989"/>
    <w:rsid w:val="00B0400D"/>
    <w:rsid w:val="00B07231"/>
    <w:rsid w:val="00B10430"/>
    <w:rsid w:val="00B236E4"/>
    <w:rsid w:val="00B34F70"/>
    <w:rsid w:val="00B46B3E"/>
    <w:rsid w:val="00B52011"/>
    <w:rsid w:val="00B81195"/>
    <w:rsid w:val="00B85B75"/>
    <w:rsid w:val="00B956D4"/>
    <w:rsid w:val="00BA3666"/>
    <w:rsid w:val="00BB7A2D"/>
    <w:rsid w:val="00BC7A7F"/>
    <w:rsid w:val="00BE7FB4"/>
    <w:rsid w:val="00BF01D8"/>
    <w:rsid w:val="00BF1132"/>
    <w:rsid w:val="00BF324E"/>
    <w:rsid w:val="00C06E70"/>
    <w:rsid w:val="00C144F6"/>
    <w:rsid w:val="00C14BD1"/>
    <w:rsid w:val="00C21C92"/>
    <w:rsid w:val="00C3065D"/>
    <w:rsid w:val="00C34CC0"/>
    <w:rsid w:val="00C56F6D"/>
    <w:rsid w:val="00C634A8"/>
    <w:rsid w:val="00C76F94"/>
    <w:rsid w:val="00CE7F64"/>
    <w:rsid w:val="00D0024A"/>
    <w:rsid w:val="00D168A3"/>
    <w:rsid w:val="00D321D5"/>
    <w:rsid w:val="00D34E22"/>
    <w:rsid w:val="00D60CB8"/>
    <w:rsid w:val="00D66D46"/>
    <w:rsid w:val="00D83D0E"/>
    <w:rsid w:val="00D92EFF"/>
    <w:rsid w:val="00DA55A8"/>
    <w:rsid w:val="00DB6E3C"/>
    <w:rsid w:val="00DF4DCD"/>
    <w:rsid w:val="00E1263B"/>
    <w:rsid w:val="00E17E7A"/>
    <w:rsid w:val="00E327F5"/>
    <w:rsid w:val="00E45233"/>
    <w:rsid w:val="00E526F5"/>
    <w:rsid w:val="00E53442"/>
    <w:rsid w:val="00E615A2"/>
    <w:rsid w:val="00E72898"/>
    <w:rsid w:val="00E83975"/>
    <w:rsid w:val="00EA37C0"/>
    <w:rsid w:val="00EB7B20"/>
    <w:rsid w:val="00EC3A11"/>
    <w:rsid w:val="00EE1C31"/>
    <w:rsid w:val="00EF5F42"/>
    <w:rsid w:val="00F30603"/>
    <w:rsid w:val="00F46ED4"/>
    <w:rsid w:val="00F500D0"/>
    <w:rsid w:val="00F611FE"/>
    <w:rsid w:val="00F64499"/>
    <w:rsid w:val="00F65E2C"/>
    <w:rsid w:val="00F722C1"/>
    <w:rsid w:val="00F934C9"/>
    <w:rsid w:val="00FC5DD9"/>
    <w:rsid w:val="00FC61C1"/>
    <w:rsid w:val="00FD66D7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C674B14"/>
  <w15:docId w15:val="{E9E881F5-94C9-4FBB-BCE7-5D49B5FF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3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7C0"/>
  </w:style>
  <w:style w:type="paragraph" w:styleId="a6">
    <w:name w:val="footer"/>
    <w:basedOn w:val="a"/>
    <w:link w:val="a7"/>
    <w:uiPriority w:val="99"/>
    <w:unhideWhenUsed/>
    <w:rsid w:val="00EA3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37C0"/>
  </w:style>
  <w:style w:type="paragraph" w:styleId="a8">
    <w:name w:val="Body Text"/>
    <w:basedOn w:val="a"/>
    <w:link w:val="a9"/>
    <w:rsid w:val="0048529F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1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48529F"/>
    <w:rPr>
      <w:rFonts w:ascii="Arial" w:eastAsia="Arial Unicode MS" w:hAnsi="Arial" w:cs="Times New Roman"/>
      <w:kern w:val="1"/>
      <w:sz w:val="21"/>
      <w:szCs w:val="24"/>
      <w:lang w:eastAsia="ar-SA"/>
    </w:rPr>
  </w:style>
  <w:style w:type="paragraph" w:styleId="aa">
    <w:name w:val="List Paragraph"/>
    <w:basedOn w:val="a"/>
    <w:uiPriority w:val="34"/>
    <w:qFormat/>
    <w:rsid w:val="0092538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AC1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C1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D807D-E9CC-456C-A1CD-2451B594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7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Коробова</dc:creator>
  <cp:keywords/>
  <dc:description/>
  <cp:lastModifiedBy>Светлана А. Ушкова</cp:lastModifiedBy>
  <cp:revision>201</cp:revision>
  <cp:lastPrinted>2022-02-24T11:14:00Z</cp:lastPrinted>
  <dcterms:created xsi:type="dcterms:W3CDTF">2020-03-02T09:39:00Z</dcterms:created>
  <dcterms:modified xsi:type="dcterms:W3CDTF">2023-02-16T08:48:00Z</dcterms:modified>
</cp:coreProperties>
</file>