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570B4" w:rsidTr="008A109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A1091" w:rsidRPr="00A36367" w:rsidRDefault="008A1091" w:rsidP="008A1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КУРГАНСКАЯ ОБЛАСТЬ</w:t>
            </w:r>
          </w:p>
          <w:p w:rsidR="008A1091" w:rsidRPr="00A36367" w:rsidRDefault="008A1091" w:rsidP="008A1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ЩУЧАНСКИЙ МУНИЦИПАЛЬНЫЙ ОКРУГ</w:t>
            </w:r>
          </w:p>
          <w:p w:rsidR="00E91D92" w:rsidRDefault="008A1091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АДМИНИСТРАЦИЯ ЩУЧАНСКОГО МУНИЦИПАЛЬНОГО ОКРУГА</w:t>
            </w:r>
            <w:r w:rsidR="00E91D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70B4" w:rsidRDefault="008A1091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КУРГАНСКОЙ ОБЛАСТИ</w:t>
            </w:r>
          </w:p>
          <w:p w:rsidR="00E91D92" w:rsidRPr="00A36367" w:rsidRDefault="00E91D92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0B4" w:rsidTr="008A109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70B4" w:rsidRPr="00A36367" w:rsidRDefault="00893E05" w:rsidP="00243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44190" w:rsidRPr="00A36367" w:rsidRDefault="00B570B4" w:rsidP="008B181A">
      <w:pPr>
        <w:rPr>
          <w:rFonts w:ascii="Arial" w:hAnsi="Arial" w:cs="Arial"/>
          <w:b/>
          <w:sz w:val="24"/>
          <w:szCs w:val="24"/>
          <w:u w:val="single"/>
        </w:rPr>
      </w:pPr>
      <w:r w:rsidRPr="00A36367">
        <w:rPr>
          <w:rFonts w:ascii="Arial" w:hAnsi="Arial" w:cs="Arial"/>
          <w:b/>
          <w:sz w:val="24"/>
          <w:szCs w:val="24"/>
        </w:rPr>
        <w:t>от «</w:t>
      </w:r>
      <w:r w:rsidR="00061965">
        <w:rPr>
          <w:rFonts w:ascii="Arial" w:hAnsi="Arial" w:cs="Arial"/>
          <w:b/>
          <w:sz w:val="24"/>
          <w:szCs w:val="24"/>
        </w:rPr>
        <w:t>30</w:t>
      </w:r>
      <w:r w:rsidR="00D22A6C">
        <w:rPr>
          <w:rFonts w:ascii="Arial" w:hAnsi="Arial" w:cs="Arial"/>
          <w:b/>
          <w:sz w:val="24"/>
          <w:szCs w:val="24"/>
        </w:rPr>
        <w:t xml:space="preserve">» </w:t>
      </w:r>
      <w:r w:rsidR="00061965">
        <w:rPr>
          <w:rFonts w:ascii="Arial" w:hAnsi="Arial" w:cs="Arial"/>
          <w:b/>
          <w:sz w:val="24"/>
          <w:szCs w:val="24"/>
        </w:rPr>
        <w:t xml:space="preserve">мая </w:t>
      </w:r>
      <w:r w:rsidR="00D22A6C">
        <w:rPr>
          <w:rFonts w:ascii="Arial" w:hAnsi="Arial" w:cs="Arial"/>
          <w:b/>
          <w:sz w:val="24"/>
          <w:szCs w:val="24"/>
        </w:rPr>
        <w:t xml:space="preserve"> 2025</w:t>
      </w:r>
      <w:r w:rsidRPr="00A36367">
        <w:rPr>
          <w:rFonts w:ascii="Arial" w:hAnsi="Arial" w:cs="Arial"/>
          <w:b/>
          <w:sz w:val="24"/>
          <w:szCs w:val="24"/>
        </w:rPr>
        <w:t xml:space="preserve"> года            </w:t>
      </w:r>
      <w:r w:rsidR="00061965">
        <w:rPr>
          <w:rFonts w:ascii="Arial" w:hAnsi="Arial" w:cs="Arial"/>
          <w:b/>
          <w:sz w:val="24"/>
          <w:szCs w:val="24"/>
        </w:rPr>
        <w:t xml:space="preserve">          </w:t>
      </w:r>
      <w:r w:rsidRPr="00A36367">
        <w:rPr>
          <w:rFonts w:ascii="Arial" w:hAnsi="Arial" w:cs="Arial"/>
          <w:b/>
          <w:sz w:val="24"/>
          <w:szCs w:val="24"/>
        </w:rPr>
        <w:t xml:space="preserve"> № </w:t>
      </w:r>
      <w:r w:rsidR="00061965">
        <w:rPr>
          <w:rFonts w:ascii="Arial" w:hAnsi="Arial" w:cs="Arial"/>
          <w:b/>
          <w:sz w:val="24"/>
          <w:szCs w:val="24"/>
        </w:rPr>
        <w:t>427</w:t>
      </w:r>
    </w:p>
    <w:p w:rsidR="00B570B4" w:rsidRDefault="008B181A" w:rsidP="008B181A">
      <w:pPr>
        <w:rPr>
          <w:rFonts w:ascii="Arial" w:hAnsi="Arial" w:cs="Arial"/>
          <w:b/>
          <w:sz w:val="24"/>
          <w:szCs w:val="24"/>
        </w:rPr>
      </w:pPr>
      <w:r w:rsidRPr="00A36367">
        <w:rPr>
          <w:rFonts w:ascii="Arial" w:hAnsi="Arial" w:cs="Arial"/>
          <w:b/>
          <w:sz w:val="24"/>
          <w:szCs w:val="24"/>
        </w:rPr>
        <w:t>г. Щучье</w:t>
      </w:r>
    </w:p>
    <w:p w:rsidR="00CD3D80" w:rsidRPr="00CD3D80" w:rsidRDefault="00CD3D80" w:rsidP="00CD3D80">
      <w:pPr>
        <w:pStyle w:val="ae"/>
        <w:ind w:left="325" w:right="28"/>
        <w:jc w:val="center"/>
        <w:rPr>
          <w:rFonts w:ascii="Arial" w:hAnsi="Arial" w:cs="Arial"/>
          <w:b/>
          <w:sz w:val="24"/>
          <w:szCs w:val="24"/>
        </w:rPr>
      </w:pPr>
      <w:r w:rsidRPr="00CD3D80">
        <w:rPr>
          <w:rFonts w:ascii="Arial" w:hAnsi="Arial" w:cs="Arial"/>
          <w:b/>
          <w:sz w:val="24"/>
          <w:szCs w:val="24"/>
        </w:rPr>
        <w:t>Об</w:t>
      </w:r>
      <w:r w:rsidRPr="00CD3D80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утверждении</w:t>
      </w:r>
      <w:r w:rsidRPr="00CD3D80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плана</w:t>
      </w:r>
      <w:r w:rsidRPr="00CD3D80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проведения</w:t>
      </w:r>
      <w:r w:rsidRPr="00CD3D80">
        <w:rPr>
          <w:rFonts w:ascii="Arial" w:hAnsi="Arial" w:cs="Arial"/>
          <w:b/>
          <w:spacing w:val="52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противоаварийных</w:t>
      </w:r>
      <w:r w:rsidRPr="00CD3D80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pacing w:val="-2"/>
          <w:sz w:val="24"/>
          <w:szCs w:val="24"/>
        </w:rPr>
        <w:t>тренировок</w:t>
      </w:r>
    </w:p>
    <w:p w:rsidR="00CD3D80" w:rsidRPr="00CD3D80" w:rsidRDefault="00CD3D80" w:rsidP="00CD3D80">
      <w:pPr>
        <w:pStyle w:val="ae"/>
        <w:spacing w:before="13"/>
        <w:ind w:left="325" w:right="36"/>
        <w:jc w:val="center"/>
        <w:rPr>
          <w:rFonts w:ascii="Arial" w:hAnsi="Arial" w:cs="Arial"/>
          <w:b/>
          <w:sz w:val="24"/>
          <w:szCs w:val="24"/>
        </w:rPr>
      </w:pP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на</w:t>
      </w:r>
      <w:r w:rsidRPr="00CD3D80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объектах</w:t>
      </w:r>
      <w:r w:rsidRPr="00CD3D80">
        <w:rPr>
          <w:rFonts w:ascii="Arial" w:hAnsi="Arial" w:cs="Arial"/>
          <w:b/>
          <w:spacing w:val="7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w w:val="105"/>
          <w:sz w:val="24"/>
          <w:szCs w:val="24"/>
        </w:rPr>
        <w:t>тепл</w:t>
      </w: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оснабжения</w:t>
      </w:r>
      <w:r w:rsidRPr="00CD3D80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на</w:t>
      </w:r>
      <w:r w:rsidRPr="00CD3D80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территории</w:t>
      </w:r>
      <w:r w:rsidRPr="00CD3D80">
        <w:rPr>
          <w:rFonts w:ascii="Arial" w:hAnsi="Arial" w:cs="Arial"/>
          <w:b/>
          <w:spacing w:val="12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spacing w:val="12"/>
          <w:w w:val="105"/>
          <w:sz w:val="24"/>
          <w:szCs w:val="24"/>
        </w:rPr>
        <w:t xml:space="preserve">Щучанского </w:t>
      </w:r>
      <w:r w:rsidRPr="00CD3D80">
        <w:rPr>
          <w:rFonts w:ascii="Arial" w:hAnsi="Arial" w:cs="Arial"/>
          <w:b/>
          <w:spacing w:val="-2"/>
          <w:w w:val="105"/>
          <w:sz w:val="24"/>
          <w:szCs w:val="24"/>
        </w:rPr>
        <w:t>муниципального</w:t>
      </w:r>
      <w:r w:rsidRPr="00CD3D80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w w:val="105"/>
          <w:sz w:val="24"/>
          <w:szCs w:val="24"/>
        </w:rPr>
        <w:t>округа</w:t>
      </w:r>
      <w:r w:rsidRPr="00CD3D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в рамках</w:t>
      </w:r>
      <w:r w:rsidRPr="00CD3D80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проводимых</w:t>
      </w:r>
      <w:r w:rsidRPr="00CD3D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мероприятий</w:t>
      </w:r>
      <w:r w:rsidRPr="00CD3D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по</w:t>
      </w:r>
      <w:r w:rsidRPr="00CD3D80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CD3D80">
        <w:rPr>
          <w:rFonts w:ascii="Arial" w:hAnsi="Arial" w:cs="Arial"/>
          <w:b/>
          <w:sz w:val="24"/>
          <w:szCs w:val="24"/>
        </w:rPr>
        <w:t>подготовке к отопительному</w:t>
      </w:r>
      <w:r w:rsidRPr="00CD3D8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524DB7">
        <w:rPr>
          <w:rFonts w:ascii="Arial" w:hAnsi="Arial" w:cs="Arial"/>
          <w:b/>
          <w:sz w:val="24"/>
          <w:szCs w:val="24"/>
        </w:rPr>
        <w:t>периоду 2025-2026</w:t>
      </w:r>
      <w:r>
        <w:rPr>
          <w:rFonts w:ascii="Arial" w:hAnsi="Arial" w:cs="Arial"/>
          <w:b/>
          <w:sz w:val="24"/>
          <w:szCs w:val="24"/>
        </w:rPr>
        <w:t xml:space="preserve"> гг.</w:t>
      </w:r>
    </w:p>
    <w:p w:rsidR="00CD3D80" w:rsidRDefault="00CD3D80" w:rsidP="00CD3D80">
      <w:pPr>
        <w:pStyle w:val="ae"/>
        <w:spacing w:before="118"/>
        <w:rPr>
          <w:sz w:val="20"/>
        </w:rPr>
      </w:pPr>
    </w:p>
    <w:p w:rsidR="00CD3D80" w:rsidRDefault="00CD3D80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22A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Федеральным законом от 06.10.2003 № 131-ФЗ «Об общих принципах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22A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Уставом Щучанского муниципального округа Курганской области, Администрация Щучанского муниципального округа Курганской области </w:t>
      </w:r>
      <w:proofErr w:type="gramEnd"/>
    </w:p>
    <w:p w:rsidR="00CD3D80" w:rsidRDefault="00CD3D80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ПОСТАНОВЛЯЕТ:</w:t>
      </w:r>
    </w:p>
    <w:p w:rsidR="00CD3D80" w:rsidRPr="00524DB7" w:rsidRDefault="00CD3D80" w:rsidP="00524DB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color w:val="1A1A1A"/>
        </w:rPr>
        <w:t xml:space="preserve">  </w:t>
      </w:r>
      <w:r w:rsidRPr="00524DB7">
        <w:rPr>
          <w:rFonts w:ascii="Arial" w:hAnsi="Arial" w:cs="Arial"/>
          <w:color w:val="1A1A1A"/>
          <w:sz w:val="24"/>
          <w:szCs w:val="24"/>
        </w:rPr>
        <w:t xml:space="preserve">         1. Утвердить план </w:t>
      </w:r>
      <w:r w:rsidRPr="00524DB7">
        <w:rPr>
          <w:rFonts w:ascii="Arial" w:hAnsi="Arial" w:cs="Arial"/>
          <w:sz w:val="24"/>
          <w:szCs w:val="24"/>
        </w:rPr>
        <w:t>проведения</w:t>
      </w:r>
      <w:r w:rsidRPr="00524DB7">
        <w:rPr>
          <w:rFonts w:ascii="Arial" w:hAnsi="Arial" w:cs="Arial"/>
          <w:spacing w:val="52"/>
          <w:sz w:val="24"/>
          <w:szCs w:val="24"/>
        </w:rPr>
        <w:t xml:space="preserve"> </w:t>
      </w:r>
      <w:r w:rsidRPr="00524DB7">
        <w:rPr>
          <w:rFonts w:ascii="Arial" w:hAnsi="Arial" w:cs="Arial"/>
          <w:sz w:val="24"/>
          <w:szCs w:val="24"/>
        </w:rPr>
        <w:t>противоаварийных</w:t>
      </w:r>
      <w:r w:rsidRPr="00524DB7">
        <w:rPr>
          <w:rFonts w:ascii="Arial" w:hAnsi="Arial" w:cs="Arial"/>
          <w:spacing w:val="19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sz w:val="24"/>
          <w:szCs w:val="24"/>
        </w:rPr>
        <w:t>тренировок</w:t>
      </w:r>
      <w:r w:rsidRPr="00524DB7">
        <w:rPr>
          <w:rFonts w:ascii="Arial" w:hAnsi="Arial" w:cs="Arial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на</w:t>
      </w:r>
      <w:r w:rsidRPr="00524DB7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объектах</w:t>
      </w:r>
      <w:r w:rsidRPr="00524DB7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теплоснабжения</w:t>
      </w:r>
      <w:r w:rsidRPr="00524DB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на</w:t>
      </w:r>
      <w:r w:rsidRPr="00524DB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территории</w:t>
      </w:r>
      <w:r w:rsidRPr="00524DB7">
        <w:rPr>
          <w:rFonts w:ascii="Arial" w:hAnsi="Arial" w:cs="Arial"/>
          <w:spacing w:val="12"/>
          <w:w w:val="105"/>
          <w:sz w:val="24"/>
          <w:szCs w:val="24"/>
        </w:rPr>
        <w:t xml:space="preserve"> Щучанского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муниципального</w:t>
      </w:r>
      <w:r w:rsidRPr="00524DB7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24DB7">
        <w:rPr>
          <w:rFonts w:ascii="Arial" w:hAnsi="Arial" w:cs="Arial"/>
          <w:spacing w:val="-2"/>
          <w:w w:val="105"/>
          <w:sz w:val="24"/>
          <w:szCs w:val="24"/>
        </w:rPr>
        <w:t>округа</w:t>
      </w:r>
      <w:r w:rsidRPr="00524DB7">
        <w:rPr>
          <w:rFonts w:ascii="Arial" w:hAnsi="Arial" w:cs="Arial"/>
          <w:sz w:val="24"/>
          <w:szCs w:val="24"/>
        </w:rPr>
        <w:t xml:space="preserve"> </w:t>
      </w:r>
      <w:r w:rsidR="00524DB7" w:rsidRPr="00524DB7">
        <w:rPr>
          <w:rFonts w:ascii="Arial" w:hAnsi="Arial" w:cs="Arial"/>
          <w:sz w:val="24"/>
          <w:szCs w:val="24"/>
        </w:rPr>
        <w:t xml:space="preserve">Курганской области </w:t>
      </w:r>
      <w:r w:rsidRPr="00524DB7">
        <w:rPr>
          <w:rFonts w:ascii="Arial" w:hAnsi="Arial" w:cs="Arial"/>
          <w:sz w:val="24"/>
          <w:szCs w:val="24"/>
        </w:rPr>
        <w:t>в рамках</w:t>
      </w:r>
      <w:r w:rsidRPr="00524DB7">
        <w:rPr>
          <w:rFonts w:ascii="Arial" w:hAnsi="Arial" w:cs="Arial"/>
          <w:spacing w:val="35"/>
          <w:sz w:val="24"/>
          <w:szCs w:val="24"/>
        </w:rPr>
        <w:t xml:space="preserve"> </w:t>
      </w:r>
      <w:r w:rsidRPr="00524DB7">
        <w:rPr>
          <w:rFonts w:ascii="Arial" w:hAnsi="Arial" w:cs="Arial"/>
          <w:sz w:val="24"/>
          <w:szCs w:val="24"/>
        </w:rPr>
        <w:t>проводимых мероприятий по</w:t>
      </w:r>
      <w:r w:rsidRPr="00524DB7">
        <w:rPr>
          <w:rFonts w:ascii="Arial" w:hAnsi="Arial" w:cs="Arial"/>
          <w:spacing w:val="33"/>
          <w:sz w:val="24"/>
          <w:szCs w:val="24"/>
        </w:rPr>
        <w:t xml:space="preserve"> </w:t>
      </w:r>
      <w:r w:rsidRPr="00524DB7">
        <w:rPr>
          <w:rFonts w:ascii="Arial" w:hAnsi="Arial" w:cs="Arial"/>
          <w:sz w:val="24"/>
          <w:szCs w:val="24"/>
        </w:rPr>
        <w:t xml:space="preserve">подготовке к отопительному </w:t>
      </w:r>
      <w:r w:rsidR="00524DB7">
        <w:rPr>
          <w:rFonts w:ascii="Arial" w:hAnsi="Arial" w:cs="Arial"/>
          <w:sz w:val="24"/>
          <w:szCs w:val="24"/>
        </w:rPr>
        <w:t>периоду 2025-2026</w:t>
      </w:r>
      <w:r w:rsidR="00524DB7" w:rsidRPr="00524DB7">
        <w:rPr>
          <w:rFonts w:ascii="Arial" w:hAnsi="Arial" w:cs="Arial"/>
          <w:sz w:val="24"/>
          <w:szCs w:val="24"/>
        </w:rPr>
        <w:t xml:space="preserve"> гг.</w:t>
      </w:r>
      <w:r w:rsidR="00524DB7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CD3D80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2. Обнародовать настоящее постановление в местах, определенных Уставом муниципального образования Щучанского муниципального округа Курганской области.</w:t>
      </w: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3. Настоящее постановление вступает в силу со дня его подписания.</w:t>
      </w: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4. Контроль за выполнением настоящего постановления возложить </w:t>
      </w:r>
      <w:proofErr w:type="gram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и.</w:t>
      </w:r>
      <w:proofErr w:type="gram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заместителя Главы Щучанского муниципального округа Курганской области – начальника Управления по развитию территории А. А. Рогозина.</w:t>
      </w: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</w:t>
      </w:r>
      <w:r w:rsidR="008017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Щучанского </w:t>
      </w:r>
      <w:proofErr w:type="gramStart"/>
      <w:r w:rsidR="008017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proofErr w:type="gramEnd"/>
    </w:p>
    <w:p w:rsidR="00524DB7" w:rsidRPr="00524DB7" w:rsidRDefault="00524DB7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округа Курганской области                                           </w:t>
      </w:r>
      <w:r w:rsidR="000619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</w:t>
      </w:r>
      <w:r w:rsidR="0080179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П. А. Самохвалов</w:t>
      </w:r>
    </w:p>
    <w:p w:rsidR="00CD3D80" w:rsidRDefault="00CD3D80" w:rsidP="0052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D3D80" w:rsidRDefault="00CD3D80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D3D80" w:rsidRDefault="00CD3D80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Default="00524DB7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24DB7" w:rsidRPr="00524DB7" w:rsidRDefault="00524DB7" w:rsidP="00CD3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524DB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Исп.: </w:t>
      </w:r>
      <w:proofErr w:type="spellStart"/>
      <w:r w:rsidRPr="00524DB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Мулдахметова</w:t>
      </w:r>
      <w:proofErr w:type="spellEnd"/>
      <w:r w:rsidRPr="00524DB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С.Б.</w:t>
      </w:r>
    </w:p>
    <w:p w:rsidR="00DB55A8" w:rsidRPr="00061965" w:rsidRDefault="00524DB7" w:rsidP="000619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524DB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Тел.:8352442</w:t>
      </w:r>
      <w:r w:rsidR="00061965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305</w:t>
      </w:r>
    </w:p>
    <w:p w:rsidR="00D22A6C" w:rsidRPr="001D2A37" w:rsidRDefault="00D22A6C" w:rsidP="00801794">
      <w:pPr>
        <w:spacing w:after="0"/>
        <w:rPr>
          <w:rFonts w:ascii="Arial" w:hAnsi="Arial" w:cs="Arial"/>
          <w:sz w:val="20"/>
          <w:szCs w:val="20"/>
        </w:rPr>
      </w:pPr>
    </w:p>
    <w:p w:rsidR="001D2A37" w:rsidRPr="001D2A37" w:rsidRDefault="001D2A37" w:rsidP="00801794">
      <w:pPr>
        <w:spacing w:after="0"/>
        <w:rPr>
          <w:rFonts w:ascii="Arial" w:hAnsi="Arial" w:cs="Arial"/>
          <w:sz w:val="20"/>
          <w:szCs w:val="20"/>
        </w:rPr>
      </w:pPr>
    </w:p>
    <w:p w:rsidR="001D2A37" w:rsidRPr="001D2A37" w:rsidRDefault="001D2A37" w:rsidP="001D2A3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2A37">
        <w:rPr>
          <w:rFonts w:ascii="Arial" w:hAnsi="Arial" w:cs="Arial"/>
          <w:sz w:val="20"/>
          <w:szCs w:val="20"/>
        </w:rPr>
        <w:t>Приложение к постановлению</w:t>
      </w:r>
    </w:p>
    <w:p w:rsidR="001D2A37" w:rsidRPr="001D2A37" w:rsidRDefault="001D2A37" w:rsidP="001D2A3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2A37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1D2A37">
        <w:rPr>
          <w:rFonts w:ascii="Arial" w:hAnsi="Arial" w:cs="Arial"/>
          <w:sz w:val="20"/>
          <w:szCs w:val="20"/>
        </w:rPr>
        <w:t>Щучанского</w:t>
      </w:r>
      <w:proofErr w:type="spellEnd"/>
      <w:r w:rsidRPr="001D2A37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</w:p>
    <w:p w:rsidR="001D2A37" w:rsidRPr="001D2A37" w:rsidRDefault="001D2A37" w:rsidP="001D2A3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2A37">
        <w:rPr>
          <w:rFonts w:ascii="Arial" w:hAnsi="Arial" w:cs="Arial"/>
          <w:sz w:val="20"/>
          <w:szCs w:val="20"/>
        </w:rPr>
        <w:t>от «</w:t>
      </w:r>
      <w:r w:rsidR="00061965">
        <w:rPr>
          <w:rFonts w:ascii="Arial" w:hAnsi="Arial" w:cs="Arial"/>
          <w:sz w:val="20"/>
          <w:szCs w:val="20"/>
        </w:rPr>
        <w:t>30</w:t>
      </w:r>
      <w:r w:rsidRPr="001D2A37">
        <w:rPr>
          <w:rFonts w:ascii="Arial" w:hAnsi="Arial" w:cs="Arial"/>
          <w:sz w:val="20"/>
          <w:szCs w:val="20"/>
        </w:rPr>
        <w:t xml:space="preserve">» </w:t>
      </w:r>
      <w:r w:rsidR="00061965">
        <w:rPr>
          <w:rFonts w:ascii="Arial" w:hAnsi="Arial" w:cs="Arial"/>
          <w:sz w:val="20"/>
          <w:szCs w:val="20"/>
        </w:rPr>
        <w:t xml:space="preserve">мая </w:t>
      </w:r>
      <w:r w:rsidRPr="001D2A37">
        <w:rPr>
          <w:rFonts w:ascii="Arial" w:hAnsi="Arial" w:cs="Arial"/>
          <w:sz w:val="20"/>
          <w:szCs w:val="20"/>
        </w:rPr>
        <w:t>2025 года №</w:t>
      </w:r>
      <w:r w:rsidR="00061965">
        <w:rPr>
          <w:rFonts w:ascii="Arial" w:hAnsi="Arial" w:cs="Arial"/>
          <w:sz w:val="20"/>
          <w:szCs w:val="20"/>
        </w:rPr>
        <w:t>427</w:t>
      </w:r>
    </w:p>
    <w:p w:rsidR="001D2A37" w:rsidRPr="001D2A37" w:rsidRDefault="001D2A37" w:rsidP="001D2A3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2A37">
        <w:rPr>
          <w:rFonts w:ascii="Arial" w:hAnsi="Arial" w:cs="Arial"/>
          <w:sz w:val="20"/>
          <w:szCs w:val="20"/>
        </w:rPr>
        <w:t>«Об</w:t>
      </w:r>
      <w:r w:rsidRPr="001D2A37">
        <w:rPr>
          <w:rFonts w:ascii="Arial" w:hAnsi="Arial" w:cs="Arial"/>
          <w:spacing w:val="32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утверждении</w:t>
      </w:r>
      <w:r w:rsidRPr="001D2A37">
        <w:rPr>
          <w:rFonts w:ascii="Arial" w:hAnsi="Arial" w:cs="Arial"/>
          <w:spacing w:val="66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плана</w:t>
      </w:r>
      <w:r w:rsidRPr="001D2A37">
        <w:rPr>
          <w:rFonts w:ascii="Arial" w:hAnsi="Arial" w:cs="Arial"/>
          <w:spacing w:val="48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проведения</w:t>
      </w:r>
      <w:r w:rsidRPr="001D2A37">
        <w:rPr>
          <w:rFonts w:ascii="Arial" w:hAnsi="Arial" w:cs="Arial"/>
          <w:spacing w:val="52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противоаварийных</w:t>
      </w:r>
      <w:r w:rsidRPr="001D2A37">
        <w:rPr>
          <w:rFonts w:ascii="Arial" w:hAnsi="Arial" w:cs="Arial"/>
          <w:spacing w:val="19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sz w:val="20"/>
          <w:szCs w:val="20"/>
        </w:rPr>
        <w:t>тренировок</w:t>
      </w:r>
    </w:p>
    <w:p w:rsidR="001D2A37" w:rsidRPr="001D2A37" w:rsidRDefault="001D2A37" w:rsidP="001D2A37">
      <w:pPr>
        <w:pStyle w:val="a8"/>
        <w:jc w:val="right"/>
        <w:rPr>
          <w:rFonts w:ascii="Arial" w:hAnsi="Arial" w:cs="Arial"/>
          <w:sz w:val="20"/>
          <w:szCs w:val="20"/>
        </w:rPr>
      </w:pPr>
      <w:r w:rsidRPr="001D2A37">
        <w:rPr>
          <w:rFonts w:ascii="Arial" w:hAnsi="Arial" w:cs="Arial"/>
          <w:spacing w:val="-2"/>
          <w:w w:val="105"/>
          <w:sz w:val="20"/>
          <w:szCs w:val="20"/>
        </w:rPr>
        <w:t>на</w:t>
      </w:r>
      <w:r w:rsidRPr="001D2A3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объектах</w:t>
      </w:r>
      <w:r w:rsidRPr="001D2A37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теплоснабжения</w:t>
      </w:r>
      <w:r w:rsidRPr="001D2A3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на</w:t>
      </w:r>
      <w:r w:rsidRPr="001D2A37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территории</w:t>
      </w:r>
      <w:r w:rsidRPr="001D2A37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proofErr w:type="spellStart"/>
      <w:r w:rsidRPr="001D2A37">
        <w:rPr>
          <w:rFonts w:ascii="Arial" w:hAnsi="Arial" w:cs="Arial"/>
          <w:sz w:val="20"/>
          <w:szCs w:val="20"/>
        </w:rPr>
        <w:t>Щучанского</w:t>
      </w:r>
      <w:proofErr w:type="spellEnd"/>
      <w:r w:rsidRPr="001D2A37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муниципального</w:t>
      </w:r>
      <w:r w:rsidRPr="001D2A3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D2A37">
        <w:rPr>
          <w:rFonts w:ascii="Arial" w:hAnsi="Arial" w:cs="Arial"/>
          <w:spacing w:val="-2"/>
          <w:w w:val="105"/>
          <w:sz w:val="20"/>
          <w:szCs w:val="20"/>
        </w:rPr>
        <w:t>округа</w:t>
      </w:r>
      <w:r w:rsidRPr="001D2A37">
        <w:rPr>
          <w:rFonts w:ascii="Arial" w:hAnsi="Arial" w:cs="Arial"/>
          <w:spacing w:val="40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в рамках</w:t>
      </w:r>
      <w:r w:rsidRPr="001D2A37">
        <w:rPr>
          <w:rFonts w:ascii="Arial" w:hAnsi="Arial" w:cs="Arial"/>
          <w:spacing w:val="35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проводимых</w:t>
      </w:r>
      <w:r w:rsidRPr="001D2A37">
        <w:rPr>
          <w:rFonts w:ascii="Arial" w:hAnsi="Arial" w:cs="Arial"/>
          <w:spacing w:val="40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мероприятий</w:t>
      </w:r>
      <w:r w:rsidRPr="001D2A37">
        <w:rPr>
          <w:rFonts w:ascii="Arial" w:hAnsi="Arial" w:cs="Arial"/>
          <w:spacing w:val="40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по</w:t>
      </w:r>
      <w:r w:rsidRPr="001D2A37">
        <w:rPr>
          <w:rFonts w:ascii="Arial" w:hAnsi="Arial" w:cs="Arial"/>
          <w:spacing w:val="33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подготовке к отопительному</w:t>
      </w:r>
      <w:r w:rsidRPr="001D2A37">
        <w:rPr>
          <w:rFonts w:ascii="Arial" w:hAnsi="Arial" w:cs="Arial"/>
          <w:spacing w:val="40"/>
          <w:sz w:val="20"/>
          <w:szCs w:val="20"/>
        </w:rPr>
        <w:t xml:space="preserve"> </w:t>
      </w:r>
      <w:r w:rsidRPr="001D2A37">
        <w:rPr>
          <w:rFonts w:ascii="Arial" w:hAnsi="Arial" w:cs="Arial"/>
          <w:sz w:val="20"/>
          <w:szCs w:val="20"/>
        </w:rPr>
        <w:t>периоду 2025-2026 гг.»</w:t>
      </w:r>
    </w:p>
    <w:p w:rsidR="001D2A37" w:rsidRDefault="001D2A37" w:rsidP="001D2A37">
      <w:pPr>
        <w:jc w:val="right"/>
        <w:rPr>
          <w:rFonts w:ascii="Arial" w:hAnsi="Arial" w:cs="Arial"/>
        </w:rPr>
      </w:pPr>
    </w:p>
    <w:p w:rsidR="001D2A37" w:rsidRDefault="001D2A37" w:rsidP="001D2A37">
      <w:pPr>
        <w:jc w:val="both"/>
        <w:rPr>
          <w:rFonts w:ascii="Arial" w:hAnsi="Arial" w:cs="Arial"/>
        </w:rPr>
      </w:pPr>
    </w:p>
    <w:p w:rsidR="001D2A37" w:rsidRPr="00EA686A" w:rsidRDefault="001D2A37" w:rsidP="001D2A37">
      <w:pPr>
        <w:jc w:val="center"/>
        <w:rPr>
          <w:rFonts w:ascii="Arial" w:hAnsi="Arial" w:cs="Arial"/>
        </w:rPr>
      </w:pPr>
      <w:r w:rsidRPr="00EA686A">
        <w:rPr>
          <w:rFonts w:ascii="Arial" w:hAnsi="Arial" w:cs="Arial"/>
        </w:rPr>
        <w:t xml:space="preserve">План проведения противоаварийных тренировок на объектах теплоснабжения на территории </w:t>
      </w:r>
      <w:proofErr w:type="spellStart"/>
      <w:r w:rsidRPr="00EA686A">
        <w:rPr>
          <w:rFonts w:ascii="Arial" w:hAnsi="Arial" w:cs="Arial"/>
        </w:rPr>
        <w:t>Щучанского</w:t>
      </w:r>
      <w:proofErr w:type="spellEnd"/>
      <w:r w:rsidRPr="00EA686A">
        <w:rPr>
          <w:rFonts w:ascii="Arial" w:hAnsi="Arial" w:cs="Arial"/>
        </w:rPr>
        <w:t xml:space="preserve"> муниципального округа Курганской области в рамках проводимых мероприятий по подготовке к отопительному периоду 2025-2026 гг.</w:t>
      </w:r>
    </w:p>
    <w:tbl>
      <w:tblPr>
        <w:tblStyle w:val="af0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275"/>
        <w:gridCol w:w="1544"/>
        <w:gridCol w:w="1529"/>
        <w:gridCol w:w="1902"/>
      </w:tblGrid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№ </w:t>
            </w:r>
            <w:proofErr w:type="gramStart"/>
            <w:r w:rsidRPr="00EA686A">
              <w:rPr>
                <w:rFonts w:ascii="Arial" w:hAnsi="Arial" w:cs="Arial"/>
              </w:rPr>
              <w:t>п</w:t>
            </w:r>
            <w:proofErr w:type="gramEnd"/>
            <w:r w:rsidRPr="00EA686A">
              <w:rPr>
                <w:rFonts w:ascii="Arial" w:hAnsi="Arial" w:cs="Arial"/>
              </w:rPr>
              <w:t>/п</w:t>
            </w: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Объект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Наименование мероприятия (тема противоаварийной тренировки)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Дата проведения тренировки</w:t>
            </w:r>
          </w:p>
        </w:tc>
        <w:tc>
          <w:tcPr>
            <w:tcW w:w="3431" w:type="dxa"/>
            <w:gridSpan w:val="2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Ответственные за проведение тренировки</w:t>
            </w:r>
          </w:p>
        </w:tc>
      </w:tr>
      <w:tr w:rsidR="001D2A37" w:rsidRPr="00EA686A" w:rsidTr="00061965">
        <w:trPr>
          <w:trHeight w:val="2423"/>
        </w:trPr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г. Щучье, ул. Куйбышева, д. 3а, котельная № 1</w:t>
            </w:r>
            <w:bookmarkStart w:id="0" w:name="_GoBack"/>
            <w:bookmarkEnd w:id="0"/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spacing w:val="-8"/>
              </w:rPr>
              <w:t>по</w:t>
            </w:r>
            <w:r w:rsidRPr="00EA686A">
              <w:rPr>
                <w:rFonts w:ascii="Arial" w:hAnsi="Arial" w:cs="Arial"/>
                <w:spacing w:val="-4"/>
              </w:rPr>
              <w:t xml:space="preserve"> п</w:t>
            </w:r>
            <w:r w:rsidRPr="00EA686A">
              <w:rPr>
                <w:rFonts w:ascii="Arial" w:hAnsi="Arial" w:cs="Arial"/>
                <w:spacing w:val="-8"/>
              </w:rPr>
              <w:t>ричине прекращения</w:t>
            </w:r>
            <w:r w:rsidRPr="00EA686A">
              <w:rPr>
                <w:rFonts w:ascii="Arial" w:hAnsi="Arial" w:cs="Arial"/>
                <w:spacing w:val="13"/>
              </w:rPr>
              <w:t xml:space="preserve"> </w:t>
            </w:r>
            <w:r w:rsidRPr="00EA686A">
              <w:rPr>
                <w:rFonts w:ascii="Arial" w:hAnsi="Arial" w:cs="Arial"/>
                <w:spacing w:val="-8"/>
              </w:rPr>
              <w:t>теплоснабжения</w:t>
            </w:r>
            <w:r w:rsidRPr="00EA686A">
              <w:rPr>
                <w:rFonts w:ascii="Arial" w:hAnsi="Arial" w:cs="Arial"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8"/>
              </w:rPr>
              <w:t>в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8"/>
              </w:rPr>
              <w:t>жилых</w:t>
            </w:r>
            <w:r w:rsidRPr="00EA686A">
              <w:rPr>
                <w:rFonts w:ascii="Arial" w:hAnsi="Arial" w:cs="Arial"/>
                <w:spacing w:val="12"/>
              </w:rPr>
              <w:t xml:space="preserve"> </w:t>
            </w:r>
            <w:r w:rsidRPr="00EA686A">
              <w:rPr>
                <w:rFonts w:ascii="Arial" w:hAnsi="Arial" w:cs="Arial"/>
                <w:spacing w:val="-8"/>
              </w:rPr>
              <w:t>домах</w:t>
            </w:r>
            <w:r w:rsidRPr="00EA686A">
              <w:rPr>
                <w:rFonts w:ascii="Arial" w:hAnsi="Arial" w:cs="Arial"/>
              </w:rPr>
              <w:t xml:space="preserve"> и объектах социальной инфраструктуры при низких температурах наружного воздуха из-за порыва на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</w:rPr>
              <w:t>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6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26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 причине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отключения</w:t>
            </w:r>
            <w:r w:rsidRPr="00EA686A">
              <w:rPr>
                <w:rFonts w:ascii="Arial" w:hAnsi="Arial" w:cs="Arial"/>
                <w:spacing w:val="29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на сетях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электроснабжения 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26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 вывод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строя</w:t>
            </w:r>
            <w:r w:rsidRPr="00EA686A">
              <w:rPr>
                <w:rFonts w:ascii="Arial" w:hAnsi="Arial" w:cs="Arial"/>
                <w:spacing w:val="-3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оборудования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объектов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жизнеобеспечения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и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бытовых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приборов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жителей.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-3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  <w:spacing w:val="-2"/>
                <w:w w:val="90"/>
              </w:rPr>
            </w:pPr>
            <w:r w:rsidRPr="00EA686A">
              <w:rPr>
                <w:rFonts w:ascii="Arial" w:hAnsi="Arial" w:cs="Arial"/>
                <w:w w:val="90"/>
              </w:rPr>
              <w:t>по</w:t>
            </w:r>
            <w:r w:rsidRPr="00EA686A">
              <w:rPr>
                <w:rFonts w:ascii="Arial" w:hAnsi="Arial" w:cs="Arial"/>
                <w:spacing w:val="13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причине</w:t>
            </w:r>
            <w:r w:rsidRPr="00EA686A">
              <w:rPr>
                <w:rFonts w:ascii="Arial" w:hAnsi="Arial" w:cs="Arial"/>
                <w:spacing w:val="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аварийной остановки отопительных</w:t>
            </w:r>
            <w:r w:rsidRPr="00EA686A">
              <w:rPr>
                <w:rFonts w:ascii="Arial" w:hAnsi="Arial" w:cs="Arial"/>
                <w:spacing w:val="37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котлов, </w:t>
            </w:r>
            <w:r w:rsidRPr="00EA686A">
              <w:rPr>
                <w:rFonts w:ascii="Arial" w:hAnsi="Arial" w:cs="Arial"/>
                <w:w w:val="90"/>
              </w:rPr>
              <w:t>вызванной</w:t>
            </w:r>
            <w:r w:rsidRPr="00EA686A">
              <w:rPr>
                <w:rFonts w:ascii="Arial" w:hAnsi="Arial" w:cs="Arial"/>
                <w:spacing w:val="3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закипанием</w:t>
            </w:r>
            <w:r w:rsidRPr="00EA686A">
              <w:rPr>
                <w:rFonts w:ascii="Arial" w:hAnsi="Arial" w:cs="Arial"/>
                <w:spacing w:val="8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теплоносителя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</w:t>
            </w:r>
            <w:r w:rsidRPr="00EA686A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котле</w:t>
            </w:r>
            <w:r w:rsidRPr="00EA686A">
              <w:rPr>
                <w:rFonts w:ascii="Arial" w:hAnsi="Arial" w:cs="Arial"/>
                <w:spacing w:val="1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котельной.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rPr>
          <w:trHeight w:val="2423"/>
        </w:trPr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г. Щучье, ул. Калинина, д. 26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5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58"/>
                <w:w w:val="15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68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 причине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домах</w:t>
            </w:r>
            <w:r w:rsidRPr="00EA686A">
              <w:rPr>
                <w:rFonts w:ascii="Arial" w:hAnsi="Arial" w:cs="Arial"/>
              </w:rPr>
              <w:t xml:space="preserve"> и объектах социальной инфраструктуры при низких </w:t>
            </w:r>
            <w:r w:rsidRPr="00EA686A">
              <w:rPr>
                <w:rFonts w:ascii="Arial" w:hAnsi="Arial" w:cs="Arial"/>
                <w:spacing w:val="-4"/>
              </w:rPr>
              <w:t>температурах</w:t>
            </w:r>
            <w:r w:rsidRPr="00EA686A">
              <w:rPr>
                <w:rFonts w:ascii="Arial" w:hAnsi="Arial" w:cs="Arial"/>
                <w:spacing w:val="4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наружного</w:t>
            </w:r>
            <w:r w:rsidRPr="00EA686A">
              <w:rPr>
                <w:rFonts w:ascii="Arial" w:hAnsi="Arial" w:cs="Arial"/>
                <w:spacing w:val="43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воздуха</w:t>
            </w:r>
            <w:r w:rsidRPr="00EA686A">
              <w:rPr>
                <w:rFonts w:ascii="Arial" w:hAnsi="Arial" w:cs="Arial"/>
                <w:spacing w:val="3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из-за</w:t>
            </w:r>
            <w:r w:rsidRPr="00EA686A">
              <w:rPr>
                <w:rFonts w:ascii="Arial" w:hAnsi="Arial" w:cs="Arial"/>
                <w:spacing w:val="3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порыва</w:t>
            </w:r>
            <w:r w:rsidRPr="00EA686A">
              <w:rPr>
                <w:rFonts w:ascii="Arial" w:hAnsi="Arial" w:cs="Arial"/>
                <w:spacing w:val="3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28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участке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noProof/>
                <w:position w:val="-2"/>
                <w:lang w:eastAsia="ru-RU"/>
              </w:rPr>
              <w:t xml:space="preserve">тепловой </w:t>
            </w:r>
            <w:r w:rsidRPr="00EA686A">
              <w:rPr>
                <w:rFonts w:ascii="Arial" w:hAnsi="Arial" w:cs="Arial"/>
                <w:noProof/>
                <w:position w:val="-2"/>
                <w:lang w:eastAsia="ru-RU"/>
              </w:rPr>
              <w:lastRenderedPageBreak/>
              <w:t>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1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19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9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отключения</w:t>
            </w:r>
            <w:r w:rsidRPr="00EA686A">
              <w:rPr>
                <w:rFonts w:ascii="Arial" w:hAnsi="Arial" w:cs="Arial"/>
                <w:spacing w:val="2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на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сетях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электроснабжения 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2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  <w:spacing w:val="18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строя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оборудования</w:t>
            </w:r>
            <w:r w:rsidRPr="00EA686A">
              <w:rPr>
                <w:rFonts w:ascii="Arial" w:hAnsi="Arial" w:cs="Arial"/>
                <w:spacing w:val="2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объектов</w:t>
            </w:r>
            <w:r w:rsidRPr="00EA686A">
              <w:rPr>
                <w:rFonts w:ascii="Arial" w:hAnsi="Arial" w:cs="Arial"/>
                <w:spacing w:val="13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жизнеобеспечения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и</w:t>
            </w:r>
            <w:r w:rsidRPr="00EA686A">
              <w:rPr>
                <w:rFonts w:ascii="Arial" w:hAnsi="Arial" w:cs="Arial"/>
                <w:spacing w:val="-2"/>
              </w:rPr>
              <w:t xml:space="preserve"> бытовых</w:t>
            </w:r>
            <w:r w:rsidRPr="00EA686A">
              <w:rPr>
                <w:rFonts w:ascii="Arial" w:hAnsi="Arial" w:cs="Arial"/>
                <w:spacing w:val="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приборов</w:t>
            </w:r>
            <w:r w:rsidRPr="00EA686A">
              <w:rPr>
                <w:rFonts w:ascii="Arial" w:hAnsi="Arial" w:cs="Arial"/>
                <w:spacing w:val="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6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по причине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аварийной остановки</w:t>
            </w:r>
            <w:r w:rsidRPr="00EA686A">
              <w:rPr>
                <w:rFonts w:ascii="Arial" w:hAnsi="Arial" w:cs="Arial"/>
                <w:spacing w:val="34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отопительных</w:t>
            </w:r>
            <w:r w:rsidRPr="00EA686A">
              <w:rPr>
                <w:rFonts w:ascii="Arial" w:hAnsi="Arial" w:cs="Arial"/>
                <w:spacing w:val="2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котлов,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вызванной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закипанием</w:t>
            </w:r>
            <w:r w:rsidRPr="00EA686A">
              <w:rPr>
                <w:rFonts w:ascii="Arial" w:hAnsi="Arial" w:cs="Arial"/>
                <w:spacing w:val="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теплоносителя</w:t>
            </w:r>
            <w:r w:rsidRPr="00EA686A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</w:t>
            </w:r>
            <w:r w:rsidRPr="00EA686A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котле котельной.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rPr>
          <w:trHeight w:val="2510"/>
        </w:trPr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г. Щучье, ул. </w:t>
            </w:r>
            <w:proofErr w:type="gramStart"/>
            <w:r w:rsidRPr="00EA686A">
              <w:rPr>
                <w:rFonts w:ascii="Arial" w:hAnsi="Arial" w:cs="Arial"/>
              </w:rPr>
              <w:t>Российская</w:t>
            </w:r>
            <w:proofErr w:type="gramEnd"/>
            <w:r w:rsidRPr="00EA686A">
              <w:rPr>
                <w:rFonts w:ascii="Arial" w:hAnsi="Arial" w:cs="Arial"/>
              </w:rPr>
              <w:t>, д. 64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5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58"/>
                <w:w w:val="15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68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 причине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домах</w:t>
            </w:r>
            <w:r w:rsidRPr="00EA686A">
              <w:rPr>
                <w:rFonts w:ascii="Arial" w:hAnsi="Arial" w:cs="Arial"/>
              </w:rPr>
              <w:t xml:space="preserve"> и объектах социальной инфраструктуры при низких </w:t>
            </w:r>
            <w:r w:rsidRPr="00EA686A">
              <w:rPr>
                <w:rFonts w:ascii="Arial" w:hAnsi="Arial" w:cs="Arial"/>
                <w:spacing w:val="-4"/>
              </w:rPr>
              <w:t>температурах</w:t>
            </w:r>
            <w:r w:rsidRPr="00EA686A">
              <w:rPr>
                <w:rFonts w:ascii="Arial" w:hAnsi="Arial" w:cs="Arial"/>
                <w:spacing w:val="4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наружного</w:t>
            </w:r>
            <w:r w:rsidRPr="00EA686A">
              <w:rPr>
                <w:rFonts w:ascii="Arial" w:hAnsi="Arial" w:cs="Arial"/>
                <w:spacing w:val="43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воздуха</w:t>
            </w:r>
            <w:r w:rsidRPr="00EA686A">
              <w:rPr>
                <w:rFonts w:ascii="Arial" w:hAnsi="Arial" w:cs="Arial"/>
                <w:spacing w:val="3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из-за</w:t>
            </w:r>
            <w:r w:rsidRPr="00EA686A">
              <w:rPr>
                <w:rFonts w:ascii="Arial" w:hAnsi="Arial" w:cs="Arial"/>
                <w:spacing w:val="3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порыва</w:t>
            </w:r>
            <w:r w:rsidRPr="00EA686A">
              <w:rPr>
                <w:rFonts w:ascii="Arial" w:hAnsi="Arial" w:cs="Arial"/>
                <w:spacing w:val="3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28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участке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noProof/>
                <w:position w:val="-2"/>
                <w:lang w:eastAsia="ru-RU"/>
              </w:rPr>
              <w:t>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1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19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9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отключения</w:t>
            </w:r>
            <w:r w:rsidRPr="00EA686A">
              <w:rPr>
                <w:rFonts w:ascii="Arial" w:hAnsi="Arial" w:cs="Arial"/>
                <w:spacing w:val="2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на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сетях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электроснабжения 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2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  <w:spacing w:val="18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строя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оборудования</w:t>
            </w:r>
            <w:r w:rsidRPr="00EA686A">
              <w:rPr>
                <w:rFonts w:ascii="Arial" w:hAnsi="Arial" w:cs="Arial"/>
                <w:spacing w:val="2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объектов</w:t>
            </w:r>
            <w:r w:rsidRPr="00EA686A">
              <w:rPr>
                <w:rFonts w:ascii="Arial" w:hAnsi="Arial" w:cs="Arial"/>
                <w:spacing w:val="13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жизнеобеспечения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и</w:t>
            </w:r>
            <w:r w:rsidRPr="00EA686A">
              <w:rPr>
                <w:rFonts w:ascii="Arial" w:hAnsi="Arial" w:cs="Arial"/>
                <w:spacing w:val="-2"/>
              </w:rPr>
              <w:t xml:space="preserve"> бытовых</w:t>
            </w:r>
            <w:r w:rsidRPr="00EA686A">
              <w:rPr>
                <w:rFonts w:ascii="Arial" w:hAnsi="Arial" w:cs="Arial"/>
                <w:spacing w:val="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приборов</w:t>
            </w:r>
            <w:r w:rsidRPr="00EA686A">
              <w:rPr>
                <w:rFonts w:ascii="Arial" w:hAnsi="Arial" w:cs="Arial"/>
                <w:spacing w:val="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6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по причине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аварийной остановки</w:t>
            </w:r>
            <w:r w:rsidRPr="00EA686A">
              <w:rPr>
                <w:rFonts w:ascii="Arial" w:hAnsi="Arial" w:cs="Arial"/>
                <w:spacing w:val="34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отопительных</w:t>
            </w:r>
            <w:r w:rsidRPr="00EA686A">
              <w:rPr>
                <w:rFonts w:ascii="Arial" w:hAnsi="Arial" w:cs="Arial"/>
                <w:spacing w:val="2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котлов,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вызванной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закипанием</w:t>
            </w:r>
            <w:r w:rsidRPr="00EA686A">
              <w:rPr>
                <w:rFonts w:ascii="Arial" w:hAnsi="Arial" w:cs="Arial"/>
                <w:spacing w:val="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теплоносителя</w:t>
            </w:r>
            <w:r w:rsidRPr="00EA686A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</w:t>
            </w:r>
            <w:r w:rsidRPr="00EA686A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котле котельной.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rPr>
          <w:trHeight w:val="2725"/>
        </w:trPr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г. Щучье, ул. </w:t>
            </w:r>
            <w:proofErr w:type="gramStart"/>
            <w:r w:rsidRPr="00EA686A">
              <w:rPr>
                <w:rFonts w:ascii="Arial" w:hAnsi="Arial" w:cs="Arial"/>
              </w:rPr>
              <w:t>Школьная</w:t>
            </w:r>
            <w:proofErr w:type="gramEnd"/>
            <w:r w:rsidRPr="00EA686A">
              <w:rPr>
                <w:rFonts w:ascii="Arial" w:hAnsi="Arial" w:cs="Arial"/>
              </w:rPr>
              <w:t>, д. 19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г. Щучье, ул. </w:t>
            </w:r>
            <w:proofErr w:type="gramStart"/>
            <w:r w:rsidRPr="00EA686A">
              <w:rPr>
                <w:rFonts w:ascii="Arial" w:hAnsi="Arial" w:cs="Arial"/>
              </w:rPr>
              <w:t>Вокзальная</w:t>
            </w:r>
            <w:proofErr w:type="gramEnd"/>
            <w:r w:rsidRPr="00EA686A">
              <w:rPr>
                <w:rFonts w:ascii="Arial" w:hAnsi="Arial" w:cs="Arial"/>
              </w:rPr>
              <w:t>, д. 15д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lastRenderedPageBreak/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г. Щучье, </w:t>
            </w:r>
            <w:proofErr w:type="spellStart"/>
            <w:r w:rsidRPr="00EA686A">
              <w:rPr>
                <w:rFonts w:ascii="Arial" w:hAnsi="Arial" w:cs="Arial"/>
              </w:rPr>
              <w:t>мкр</w:t>
            </w:r>
            <w:proofErr w:type="spellEnd"/>
            <w:r w:rsidRPr="00EA686A">
              <w:rPr>
                <w:rFonts w:ascii="Arial" w:hAnsi="Arial" w:cs="Arial"/>
              </w:rPr>
              <w:t xml:space="preserve">. </w:t>
            </w:r>
            <w:proofErr w:type="spellStart"/>
            <w:r w:rsidRPr="00EA686A">
              <w:rPr>
                <w:rFonts w:ascii="Arial" w:hAnsi="Arial" w:cs="Arial"/>
              </w:rPr>
              <w:t>Аринино</w:t>
            </w:r>
            <w:proofErr w:type="spellEnd"/>
            <w:r w:rsidRPr="00EA686A">
              <w:rPr>
                <w:rFonts w:ascii="Arial" w:hAnsi="Arial" w:cs="Arial"/>
              </w:rPr>
              <w:t>, д. 5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с. </w:t>
            </w:r>
            <w:proofErr w:type="gramStart"/>
            <w:r w:rsidRPr="00EA686A">
              <w:rPr>
                <w:rFonts w:ascii="Arial" w:hAnsi="Arial" w:cs="Arial"/>
              </w:rPr>
              <w:t>Белоярское</w:t>
            </w:r>
            <w:proofErr w:type="gramEnd"/>
            <w:r w:rsidRPr="00EA686A">
              <w:rPr>
                <w:rFonts w:ascii="Arial" w:hAnsi="Arial" w:cs="Arial"/>
              </w:rPr>
              <w:t>, ул. Дмитриева, д. 66а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lastRenderedPageBreak/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с. Пивкино, ул. Ленина, д. 22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с. </w:t>
            </w:r>
            <w:proofErr w:type="spellStart"/>
            <w:r w:rsidRPr="00EA686A">
              <w:rPr>
                <w:rFonts w:ascii="Arial" w:hAnsi="Arial" w:cs="Arial"/>
              </w:rPr>
              <w:t>Песчанское</w:t>
            </w:r>
            <w:proofErr w:type="spellEnd"/>
            <w:r w:rsidRPr="00EA686A">
              <w:rPr>
                <w:rFonts w:ascii="Arial" w:hAnsi="Arial" w:cs="Arial"/>
              </w:rPr>
              <w:t>, ул. Орджоникидзе, д. 28а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-Предупреждение возникновения чрезвычайной ситуации по причине прекращения теплоснабжения в жилых домах и объектах </w:t>
            </w:r>
            <w:r w:rsidRPr="00EA686A">
              <w:rPr>
                <w:rFonts w:ascii="Arial" w:hAnsi="Arial" w:cs="Arial"/>
              </w:rPr>
              <w:lastRenderedPageBreak/>
              <w:t>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с. Чумляк, ул. Механизаторов, д. 22а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с. Чистое, ул. Садовая, д.21а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-Предупреждение </w:t>
            </w:r>
            <w:r w:rsidRPr="00EA686A">
              <w:rPr>
                <w:rFonts w:ascii="Arial" w:hAnsi="Arial" w:cs="Arial"/>
              </w:rPr>
              <w:lastRenderedPageBreak/>
              <w:t>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с. </w:t>
            </w:r>
            <w:proofErr w:type="spellStart"/>
            <w:r w:rsidRPr="00EA686A">
              <w:rPr>
                <w:rFonts w:ascii="Arial" w:hAnsi="Arial" w:cs="Arial"/>
              </w:rPr>
              <w:t>Сухоборское</w:t>
            </w:r>
            <w:proofErr w:type="spellEnd"/>
            <w:r w:rsidRPr="00EA686A">
              <w:rPr>
                <w:rFonts w:ascii="Arial" w:hAnsi="Arial" w:cs="Arial"/>
              </w:rPr>
              <w:t>, ул. Школьная, д. 1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11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5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3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 xml:space="preserve">ситуации 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6"/>
              </w:rPr>
              <w:t>по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причине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прекращения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теплоснабжения в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>жилых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6"/>
              </w:rPr>
              <w:t xml:space="preserve">домах </w:t>
            </w:r>
            <w:r w:rsidRPr="00EA686A">
              <w:rPr>
                <w:rFonts w:ascii="Arial" w:hAnsi="Arial" w:cs="Arial"/>
              </w:rPr>
              <w:t>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w w:val="90"/>
              </w:rPr>
              <w:t>- Предупреждение</w:t>
            </w:r>
            <w:r w:rsidRPr="00EA686A">
              <w:rPr>
                <w:rFonts w:ascii="Arial" w:hAnsi="Arial" w:cs="Arial"/>
                <w:spacing w:val="7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возникновения</w:t>
            </w:r>
            <w:r w:rsidRPr="00EA686A">
              <w:rPr>
                <w:rFonts w:ascii="Arial" w:hAnsi="Arial" w:cs="Arial"/>
                <w:spacing w:val="3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чрезвычайной</w:t>
            </w:r>
            <w:r w:rsidRPr="00EA686A">
              <w:rPr>
                <w:rFonts w:ascii="Arial" w:hAnsi="Arial" w:cs="Arial"/>
                <w:spacing w:val="25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  <w:w w:val="90"/>
              </w:rPr>
              <w:t>ситуации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  <w:spacing w:val="-4"/>
              </w:rPr>
              <w:t>по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причине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отключения</w:t>
            </w:r>
            <w:r w:rsidRPr="00EA686A">
              <w:rPr>
                <w:rFonts w:ascii="Arial" w:hAnsi="Arial" w:cs="Arial"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на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сетях</w:t>
            </w:r>
            <w:r w:rsidRPr="00EA686A">
              <w:rPr>
                <w:rFonts w:ascii="Arial" w:hAnsi="Arial" w:cs="Arial"/>
                <w:spacing w:val="-5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электроснабжения</w:t>
            </w:r>
            <w:r w:rsidRPr="00EA686A">
              <w:rPr>
                <w:rFonts w:ascii="Arial" w:hAnsi="Arial" w:cs="Arial"/>
                <w:spacing w:val="-7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(по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метеоусловиям): угроза возникновения</w:t>
            </w:r>
            <w:r w:rsidRPr="00EA686A">
              <w:rPr>
                <w:rFonts w:ascii="Arial" w:hAnsi="Arial" w:cs="Arial"/>
                <w:spacing w:val="40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пожаров,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w w:val="90"/>
              </w:rPr>
              <w:t>вывод из</w:t>
            </w:r>
            <w:r w:rsidRPr="00EA686A">
              <w:rPr>
                <w:rFonts w:ascii="Arial" w:hAnsi="Arial" w:cs="Arial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строя оборудования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объектов</w:t>
            </w:r>
            <w:r w:rsidRPr="00EA686A">
              <w:rPr>
                <w:rFonts w:ascii="Arial" w:hAnsi="Arial" w:cs="Arial"/>
                <w:spacing w:val="10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жизнеобеспечения</w:t>
            </w:r>
            <w:r w:rsidRPr="00EA686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EA686A">
              <w:rPr>
                <w:rFonts w:ascii="Arial" w:hAnsi="Arial" w:cs="Arial"/>
                <w:spacing w:val="-4"/>
              </w:rPr>
              <w:t>и</w:t>
            </w:r>
            <w:r w:rsidRPr="00EA686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бытовых приборов</w:t>
            </w:r>
            <w:r w:rsidRPr="00EA686A">
              <w:rPr>
                <w:rFonts w:ascii="Arial" w:hAnsi="Arial" w:cs="Arial"/>
                <w:spacing w:val="-1"/>
              </w:rPr>
              <w:t xml:space="preserve"> </w:t>
            </w:r>
            <w:r w:rsidRPr="00EA686A">
              <w:rPr>
                <w:rFonts w:ascii="Arial" w:hAnsi="Arial" w:cs="Arial"/>
                <w:spacing w:val="-2"/>
              </w:rPr>
              <w:t>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Абдрахимов</w:t>
            </w:r>
            <w:proofErr w:type="spellEnd"/>
            <w:r w:rsidRPr="00EA686A">
              <w:rPr>
                <w:rFonts w:ascii="Arial" w:hAnsi="Arial" w:cs="Arial"/>
              </w:rPr>
              <w:t xml:space="preserve"> И. Ф.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Котельная грязелечебница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- Предупреждение возникновения чрезвычайной ситуации по причине прекращения теплоснабжения в жилых домах и объектах </w:t>
            </w:r>
            <w:r w:rsidRPr="00EA686A">
              <w:rPr>
                <w:rFonts w:ascii="Arial" w:hAnsi="Arial" w:cs="Arial"/>
              </w:rPr>
              <w:lastRenderedPageBreak/>
              <w:t>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отключения на сетях электроснабжения (по метеоусловиям): угроза возникновения пожаров, вывод из строя оборудования объектов жизнеобеспечения и бытовых приборов 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Кадеров</w:t>
            </w:r>
            <w:proofErr w:type="spellEnd"/>
            <w:r w:rsidRPr="00EA686A"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lastRenderedPageBreak/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п. Курорт Озеро, ул. Победы, д. 20б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- Предупреждение возникновения чрезвычайной ситуации по причине отключения на сетях электроснабжения (по метеоусловиям): угроза возникновения пожаров, вывод из строя </w:t>
            </w:r>
            <w:r w:rsidRPr="00EA686A">
              <w:rPr>
                <w:rFonts w:ascii="Arial" w:hAnsi="Arial" w:cs="Arial"/>
              </w:rPr>
              <w:lastRenderedPageBreak/>
              <w:t>оборудования объектов жизнеобеспечения и бытовых приборов 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Кадеров</w:t>
            </w:r>
            <w:proofErr w:type="spellEnd"/>
            <w:r w:rsidRPr="00EA686A"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с. </w:t>
            </w:r>
            <w:proofErr w:type="spellStart"/>
            <w:r w:rsidRPr="00EA686A">
              <w:rPr>
                <w:rFonts w:ascii="Arial" w:hAnsi="Arial" w:cs="Arial"/>
              </w:rPr>
              <w:t>Сухоборское</w:t>
            </w:r>
            <w:proofErr w:type="spellEnd"/>
            <w:r w:rsidRPr="00EA686A">
              <w:rPr>
                <w:rFonts w:ascii="Arial" w:hAnsi="Arial" w:cs="Arial"/>
              </w:rPr>
              <w:t>, ул. Калинина, д. 17а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отключения на сетях электроснабжения (по метеоусловиям): угроза возникновения пожаров, вывод из строя оборудования объектов жизнеобеспечения и бытовых приборов 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Кадеров</w:t>
            </w:r>
            <w:proofErr w:type="spellEnd"/>
            <w:r w:rsidRPr="00EA686A"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г. Щучье, ул. </w:t>
            </w:r>
            <w:proofErr w:type="gramStart"/>
            <w:r w:rsidRPr="00EA686A">
              <w:rPr>
                <w:rFonts w:ascii="Arial" w:hAnsi="Arial" w:cs="Arial"/>
              </w:rPr>
              <w:t>Российская</w:t>
            </w:r>
            <w:proofErr w:type="gramEnd"/>
            <w:r w:rsidRPr="00EA686A">
              <w:rPr>
                <w:rFonts w:ascii="Arial" w:hAnsi="Arial" w:cs="Arial"/>
              </w:rPr>
              <w:t>, д. 36Б</w:t>
            </w:r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</w:t>
            </w:r>
            <w:r w:rsidRPr="00EA686A">
              <w:rPr>
                <w:rFonts w:ascii="Arial" w:hAnsi="Arial" w:cs="Arial"/>
              </w:rPr>
              <w:lastRenderedPageBreak/>
              <w:t>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отключения на сетях электроснабжения (по метеоусловиям): угроза возникновения пожаров, вывод из строя оборудования объектов жизнеобеспечения и бытовых приборов 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proofErr w:type="spellStart"/>
            <w:r w:rsidRPr="00EA686A">
              <w:rPr>
                <w:rFonts w:ascii="Arial" w:hAnsi="Arial" w:cs="Arial"/>
              </w:rPr>
              <w:t>Кадеров</w:t>
            </w:r>
            <w:proofErr w:type="spellEnd"/>
            <w:r w:rsidRPr="00EA686A"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1D2A37" w:rsidRPr="00EA686A" w:rsidTr="00061965">
        <w:tc>
          <w:tcPr>
            <w:tcW w:w="42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Котельная п. </w:t>
            </w:r>
            <w:proofErr w:type="gramStart"/>
            <w:r w:rsidRPr="00EA686A">
              <w:rPr>
                <w:rFonts w:ascii="Arial" w:hAnsi="Arial" w:cs="Arial"/>
              </w:rPr>
              <w:t>Плановый</w:t>
            </w:r>
            <w:proofErr w:type="gramEnd"/>
          </w:p>
        </w:tc>
        <w:tc>
          <w:tcPr>
            <w:tcW w:w="3275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температурах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прекращения теплоснабжения в жилых домах и объектах социальной инфраструктуры при низких ситуациях наружного воздуха из-за порыва на участке тепловой сети.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- Предупреждение возникновения чрезвычайной ситуации по причине отключения на сетях электроснабжения (по метеоусловиям): угроза возникновения пожаров, вывод из строя оборудования объектов жизнеобеспечения и бытовых приборов жителей.</w:t>
            </w:r>
          </w:p>
        </w:tc>
        <w:tc>
          <w:tcPr>
            <w:tcW w:w="1544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01.06.2025- 30.06.2025 г.</w:t>
            </w:r>
          </w:p>
        </w:tc>
        <w:tc>
          <w:tcPr>
            <w:tcW w:w="1529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Заболотный В.М.</w:t>
            </w:r>
          </w:p>
        </w:tc>
        <w:tc>
          <w:tcPr>
            <w:tcW w:w="1902" w:type="dxa"/>
          </w:tcPr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>Рогозин А. А.</w:t>
            </w:r>
          </w:p>
          <w:p w:rsidR="001D2A37" w:rsidRPr="00EA686A" w:rsidRDefault="001D2A37" w:rsidP="009A7B0F">
            <w:pPr>
              <w:jc w:val="both"/>
              <w:rPr>
                <w:rFonts w:ascii="Arial" w:hAnsi="Arial" w:cs="Arial"/>
              </w:rPr>
            </w:pPr>
            <w:r w:rsidRPr="00EA686A">
              <w:rPr>
                <w:rFonts w:ascii="Arial" w:hAnsi="Arial" w:cs="Arial"/>
              </w:rPr>
              <w:t xml:space="preserve">Начальник Управления по развитию территории Администрации </w:t>
            </w:r>
            <w:proofErr w:type="spellStart"/>
            <w:r w:rsidRPr="00EA686A">
              <w:rPr>
                <w:rFonts w:ascii="Arial" w:hAnsi="Arial" w:cs="Arial"/>
              </w:rPr>
              <w:t>Щучанского</w:t>
            </w:r>
            <w:proofErr w:type="spellEnd"/>
            <w:r w:rsidRPr="00EA686A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</w:tbl>
    <w:p w:rsidR="001D2A37" w:rsidRPr="00EA686A" w:rsidRDefault="001D2A37" w:rsidP="001D2A37">
      <w:pPr>
        <w:jc w:val="both"/>
        <w:rPr>
          <w:rFonts w:ascii="Arial" w:hAnsi="Arial" w:cs="Arial"/>
        </w:rPr>
      </w:pPr>
    </w:p>
    <w:p w:rsidR="001D2A37" w:rsidRDefault="001D2A37" w:rsidP="00801794">
      <w:pPr>
        <w:spacing w:after="0"/>
        <w:rPr>
          <w:rFonts w:ascii="Arial" w:hAnsi="Arial" w:cs="Arial"/>
          <w:sz w:val="20"/>
          <w:szCs w:val="20"/>
        </w:rPr>
      </w:pPr>
    </w:p>
    <w:sectPr w:rsidR="001D2A37" w:rsidSect="001D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80" w:rsidRDefault="00180380" w:rsidP="00B80D77">
      <w:pPr>
        <w:spacing w:after="0" w:line="240" w:lineRule="auto"/>
      </w:pPr>
      <w:r>
        <w:separator/>
      </w:r>
    </w:p>
  </w:endnote>
  <w:endnote w:type="continuationSeparator" w:id="0">
    <w:p w:rsidR="00180380" w:rsidRDefault="00180380" w:rsidP="00B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80" w:rsidRDefault="00180380" w:rsidP="00B80D77">
      <w:pPr>
        <w:spacing w:after="0" w:line="240" w:lineRule="auto"/>
      </w:pPr>
      <w:r>
        <w:separator/>
      </w:r>
    </w:p>
  </w:footnote>
  <w:footnote w:type="continuationSeparator" w:id="0">
    <w:p w:rsidR="00180380" w:rsidRDefault="00180380" w:rsidP="00B8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4FC0"/>
    <w:multiLevelType w:val="hybridMultilevel"/>
    <w:tmpl w:val="8280DD0A"/>
    <w:lvl w:ilvl="0" w:tplc="421217D8">
      <w:start w:val="1"/>
      <w:numFmt w:val="decimal"/>
      <w:lvlText w:val="%1."/>
      <w:lvlJc w:val="left"/>
      <w:pPr>
        <w:ind w:left="429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1204808">
      <w:numFmt w:val="bullet"/>
      <w:lvlText w:val="•"/>
      <w:lvlJc w:val="left"/>
      <w:pPr>
        <w:ind w:left="1369" w:hanging="287"/>
      </w:pPr>
      <w:rPr>
        <w:rFonts w:hint="default"/>
        <w:lang w:val="ru-RU" w:eastAsia="en-US" w:bidi="ar-SA"/>
      </w:rPr>
    </w:lvl>
    <w:lvl w:ilvl="2" w:tplc="DF26661E">
      <w:numFmt w:val="bullet"/>
      <w:lvlText w:val="•"/>
      <w:lvlJc w:val="left"/>
      <w:pPr>
        <w:ind w:left="2319" w:hanging="287"/>
      </w:pPr>
      <w:rPr>
        <w:rFonts w:hint="default"/>
        <w:lang w:val="ru-RU" w:eastAsia="en-US" w:bidi="ar-SA"/>
      </w:rPr>
    </w:lvl>
    <w:lvl w:ilvl="3" w:tplc="27927632">
      <w:numFmt w:val="bullet"/>
      <w:lvlText w:val="•"/>
      <w:lvlJc w:val="left"/>
      <w:pPr>
        <w:ind w:left="3269" w:hanging="287"/>
      </w:pPr>
      <w:rPr>
        <w:rFonts w:hint="default"/>
        <w:lang w:val="ru-RU" w:eastAsia="en-US" w:bidi="ar-SA"/>
      </w:rPr>
    </w:lvl>
    <w:lvl w:ilvl="4" w:tplc="EEA25AC2">
      <w:numFmt w:val="bullet"/>
      <w:lvlText w:val="•"/>
      <w:lvlJc w:val="left"/>
      <w:pPr>
        <w:ind w:left="4219" w:hanging="287"/>
      </w:pPr>
      <w:rPr>
        <w:rFonts w:hint="default"/>
        <w:lang w:val="ru-RU" w:eastAsia="en-US" w:bidi="ar-SA"/>
      </w:rPr>
    </w:lvl>
    <w:lvl w:ilvl="5" w:tplc="4DD2BF96">
      <w:numFmt w:val="bullet"/>
      <w:lvlText w:val="•"/>
      <w:lvlJc w:val="left"/>
      <w:pPr>
        <w:ind w:left="5169" w:hanging="287"/>
      </w:pPr>
      <w:rPr>
        <w:rFonts w:hint="default"/>
        <w:lang w:val="ru-RU" w:eastAsia="en-US" w:bidi="ar-SA"/>
      </w:rPr>
    </w:lvl>
    <w:lvl w:ilvl="6" w:tplc="8D72D812">
      <w:numFmt w:val="bullet"/>
      <w:lvlText w:val="•"/>
      <w:lvlJc w:val="left"/>
      <w:pPr>
        <w:ind w:left="6119" w:hanging="287"/>
      </w:pPr>
      <w:rPr>
        <w:rFonts w:hint="default"/>
        <w:lang w:val="ru-RU" w:eastAsia="en-US" w:bidi="ar-SA"/>
      </w:rPr>
    </w:lvl>
    <w:lvl w:ilvl="7" w:tplc="B7A6054C">
      <w:numFmt w:val="bullet"/>
      <w:lvlText w:val="•"/>
      <w:lvlJc w:val="left"/>
      <w:pPr>
        <w:ind w:left="7069" w:hanging="287"/>
      </w:pPr>
      <w:rPr>
        <w:rFonts w:hint="default"/>
        <w:lang w:val="ru-RU" w:eastAsia="en-US" w:bidi="ar-SA"/>
      </w:rPr>
    </w:lvl>
    <w:lvl w:ilvl="8" w:tplc="72188800">
      <w:numFmt w:val="bullet"/>
      <w:lvlText w:val="•"/>
      <w:lvlJc w:val="left"/>
      <w:pPr>
        <w:ind w:left="8018" w:hanging="287"/>
      </w:pPr>
      <w:rPr>
        <w:rFonts w:hint="default"/>
        <w:lang w:val="ru-RU" w:eastAsia="en-US" w:bidi="ar-SA"/>
      </w:rPr>
    </w:lvl>
  </w:abstractNum>
  <w:abstractNum w:abstractNumId="1">
    <w:nsid w:val="38F00C74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97436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24F0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6B6C"/>
    <w:multiLevelType w:val="multilevel"/>
    <w:tmpl w:val="D9F65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769E551C"/>
    <w:multiLevelType w:val="hybridMultilevel"/>
    <w:tmpl w:val="BFA2214C"/>
    <w:lvl w:ilvl="0" w:tplc="52B2F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D6B"/>
    <w:rsid w:val="00060239"/>
    <w:rsid w:val="00061965"/>
    <w:rsid w:val="000F1F7F"/>
    <w:rsid w:val="00100E53"/>
    <w:rsid w:val="00115001"/>
    <w:rsid w:val="00134228"/>
    <w:rsid w:val="00180380"/>
    <w:rsid w:val="001908A4"/>
    <w:rsid w:val="001D2A37"/>
    <w:rsid w:val="001E2EB3"/>
    <w:rsid w:val="0020002D"/>
    <w:rsid w:val="00202A85"/>
    <w:rsid w:val="00243CC3"/>
    <w:rsid w:val="00270192"/>
    <w:rsid w:val="00276086"/>
    <w:rsid w:val="002B207C"/>
    <w:rsid w:val="002C1CCE"/>
    <w:rsid w:val="00416784"/>
    <w:rsid w:val="0043195A"/>
    <w:rsid w:val="00490377"/>
    <w:rsid w:val="00495D6B"/>
    <w:rsid w:val="00524DB7"/>
    <w:rsid w:val="005345EB"/>
    <w:rsid w:val="00545BC6"/>
    <w:rsid w:val="005736A1"/>
    <w:rsid w:val="005D1498"/>
    <w:rsid w:val="005F1DFA"/>
    <w:rsid w:val="00666F54"/>
    <w:rsid w:val="006768EE"/>
    <w:rsid w:val="006B4119"/>
    <w:rsid w:val="006E79B6"/>
    <w:rsid w:val="006F60D9"/>
    <w:rsid w:val="007228D0"/>
    <w:rsid w:val="007A24C9"/>
    <w:rsid w:val="007D76BE"/>
    <w:rsid w:val="007E6364"/>
    <w:rsid w:val="00801794"/>
    <w:rsid w:val="00893E05"/>
    <w:rsid w:val="008A1091"/>
    <w:rsid w:val="008B181A"/>
    <w:rsid w:val="009E54DD"/>
    <w:rsid w:val="00A36367"/>
    <w:rsid w:val="00A44C56"/>
    <w:rsid w:val="00AC243A"/>
    <w:rsid w:val="00AF44B0"/>
    <w:rsid w:val="00AF4C93"/>
    <w:rsid w:val="00B035F0"/>
    <w:rsid w:val="00B073C7"/>
    <w:rsid w:val="00B14A9D"/>
    <w:rsid w:val="00B44190"/>
    <w:rsid w:val="00B570B4"/>
    <w:rsid w:val="00B80D77"/>
    <w:rsid w:val="00BC6CF3"/>
    <w:rsid w:val="00BE441D"/>
    <w:rsid w:val="00BE6257"/>
    <w:rsid w:val="00C50B38"/>
    <w:rsid w:val="00C93080"/>
    <w:rsid w:val="00C968C1"/>
    <w:rsid w:val="00CD3D80"/>
    <w:rsid w:val="00CE06D4"/>
    <w:rsid w:val="00D22A6C"/>
    <w:rsid w:val="00D311BA"/>
    <w:rsid w:val="00D5141E"/>
    <w:rsid w:val="00D53F3D"/>
    <w:rsid w:val="00D66241"/>
    <w:rsid w:val="00D964AF"/>
    <w:rsid w:val="00D97E75"/>
    <w:rsid w:val="00DB44B3"/>
    <w:rsid w:val="00DB4C7C"/>
    <w:rsid w:val="00DB55A8"/>
    <w:rsid w:val="00E707AD"/>
    <w:rsid w:val="00E91D92"/>
    <w:rsid w:val="00EE5EBF"/>
    <w:rsid w:val="00F1373C"/>
    <w:rsid w:val="00F3047B"/>
    <w:rsid w:val="00F617CF"/>
    <w:rsid w:val="00F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CF"/>
  </w:style>
  <w:style w:type="paragraph" w:styleId="1">
    <w:name w:val="heading 1"/>
    <w:basedOn w:val="a"/>
    <w:link w:val="10"/>
    <w:uiPriority w:val="9"/>
    <w:qFormat/>
    <w:rsid w:val="00D9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75"/>
    <w:rPr>
      <w:b/>
      <w:bCs/>
    </w:rPr>
  </w:style>
  <w:style w:type="character" w:styleId="a5">
    <w:name w:val="Hyperlink"/>
    <w:basedOn w:val="a0"/>
    <w:uiPriority w:val="99"/>
    <w:semiHidden/>
    <w:unhideWhenUsed/>
    <w:rsid w:val="00D97E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1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1"/>
    <w:qFormat/>
    <w:rsid w:val="008B18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D77"/>
  </w:style>
  <w:style w:type="paragraph" w:styleId="ac">
    <w:name w:val="footer"/>
    <w:basedOn w:val="a"/>
    <w:link w:val="ad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D77"/>
  </w:style>
  <w:style w:type="paragraph" w:styleId="ae">
    <w:name w:val="Body Text"/>
    <w:basedOn w:val="a"/>
    <w:link w:val="af"/>
    <w:uiPriority w:val="1"/>
    <w:qFormat/>
    <w:rsid w:val="00CD3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1"/>
    <w:rsid w:val="00CD3D80"/>
    <w:rPr>
      <w:rFonts w:ascii="Times New Roman" w:eastAsia="Times New Roman" w:hAnsi="Times New Roman" w:cs="Times New Roman"/>
      <w:sz w:val="27"/>
      <w:szCs w:val="27"/>
    </w:rPr>
  </w:style>
  <w:style w:type="table" w:styleId="af0">
    <w:name w:val="Table Grid"/>
    <w:basedOn w:val="a1"/>
    <w:uiPriority w:val="39"/>
    <w:rsid w:val="001D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FC7B0-67A9-4DEB-9B82-0054A4E9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</cp:lastModifiedBy>
  <cp:revision>8</cp:revision>
  <cp:lastPrinted>2025-06-05T03:12:00Z</cp:lastPrinted>
  <dcterms:created xsi:type="dcterms:W3CDTF">2025-05-19T08:50:00Z</dcterms:created>
  <dcterms:modified xsi:type="dcterms:W3CDTF">2025-06-05T10:05:00Z</dcterms:modified>
</cp:coreProperties>
</file>