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C7736A" w:rsidTr="00C7736A">
        <w:trPr>
          <w:trHeight w:val="42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36A" w:rsidRPr="00622775" w:rsidRDefault="00C7736A" w:rsidP="003E17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775">
              <w:rPr>
                <w:rFonts w:ascii="Arial" w:hAnsi="Arial" w:cs="Arial"/>
                <w:b/>
                <w:sz w:val="24"/>
                <w:szCs w:val="24"/>
              </w:rPr>
              <w:t xml:space="preserve">КУРГАНСКАЯ ОБЛАСТЬ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22775">
              <w:rPr>
                <w:rFonts w:ascii="Arial" w:hAnsi="Arial" w:cs="Arial"/>
                <w:b/>
                <w:sz w:val="24"/>
                <w:szCs w:val="24"/>
              </w:rPr>
              <w:t>ЩУЧАНСКИЙ МУНИЦИПАЛЬНЫЙ ОКРУГ КУРГАНСКОЙ ОБЛАСТИ</w:t>
            </w:r>
          </w:p>
        </w:tc>
      </w:tr>
      <w:tr w:rsidR="00C7736A" w:rsidTr="003E1720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36A" w:rsidRPr="00622775" w:rsidRDefault="00C7736A" w:rsidP="003E1720">
            <w:pPr>
              <w:jc w:val="center"/>
              <w:rPr>
                <w:b/>
                <w:sz w:val="24"/>
                <w:szCs w:val="24"/>
              </w:rPr>
            </w:pPr>
            <w:r w:rsidRPr="00622775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3565" cy="914400"/>
                  <wp:effectExtent l="0" t="0" r="6985" b="0"/>
                  <wp:docPr id="2" name="Рисунок 2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36A" w:rsidRPr="0092779D" w:rsidTr="003E1720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36A" w:rsidRPr="00622775" w:rsidRDefault="00C7736A" w:rsidP="003E17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775">
              <w:rPr>
                <w:rFonts w:ascii="Arial" w:hAnsi="Arial" w:cs="Arial"/>
                <w:b/>
                <w:sz w:val="24"/>
                <w:szCs w:val="24"/>
              </w:rPr>
              <w:t xml:space="preserve">ДУМА ЩУЧАНСКОГО МУНИЦИПАЛЬНОГО ОКРУГА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22775">
              <w:rPr>
                <w:rFonts w:ascii="Arial" w:hAnsi="Arial" w:cs="Arial"/>
                <w:b/>
                <w:sz w:val="24"/>
                <w:szCs w:val="24"/>
              </w:rPr>
              <w:t xml:space="preserve">КУРГАНСКОЙ ОБЛАСТИ  </w:t>
            </w:r>
          </w:p>
        </w:tc>
      </w:tr>
      <w:tr w:rsidR="00C7736A" w:rsidRPr="0092779D" w:rsidTr="003E1720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36A" w:rsidRPr="00622775" w:rsidRDefault="00C7736A" w:rsidP="003E17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736A" w:rsidRPr="0092779D" w:rsidRDefault="00C7736A" w:rsidP="00C773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779D">
        <w:rPr>
          <w:rFonts w:ascii="Arial" w:hAnsi="Arial" w:cs="Arial"/>
          <w:b/>
          <w:bCs/>
          <w:sz w:val="28"/>
          <w:szCs w:val="28"/>
        </w:rPr>
        <w:t>РЕШЕНИЕ</w:t>
      </w:r>
    </w:p>
    <w:p w:rsidR="00C7736A" w:rsidRPr="0092779D" w:rsidRDefault="00C7736A" w:rsidP="00C7736A">
      <w:pPr>
        <w:rPr>
          <w:rFonts w:ascii="Arial" w:hAnsi="Arial" w:cs="Arial"/>
        </w:rPr>
      </w:pPr>
    </w:p>
    <w:p w:rsidR="00C7736A" w:rsidRPr="007435FB" w:rsidRDefault="00C7736A" w:rsidP="00C7736A">
      <w:pPr>
        <w:rPr>
          <w:rFonts w:ascii="Arial" w:hAnsi="Arial" w:cs="Arial"/>
          <w:sz w:val="24"/>
          <w:szCs w:val="24"/>
          <w:u w:val="single"/>
        </w:rPr>
      </w:pPr>
      <w:r w:rsidRPr="007435FB">
        <w:rPr>
          <w:rFonts w:ascii="Arial" w:hAnsi="Arial" w:cs="Arial"/>
          <w:sz w:val="24"/>
          <w:szCs w:val="24"/>
        </w:rPr>
        <w:t>от «</w:t>
      </w:r>
      <w:r w:rsidR="00B647DA">
        <w:rPr>
          <w:rFonts w:ascii="Arial" w:hAnsi="Arial" w:cs="Arial"/>
          <w:sz w:val="24"/>
          <w:szCs w:val="24"/>
          <w:u w:val="single"/>
        </w:rPr>
        <w:t>27</w:t>
      </w:r>
      <w:r w:rsidR="00B647DA">
        <w:rPr>
          <w:rFonts w:ascii="Arial" w:hAnsi="Arial" w:cs="Arial"/>
          <w:sz w:val="24"/>
          <w:szCs w:val="24"/>
        </w:rPr>
        <w:t xml:space="preserve">» </w:t>
      </w:r>
      <w:r w:rsidR="00B647DA" w:rsidRPr="00B647DA">
        <w:rPr>
          <w:rFonts w:ascii="Arial" w:hAnsi="Arial" w:cs="Arial"/>
          <w:sz w:val="24"/>
          <w:szCs w:val="24"/>
          <w:u w:val="single"/>
        </w:rPr>
        <w:t>июня</w:t>
      </w:r>
      <w:r>
        <w:rPr>
          <w:rFonts w:ascii="Arial" w:hAnsi="Arial" w:cs="Arial"/>
          <w:sz w:val="24"/>
          <w:szCs w:val="24"/>
        </w:rPr>
        <w:t xml:space="preserve"> 2023</w:t>
      </w:r>
      <w:r w:rsidRPr="007435FB">
        <w:rPr>
          <w:rFonts w:ascii="Arial" w:hAnsi="Arial" w:cs="Arial"/>
          <w:sz w:val="24"/>
          <w:szCs w:val="24"/>
        </w:rPr>
        <w:t xml:space="preserve"> года             </w:t>
      </w:r>
      <w:r w:rsidR="00B647DA">
        <w:rPr>
          <w:rFonts w:ascii="Arial" w:hAnsi="Arial" w:cs="Arial"/>
          <w:sz w:val="24"/>
          <w:szCs w:val="24"/>
        </w:rPr>
        <w:t xml:space="preserve">          </w:t>
      </w:r>
      <w:r w:rsidRPr="007435FB">
        <w:rPr>
          <w:rFonts w:ascii="Arial" w:hAnsi="Arial" w:cs="Arial"/>
          <w:sz w:val="24"/>
          <w:szCs w:val="24"/>
        </w:rPr>
        <w:t xml:space="preserve">№ </w:t>
      </w:r>
      <w:r w:rsidR="00B647DA" w:rsidRPr="00B647DA">
        <w:rPr>
          <w:rFonts w:ascii="Arial" w:hAnsi="Arial" w:cs="Arial"/>
          <w:sz w:val="24"/>
          <w:szCs w:val="24"/>
          <w:u w:val="single"/>
        </w:rPr>
        <w:t>87</w:t>
      </w:r>
    </w:p>
    <w:p w:rsidR="00C7736A" w:rsidRDefault="00C7736A" w:rsidP="00C7736A">
      <w:pPr>
        <w:rPr>
          <w:rFonts w:ascii="Arial" w:hAnsi="Arial" w:cs="Arial"/>
          <w:sz w:val="24"/>
          <w:szCs w:val="24"/>
        </w:rPr>
      </w:pPr>
      <w:r w:rsidRPr="007435FB">
        <w:rPr>
          <w:rFonts w:ascii="Arial" w:hAnsi="Arial" w:cs="Arial"/>
          <w:sz w:val="24"/>
          <w:szCs w:val="24"/>
        </w:rPr>
        <w:t xml:space="preserve">г. Щучье </w:t>
      </w:r>
    </w:p>
    <w:p w:rsidR="00C7736A" w:rsidRPr="00C7736A" w:rsidRDefault="00C7736A" w:rsidP="00D37A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7736A" w:rsidRPr="00C7736A" w:rsidRDefault="00C7736A" w:rsidP="00D37A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A65AD" w:rsidRPr="00C7736A" w:rsidRDefault="001A65AD" w:rsidP="00D37A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7736A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</w:t>
      </w:r>
      <w:r w:rsidR="00D37A7C" w:rsidRPr="00C7736A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C7736A">
        <w:rPr>
          <w:rFonts w:ascii="Arial" w:hAnsi="Arial" w:cs="Arial"/>
          <w:b/>
          <w:bCs/>
          <w:sz w:val="24"/>
          <w:szCs w:val="24"/>
        </w:rPr>
        <w:t>муниципальном контроле</w:t>
      </w:r>
      <w:r w:rsidR="0085666E" w:rsidRPr="0085666E">
        <w:rPr>
          <w:rFonts w:ascii="Arial" w:hAnsi="Arial" w:cs="Arial"/>
          <w:b/>
          <w:bCs/>
          <w:sz w:val="24"/>
          <w:szCs w:val="24"/>
        </w:rPr>
        <w:br/>
      </w:r>
      <w:r w:rsidR="00D37A7C" w:rsidRPr="00C7736A">
        <w:rPr>
          <w:rFonts w:ascii="Arial" w:hAnsi="Arial" w:cs="Arial"/>
          <w:b/>
          <w:bCs/>
          <w:sz w:val="24"/>
          <w:szCs w:val="24"/>
        </w:rPr>
        <w:t xml:space="preserve">в сфере </w:t>
      </w:r>
      <w:r w:rsidR="00C7736A" w:rsidRPr="00C7736A">
        <w:rPr>
          <w:rFonts w:ascii="Arial" w:hAnsi="Arial" w:cs="Arial"/>
          <w:b/>
          <w:bCs/>
          <w:sz w:val="24"/>
          <w:szCs w:val="24"/>
        </w:rPr>
        <w:t>благоустройства</w:t>
      </w:r>
      <w:r w:rsidRPr="00C7736A">
        <w:rPr>
          <w:rFonts w:ascii="Arial" w:hAnsi="Arial" w:cs="Arial"/>
          <w:b/>
          <w:bCs/>
          <w:sz w:val="24"/>
          <w:szCs w:val="24"/>
        </w:rPr>
        <w:t xml:space="preserve"> на территории </w:t>
      </w:r>
      <w:proofErr w:type="spellStart"/>
      <w:r w:rsidRPr="00C7736A">
        <w:rPr>
          <w:rFonts w:ascii="Arial" w:hAnsi="Arial" w:cs="Arial"/>
          <w:b/>
          <w:bCs/>
          <w:sz w:val="24"/>
          <w:szCs w:val="24"/>
        </w:rPr>
        <w:t>Щучанского</w:t>
      </w:r>
      <w:proofErr w:type="spellEnd"/>
      <w:r w:rsidR="0085666E" w:rsidRPr="0085666E">
        <w:rPr>
          <w:rFonts w:ascii="Arial" w:hAnsi="Arial" w:cs="Arial"/>
          <w:b/>
          <w:bCs/>
          <w:sz w:val="24"/>
          <w:szCs w:val="24"/>
        </w:rPr>
        <w:br/>
      </w:r>
      <w:r w:rsidRPr="00C7736A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9D04D7" w:rsidRPr="009D04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36A">
        <w:rPr>
          <w:rFonts w:ascii="Arial" w:hAnsi="Arial" w:cs="Arial"/>
          <w:b/>
          <w:bCs/>
          <w:sz w:val="24"/>
          <w:szCs w:val="24"/>
        </w:rPr>
        <w:t>округа Курганской области</w:t>
      </w:r>
    </w:p>
    <w:p w:rsidR="001A65AD" w:rsidRPr="0020545F" w:rsidRDefault="001A65AD" w:rsidP="001A65AD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1A65AD" w:rsidRPr="00C7736A" w:rsidRDefault="001A65AD" w:rsidP="001A65AD">
      <w:pPr>
        <w:pStyle w:val="a4"/>
        <w:ind w:firstLine="851"/>
        <w:jc w:val="both"/>
        <w:rPr>
          <w:rFonts w:ascii="Arial" w:hAnsi="Arial" w:cs="Arial"/>
          <w:color w:val="000000" w:themeColor="text1"/>
          <w:sz w:val="24"/>
        </w:rPr>
      </w:pPr>
      <w:r w:rsidRPr="00C7736A">
        <w:rPr>
          <w:rFonts w:ascii="Arial" w:hAnsi="Arial" w:cs="Arial"/>
          <w:color w:val="000000" w:themeColor="text1"/>
          <w:sz w:val="24"/>
          <w:shd w:val="clear" w:color="auto" w:fill="FFFFFF"/>
        </w:rPr>
        <w:t>В</w:t>
      </w:r>
      <w:r w:rsidRPr="00C7736A">
        <w:rPr>
          <w:rStyle w:val="2"/>
          <w:rFonts w:ascii="Arial" w:hAnsi="Arial" w:cs="Arial"/>
        </w:rPr>
        <w:t xml:space="preserve"> соответствии с Федеральным законом от 31.07.2020</w:t>
      </w:r>
      <w:r w:rsidR="00C7736A" w:rsidRPr="00C7736A">
        <w:rPr>
          <w:rStyle w:val="2"/>
          <w:rFonts w:ascii="Arial" w:hAnsi="Arial" w:cs="Arial"/>
        </w:rPr>
        <w:t>г.</w:t>
      </w:r>
      <w:r w:rsidRPr="00C7736A">
        <w:rPr>
          <w:rStyle w:val="2"/>
          <w:rFonts w:ascii="Arial" w:hAnsi="Arial" w:cs="Arial"/>
        </w:rPr>
        <w:t xml:space="preserve"> № 248-ФЗ «О государственном контроле (надзоре) и муниципальном контроле в Российской Федерации», Уставом </w:t>
      </w:r>
      <w:proofErr w:type="spellStart"/>
      <w:r w:rsidRPr="00C7736A">
        <w:rPr>
          <w:rStyle w:val="2"/>
          <w:rFonts w:ascii="Arial" w:hAnsi="Arial" w:cs="Arial"/>
        </w:rPr>
        <w:t>Щучанского</w:t>
      </w:r>
      <w:proofErr w:type="spellEnd"/>
      <w:r w:rsidRPr="00C7736A">
        <w:rPr>
          <w:rStyle w:val="2"/>
          <w:rFonts w:ascii="Arial" w:hAnsi="Arial" w:cs="Arial"/>
        </w:rPr>
        <w:t xml:space="preserve"> муниципального округа Курганской области</w:t>
      </w:r>
      <w:r w:rsidR="00D37A7C" w:rsidRPr="00C7736A">
        <w:rPr>
          <w:rStyle w:val="2"/>
          <w:rFonts w:ascii="Arial" w:hAnsi="Arial" w:cs="Arial"/>
        </w:rPr>
        <w:t xml:space="preserve">, </w:t>
      </w:r>
      <w:r w:rsidR="00C7736A" w:rsidRPr="00C7736A">
        <w:rPr>
          <w:rStyle w:val="2"/>
          <w:rFonts w:ascii="Arial" w:hAnsi="Arial" w:cs="Arial"/>
        </w:rPr>
        <w:t xml:space="preserve">Дума </w:t>
      </w:r>
      <w:proofErr w:type="spellStart"/>
      <w:r w:rsidR="0068696A">
        <w:rPr>
          <w:rStyle w:val="2"/>
          <w:rFonts w:ascii="Arial" w:hAnsi="Arial" w:cs="Arial"/>
        </w:rPr>
        <w:t>Щ</w:t>
      </w:r>
      <w:r w:rsidR="00C7736A" w:rsidRPr="00C7736A">
        <w:rPr>
          <w:rStyle w:val="2"/>
          <w:rFonts w:ascii="Arial" w:hAnsi="Arial" w:cs="Arial"/>
        </w:rPr>
        <w:t>у</w:t>
      </w:r>
      <w:r w:rsidR="00C7736A">
        <w:rPr>
          <w:rStyle w:val="2"/>
          <w:rFonts w:ascii="Arial" w:hAnsi="Arial" w:cs="Arial"/>
        </w:rPr>
        <w:t>чанского</w:t>
      </w:r>
      <w:proofErr w:type="spellEnd"/>
      <w:r w:rsidR="00C7736A">
        <w:rPr>
          <w:rStyle w:val="2"/>
          <w:rFonts w:ascii="Arial" w:hAnsi="Arial" w:cs="Arial"/>
        </w:rPr>
        <w:t xml:space="preserve"> муниципального округа </w:t>
      </w:r>
      <w:r w:rsidR="00C7736A" w:rsidRPr="00C7736A">
        <w:rPr>
          <w:rStyle w:val="2"/>
          <w:rFonts w:ascii="Arial" w:hAnsi="Arial" w:cs="Arial"/>
        </w:rPr>
        <w:t xml:space="preserve">Курганской области </w:t>
      </w:r>
    </w:p>
    <w:p w:rsidR="001A65AD" w:rsidRPr="00C7736A" w:rsidRDefault="001A65AD" w:rsidP="001A65AD">
      <w:pPr>
        <w:pStyle w:val="a4"/>
        <w:ind w:firstLine="0"/>
        <w:jc w:val="both"/>
        <w:rPr>
          <w:rFonts w:ascii="Arial" w:hAnsi="Arial" w:cs="Arial"/>
          <w:color w:val="auto"/>
          <w:sz w:val="24"/>
        </w:rPr>
      </w:pPr>
      <w:r w:rsidRPr="00C7736A">
        <w:rPr>
          <w:rFonts w:ascii="Arial" w:hAnsi="Arial" w:cs="Arial"/>
          <w:color w:val="auto"/>
          <w:sz w:val="24"/>
        </w:rPr>
        <w:t>РЕШИЛА:</w:t>
      </w:r>
    </w:p>
    <w:p w:rsidR="001A65AD" w:rsidRPr="00C7736A" w:rsidRDefault="00C7736A" w:rsidP="001A65AD">
      <w:pPr>
        <w:autoSpaceDE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D0CC1">
        <w:rPr>
          <w:rFonts w:ascii="Arial" w:hAnsi="Arial" w:cs="Arial"/>
          <w:sz w:val="24"/>
          <w:szCs w:val="24"/>
        </w:rPr>
        <w:t xml:space="preserve"> </w:t>
      </w:r>
      <w:r w:rsidR="004A4941" w:rsidRPr="00C7736A">
        <w:rPr>
          <w:rFonts w:ascii="Arial" w:hAnsi="Arial" w:cs="Arial"/>
          <w:sz w:val="24"/>
          <w:szCs w:val="24"/>
        </w:rPr>
        <w:t>Утвердить П</w:t>
      </w:r>
      <w:r w:rsidR="001A65AD" w:rsidRPr="00C7736A">
        <w:rPr>
          <w:rFonts w:ascii="Arial" w:hAnsi="Arial" w:cs="Arial"/>
          <w:sz w:val="24"/>
          <w:szCs w:val="24"/>
        </w:rPr>
        <w:t xml:space="preserve">оложение </w:t>
      </w:r>
      <w:r w:rsidR="004A4941" w:rsidRPr="00C7736A">
        <w:rPr>
          <w:rFonts w:ascii="Arial" w:hAnsi="Arial" w:cs="Arial"/>
          <w:sz w:val="24"/>
          <w:szCs w:val="24"/>
        </w:rPr>
        <w:t xml:space="preserve">о </w:t>
      </w:r>
      <w:r w:rsidR="001A65AD" w:rsidRPr="00C7736A">
        <w:rPr>
          <w:rFonts w:ascii="Arial" w:hAnsi="Arial" w:cs="Arial"/>
          <w:sz w:val="24"/>
          <w:szCs w:val="24"/>
        </w:rPr>
        <w:t xml:space="preserve">муниципальном контроле </w:t>
      </w:r>
      <w:r w:rsidR="004A4941" w:rsidRPr="00C7736A">
        <w:rPr>
          <w:rFonts w:ascii="Arial" w:hAnsi="Arial" w:cs="Arial"/>
          <w:sz w:val="24"/>
          <w:szCs w:val="24"/>
        </w:rPr>
        <w:t>в</w:t>
      </w:r>
      <w:r w:rsidR="00067666" w:rsidRPr="00C7736A">
        <w:rPr>
          <w:rFonts w:ascii="Arial" w:hAnsi="Arial" w:cs="Arial"/>
          <w:sz w:val="24"/>
          <w:szCs w:val="24"/>
        </w:rPr>
        <w:t xml:space="preserve"> сфере благоустройства</w:t>
      </w:r>
      <w:r w:rsidR="001A65AD" w:rsidRPr="00C7736A">
        <w:rPr>
          <w:rFonts w:ascii="Arial" w:hAnsi="Arial" w:cs="Arial"/>
          <w:color w:val="1E1D1E"/>
          <w:sz w:val="24"/>
          <w:szCs w:val="24"/>
          <w:shd w:val="clear" w:color="auto" w:fill="FFFFFF"/>
        </w:rPr>
        <w:t> </w:t>
      </w:r>
      <w:r w:rsidR="001A65AD" w:rsidRPr="00C773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="001A65AD" w:rsidRPr="00C773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Щучанского</w:t>
      </w:r>
      <w:proofErr w:type="spellEnd"/>
      <w:r w:rsidR="001A65AD" w:rsidRPr="00C773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муниципального округа Курганской области согласно приложению к настоящему решению.</w:t>
      </w:r>
    </w:p>
    <w:p w:rsidR="004A4941" w:rsidRPr="00C7736A" w:rsidRDefault="001A65AD" w:rsidP="001A65A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736A">
        <w:rPr>
          <w:rFonts w:ascii="Arial" w:hAnsi="Arial" w:cs="Arial"/>
          <w:sz w:val="24"/>
          <w:szCs w:val="24"/>
        </w:rPr>
        <w:t>2.</w:t>
      </w:r>
      <w:r w:rsidR="00557FE9" w:rsidRPr="00557FE9">
        <w:rPr>
          <w:rFonts w:ascii="Arial" w:hAnsi="Arial" w:cs="Arial"/>
          <w:sz w:val="24"/>
          <w:szCs w:val="24"/>
        </w:rPr>
        <w:t xml:space="preserve"> </w:t>
      </w:r>
      <w:r w:rsidRPr="00C7736A">
        <w:rPr>
          <w:rFonts w:ascii="Arial" w:hAnsi="Arial" w:cs="Arial"/>
          <w:sz w:val="24"/>
          <w:szCs w:val="24"/>
        </w:rPr>
        <w:t xml:space="preserve">Опубликовать (обнародовать) настоящее решение </w:t>
      </w:r>
      <w:r w:rsidR="004A4941" w:rsidRPr="00C7736A">
        <w:rPr>
          <w:rFonts w:ascii="Arial" w:hAnsi="Arial" w:cs="Arial"/>
          <w:sz w:val="24"/>
          <w:szCs w:val="24"/>
        </w:rPr>
        <w:t xml:space="preserve">в соответствии с Уставом </w:t>
      </w:r>
      <w:proofErr w:type="spellStart"/>
      <w:r w:rsidR="004A4941" w:rsidRPr="00C7736A">
        <w:rPr>
          <w:rFonts w:ascii="Arial" w:hAnsi="Arial" w:cs="Arial"/>
          <w:sz w:val="24"/>
          <w:szCs w:val="24"/>
        </w:rPr>
        <w:t>Щучанского</w:t>
      </w:r>
      <w:proofErr w:type="spellEnd"/>
      <w:r w:rsidR="004A4941" w:rsidRPr="00C7736A">
        <w:rPr>
          <w:rFonts w:ascii="Arial" w:hAnsi="Arial" w:cs="Arial"/>
          <w:sz w:val="24"/>
          <w:szCs w:val="24"/>
        </w:rPr>
        <w:t xml:space="preserve"> муниципального округа Курганской области.</w:t>
      </w:r>
    </w:p>
    <w:p w:rsidR="004A4941" w:rsidRPr="00C7736A" w:rsidRDefault="001A65AD" w:rsidP="004A494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736A">
        <w:rPr>
          <w:rFonts w:ascii="Arial" w:hAnsi="Arial" w:cs="Arial"/>
          <w:sz w:val="24"/>
          <w:szCs w:val="24"/>
        </w:rPr>
        <w:t>3. Настоящее решение вступа</w:t>
      </w:r>
      <w:r w:rsidR="004A4941" w:rsidRPr="00C7736A">
        <w:rPr>
          <w:rFonts w:ascii="Arial" w:hAnsi="Arial" w:cs="Arial"/>
          <w:sz w:val="24"/>
          <w:szCs w:val="24"/>
        </w:rPr>
        <w:t>ет в силу со дня его подписания.</w:t>
      </w:r>
    </w:p>
    <w:p w:rsidR="001A65AD" w:rsidRPr="00C7736A" w:rsidRDefault="00557FE9" w:rsidP="001A65AD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2B300F">
        <w:rPr>
          <w:rFonts w:ascii="Arial" w:hAnsi="Arial" w:cs="Arial"/>
          <w:sz w:val="24"/>
          <w:szCs w:val="24"/>
        </w:rPr>
        <w:tab/>
      </w:r>
      <w:r w:rsidR="001A65AD" w:rsidRPr="00C7736A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1A65AD" w:rsidRPr="00C7736A">
        <w:rPr>
          <w:rFonts w:ascii="Arial" w:hAnsi="Arial" w:cs="Arial"/>
          <w:color w:val="000000"/>
          <w:sz w:val="24"/>
          <w:szCs w:val="24"/>
          <w:highlight w:val="white"/>
        </w:rPr>
        <w:t>Контроль за</w:t>
      </w:r>
      <w:proofErr w:type="gramEnd"/>
      <w:r w:rsidR="001A65AD" w:rsidRPr="00C7736A">
        <w:rPr>
          <w:rFonts w:ascii="Arial" w:hAnsi="Arial" w:cs="Arial"/>
          <w:color w:val="000000"/>
          <w:sz w:val="24"/>
          <w:szCs w:val="24"/>
          <w:highlight w:val="white"/>
        </w:rPr>
        <w:t xml:space="preserve"> исполнением настоящего решения возложить на </w:t>
      </w:r>
      <w:r w:rsidR="00C7736A">
        <w:rPr>
          <w:rFonts w:ascii="Arial" w:hAnsi="Arial" w:cs="Arial"/>
          <w:color w:val="000000"/>
          <w:sz w:val="24"/>
          <w:szCs w:val="24"/>
          <w:highlight w:val="white"/>
        </w:rPr>
        <w:t>постоянную комиссию Дум</w:t>
      </w:r>
      <w:r w:rsidR="00C7736A" w:rsidRPr="00C7736A">
        <w:rPr>
          <w:rFonts w:ascii="Arial" w:hAnsi="Arial" w:cs="Arial"/>
          <w:color w:val="000000"/>
          <w:sz w:val="24"/>
          <w:szCs w:val="24"/>
          <w:highlight w:val="white"/>
        </w:rPr>
        <w:t>ы</w:t>
      </w:r>
      <w:r w:rsidR="00CD0CC1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="008D1F08" w:rsidRPr="00C7736A">
        <w:rPr>
          <w:rFonts w:ascii="Arial" w:hAnsi="Arial" w:cs="Arial"/>
          <w:color w:val="000000"/>
          <w:sz w:val="24"/>
          <w:szCs w:val="24"/>
          <w:highlight w:val="white"/>
        </w:rPr>
        <w:t>Щучанского</w:t>
      </w:r>
      <w:proofErr w:type="spellEnd"/>
      <w:r w:rsidR="008D1F08" w:rsidRPr="00C7736A">
        <w:rPr>
          <w:rFonts w:ascii="Arial" w:hAnsi="Arial" w:cs="Arial"/>
          <w:color w:val="000000"/>
          <w:sz w:val="24"/>
          <w:szCs w:val="24"/>
          <w:highlight w:val="white"/>
        </w:rPr>
        <w:t xml:space="preserve"> муниципального округа Курганской области</w:t>
      </w:r>
      <w:r w:rsidR="00C7736A" w:rsidRPr="00C7736A">
        <w:rPr>
          <w:rFonts w:ascii="Arial" w:hAnsi="Arial" w:cs="Arial"/>
          <w:color w:val="000000"/>
          <w:sz w:val="24"/>
          <w:szCs w:val="24"/>
          <w:highlight w:val="white"/>
        </w:rPr>
        <w:t xml:space="preserve"> по </w:t>
      </w:r>
      <w:r w:rsidR="00CD0CC1">
        <w:rPr>
          <w:rFonts w:ascii="Arial" w:hAnsi="Arial" w:cs="Arial"/>
          <w:color w:val="000000"/>
          <w:sz w:val="24"/>
          <w:szCs w:val="24"/>
          <w:highlight w:val="white"/>
        </w:rPr>
        <w:t>работе с территориями</w:t>
      </w:r>
      <w:r w:rsidR="00C7736A" w:rsidRPr="00C7736A">
        <w:rPr>
          <w:rFonts w:ascii="Arial" w:hAnsi="Arial" w:cs="Arial"/>
          <w:color w:val="000000"/>
          <w:sz w:val="24"/>
          <w:szCs w:val="24"/>
          <w:highlight w:val="white"/>
        </w:rPr>
        <w:t xml:space="preserve"> и ЖКХ</w:t>
      </w:r>
      <w:r w:rsidR="008D1F08" w:rsidRPr="00C7736A"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1A65AD" w:rsidRPr="00C7736A" w:rsidRDefault="001A65AD" w:rsidP="001A65AD">
      <w:pPr>
        <w:pStyle w:val="ConsTitle"/>
        <w:widowControl/>
        <w:ind w:right="0" w:firstLine="540"/>
        <w:jc w:val="both"/>
        <w:rPr>
          <w:sz w:val="24"/>
          <w:szCs w:val="24"/>
        </w:rPr>
      </w:pPr>
    </w:p>
    <w:p w:rsidR="0023042A" w:rsidRPr="0068696A" w:rsidRDefault="0023042A" w:rsidP="001A65AD">
      <w:pPr>
        <w:pStyle w:val="ConsTitle"/>
        <w:widowControl/>
        <w:ind w:right="0" w:firstLine="540"/>
        <w:jc w:val="both"/>
        <w:rPr>
          <w:sz w:val="24"/>
          <w:szCs w:val="24"/>
        </w:rPr>
      </w:pPr>
    </w:p>
    <w:p w:rsidR="00C7736A" w:rsidRPr="0068696A" w:rsidRDefault="00C7736A" w:rsidP="001A65AD">
      <w:pPr>
        <w:pStyle w:val="ConsTitle"/>
        <w:widowControl/>
        <w:ind w:right="0" w:firstLine="540"/>
        <w:jc w:val="both"/>
        <w:rPr>
          <w:sz w:val="24"/>
          <w:szCs w:val="24"/>
        </w:rPr>
      </w:pPr>
    </w:p>
    <w:p w:rsidR="001A65AD" w:rsidRPr="0020545F" w:rsidRDefault="001A65AD" w:rsidP="001A65AD">
      <w:pPr>
        <w:pStyle w:val="ConsTitle"/>
        <w:widowControl/>
        <w:ind w:right="0"/>
        <w:rPr>
          <w:b w:val="0"/>
          <w:sz w:val="24"/>
          <w:szCs w:val="24"/>
        </w:rPr>
      </w:pPr>
      <w:r w:rsidRPr="0020545F">
        <w:rPr>
          <w:b w:val="0"/>
          <w:sz w:val="24"/>
          <w:szCs w:val="24"/>
        </w:rPr>
        <w:t xml:space="preserve">Председатель Думы </w:t>
      </w:r>
      <w:proofErr w:type="spellStart"/>
      <w:r w:rsidRPr="0020545F">
        <w:rPr>
          <w:b w:val="0"/>
          <w:sz w:val="24"/>
          <w:szCs w:val="24"/>
        </w:rPr>
        <w:t>Щучанского</w:t>
      </w:r>
      <w:proofErr w:type="spellEnd"/>
    </w:p>
    <w:p w:rsidR="001A65AD" w:rsidRPr="0020545F" w:rsidRDefault="001A65AD" w:rsidP="00C7736A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proofErr w:type="gramStart"/>
      <w:r w:rsidRPr="0020545F">
        <w:rPr>
          <w:b w:val="0"/>
          <w:sz w:val="24"/>
          <w:szCs w:val="24"/>
        </w:rPr>
        <w:t>муниципального</w:t>
      </w:r>
      <w:proofErr w:type="gramEnd"/>
      <w:r w:rsidRPr="0020545F">
        <w:rPr>
          <w:b w:val="0"/>
          <w:sz w:val="24"/>
          <w:szCs w:val="24"/>
        </w:rPr>
        <w:t xml:space="preserve"> </w:t>
      </w:r>
      <w:proofErr w:type="spellStart"/>
      <w:r w:rsidRPr="0020545F">
        <w:rPr>
          <w:b w:val="0"/>
          <w:sz w:val="24"/>
          <w:szCs w:val="24"/>
        </w:rPr>
        <w:t>округаКурганской</w:t>
      </w:r>
      <w:proofErr w:type="spellEnd"/>
      <w:r w:rsidRPr="0020545F">
        <w:rPr>
          <w:b w:val="0"/>
          <w:sz w:val="24"/>
          <w:szCs w:val="24"/>
        </w:rPr>
        <w:t xml:space="preserve"> области                                      </w:t>
      </w:r>
      <w:r w:rsidR="00C7736A" w:rsidRPr="00C7736A">
        <w:rPr>
          <w:b w:val="0"/>
          <w:sz w:val="24"/>
          <w:szCs w:val="24"/>
        </w:rPr>
        <w:t xml:space="preserve">          </w:t>
      </w:r>
      <w:r w:rsidR="00CD0CC1">
        <w:rPr>
          <w:b w:val="0"/>
          <w:sz w:val="24"/>
          <w:szCs w:val="24"/>
        </w:rPr>
        <w:t xml:space="preserve"> </w:t>
      </w:r>
      <w:r w:rsidR="00C7736A" w:rsidRPr="00C7736A">
        <w:rPr>
          <w:b w:val="0"/>
          <w:sz w:val="24"/>
          <w:szCs w:val="24"/>
        </w:rPr>
        <w:t xml:space="preserve">     Д.М.</w:t>
      </w:r>
      <w:r w:rsidR="00CD0CC1">
        <w:rPr>
          <w:b w:val="0"/>
          <w:sz w:val="24"/>
          <w:szCs w:val="24"/>
        </w:rPr>
        <w:t xml:space="preserve"> </w:t>
      </w:r>
      <w:proofErr w:type="spellStart"/>
      <w:r w:rsidR="00F33819">
        <w:rPr>
          <w:b w:val="0"/>
          <w:sz w:val="24"/>
          <w:szCs w:val="24"/>
        </w:rPr>
        <w:t>Ахатова</w:t>
      </w:r>
      <w:proofErr w:type="spellEnd"/>
    </w:p>
    <w:p w:rsidR="00C7736A" w:rsidRPr="0068696A" w:rsidRDefault="00C7736A" w:rsidP="001A65AD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1A65AD" w:rsidRPr="0020545F" w:rsidRDefault="001A65AD" w:rsidP="001A65AD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8D1F08" w:rsidRPr="00C7736A" w:rsidRDefault="001A65AD" w:rsidP="00C7736A">
      <w:pPr>
        <w:pStyle w:val="ConsTitle"/>
        <w:widowControl/>
        <w:ind w:right="0"/>
        <w:rPr>
          <w:b w:val="0"/>
          <w:sz w:val="24"/>
          <w:szCs w:val="24"/>
        </w:rPr>
      </w:pPr>
      <w:r w:rsidRPr="0020545F">
        <w:rPr>
          <w:b w:val="0"/>
          <w:sz w:val="24"/>
          <w:szCs w:val="24"/>
        </w:rPr>
        <w:t xml:space="preserve">Глава </w:t>
      </w:r>
      <w:proofErr w:type="spellStart"/>
      <w:r w:rsidRPr="0020545F">
        <w:rPr>
          <w:b w:val="0"/>
          <w:sz w:val="24"/>
          <w:szCs w:val="24"/>
        </w:rPr>
        <w:t>Щучанского</w:t>
      </w:r>
      <w:proofErr w:type="spellEnd"/>
      <w:r w:rsidR="00CD0CC1">
        <w:rPr>
          <w:b w:val="0"/>
          <w:sz w:val="24"/>
          <w:szCs w:val="24"/>
        </w:rPr>
        <w:t xml:space="preserve"> </w:t>
      </w:r>
      <w:r w:rsidR="00C7736A" w:rsidRPr="00C7736A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униципального округа</w:t>
      </w:r>
      <w:r w:rsidR="00CD0CC1">
        <w:rPr>
          <w:b w:val="0"/>
          <w:sz w:val="24"/>
          <w:szCs w:val="24"/>
        </w:rPr>
        <w:t xml:space="preserve"> </w:t>
      </w:r>
      <w:r w:rsidR="00CD0CC1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Курганской области                                       </w:t>
      </w:r>
      <w:r w:rsidR="00C7736A" w:rsidRPr="00C7736A">
        <w:rPr>
          <w:b w:val="0"/>
          <w:sz w:val="24"/>
          <w:szCs w:val="24"/>
        </w:rPr>
        <w:t xml:space="preserve">                                   </w:t>
      </w:r>
      <w:r w:rsidR="00CD0CC1">
        <w:rPr>
          <w:b w:val="0"/>
          <w:sz w:val="24"/>
          <w:szCs w:val="24"/>
        </w:rPr>
        <w:t xml:space="preserve">           </w:t>
      </w:r>
      <w:r w:rsidR="00C7736A" w:rsidRPr="00C7736A">
        <w:rPr>
          <w:b w:val="0"/>
          <w:sz w:val="24"/>
          <w:szCs w:val="24"/>
        </w:rPr>
        <w:t xml:space="preserve">  Г.А.</w:t>
      </w:r>
      <w:r w:rsidR="00CD0CC1">
        <w:rPr>
          <w:b w:val="0"/>
          <w:sz w:val="24"/>
          <w:szCs w:val="24"/>
        </w:rPr>
        <w:t xml:space="preserve"> </w:t>
      </w:r>
      <w:proofErr w:type="spellStart"/>
      <w:r w:rsidR="00C7736A">
        <w:rPr>
          <w:b w:val="0"/>
          <w:sz w:val="24"/>
          <w:szCs w:val="24"/>
        </w:rPr>
        <w:t>Подкорыт</w:t>
      </w:r>
      <w:r w:rsidR="00C7736A" w:rsidRPr="00C7736A">
        <w:rPr>
          <w:b w:val="0"/>
          <w:sz w:val="24"/>
          <w:szCs w:val="24"/>
        </w:rPr>
        <w:t>ов</w:t>
      </w:r>
      <w:proofErr w:type="spellEnd"/>
    </w:p>
    <w:p w:rsidR="00C7736A" w:rsidRPr="002B300F" w:rsidRDefault="00C7736A" w:rsidP="001A65A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D04D7" w:rsidRPr="002B300F" w:rsidRDefault="009D04D7" w:rsidP="001A65AD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Hlk138332272"/>
    </w:p>
    <w:p w:rsidR="001A65AD" w:rsidRDefault="001A65AD" w:rsidP="001A65A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0049D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1A65AD" w:rsidRPr="00F0049D" w:rsidRDefault="001A65AD" w:rsidP="001A65A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0049D">
        <w:rPr>
          <w:rFonts w:ascii="Arial" w:hAnsi="Arial" w:cs="Arial"/>
          <w:sz w:val="20"/>
          <w:szCs w:val="20"/>
        </w:rPr>
        <w:t xml:space="preserve"> к решению Думы </w:t>
      </w:r>
      <w:proofErr w:type="spellStart"/>
      <w:r w:rsidRPr="00F0049D">
        <w:rPr>
          <w:rFonts w:ascii="Arial" w:hAnsi="Arial" w:cs="Arial"/>
          <w:sz w:val="20"/>
          <w:szCs w:val="20"/>
        </w:rPr>
        <w:t>Щучанского</w:t>
      </w:r>
      <w:proofErr w:type="spellEnd"/>
      <w:r w:rsidRPr="00F0049D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1A65AD" w:rsidRPr="00F0049D" w:rsidRDefault="001A65AD" w:rsidP="001A65A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0049D">
        <w:rPr>
          <w:rFonts w:ascii="Arial" w:hAnsi="Arial" w:cs="Arial"/>
          <w:sz w:val="20"/>
          <w:szCs w:val="20"/>
        </w:rPr>
        <w:t xml:space="preserve"> Курганской области </w:t>
      </w:r>
    </w:p>
    <w:p w:rsidR="001A65AD" w:rsidRPr="00F0049D" w:rsidRDefault="00B647DA" w:rsidP="001A65A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</w:t>
      </w:r>
      <w:r w:rsidRPr="00B647DA">
        <w:rPr>
          <w:rFonts w:ascii="Arial" w:hAnsi="Arial" w:cs="Arial"/>
          <w:sz w:val="20"/>
          <w:szCs w:val="20"/>
          <w:u w:val="single"/>
        </w:rPr>
        <w:t>27</w:t>
      </w:r>
      <w:r>
        <w:rPr>
          <w:rFonts w:ascii="Arial" w:hAnsi="Arial" w:cs="Arial"/>
          <w:sz w:val="20"/>
          <w:szCs w:val="20"/>
        </w:rPr>
        <w:t xml:space="preserve">» </w:t>
      </w:r>
      <w:r w:rsidRPr="00B647DA">
        <w:rPr>
          <w:rFonts w:ascii="Arial" w:hAnsi="Arial" w:cs="Arial"/>
          <w:sz w:val="20"/>
          <w:szCs w:val="20"/>
          <w:u w:val="single"/>
        </w:rPr>
        <w:t>июня</w:t>
      </w:r>
      <w:r>
        <w:rPr>
          <w:rFonts w:ascii="Arial" w:hAnsi="Arial" w:cs="Arial"/>
          <w:sz w:val="20"/>
          <w:szCs w:val="20"/>
        </w:rPr>
        <w:t xml:space="preserve"> 2023 года № </w:t>
      </w:r>
      <w:r w:rsidRPr="00B647DA">
        <w:rPr>
          <w:rFonts w:ascii="Arial" w:hAnsi="Arial" w:cs="Arial"/>
          <w:sz w:val="20"/>
          <w:szCs w:val="20"/>
          <w:u w:val="single"/>
        </w:rPr>
        <w:t>87</w:t>
      </w:r>
    </w:p>
    <w:p w:rsidR="001A65AD" w:rsidRPr="00F0049D" w:rsidRDefault="001A65AD" w:rsidP="001A65A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0049D">
        <w:rPr>
          <w:rFonts w:ascii="Arial" w:hAnsi="Arial" w:cs="Arial"/>
          <w:sz w:val="20"/>
          <w:szCs w:val="20"/>
        </w:rPr>
        <w:t xml:space="preserve"> «Об утверждении Положения </w:t>
      </w:r>
      <w:proofErr w:type="gramStart"/>
      <w:r w:rsidRPr="00F0049D">
        <w:rPr>
          <w:rFonts w:ascii="Arial" w:hAnsi="Arial" w:cs="Arial"/>
          <w:sz w:val="20"/>
          <w:szCs w:val="20"/>
        </w:rPr>
        <w:t>о</w:t>
      </w:r>
      <w:proofErr w:type="gramEnd"/>
      <w:r w:rsidRPr="00F0049D">
        <w:rPr>
          <w:rFonts w:ascii="Arial" w:hAnsi="Arial" w:cs="Arial"/>
          <w:sz w:val="20"/>
          <w:szCs w:val="20"/>
        </w:rPr>
        <w:t xml:space="preserve"> муниципальном </w:t>
      </w:r>
    </w:p>
    <w:p w:rsidR="001A65AD" w:rsidRPr="00F0049D" w:rsidRDefault="00C7736A" w:rsidP="001A65AD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gramStart"/>
      <w:r w:rsidRPr="00C7736A">
        <w:rPr>
          <w:rFonts w:ascii="Arial" w:hAnsi="Arial" w:cs="Arial"/>
          <w:sz w:val="20"/>
          <w:szCs w:val="20"/>
        </w:rPr>
        <w:t>к</w:t>
      </w:r>
      <w:r w:rsidR="001A65AD" w:rsidRPr="00F0049D">
        <w:rPr>
          <w:rFonts w:ascii="Arial" w:hAnsi="Arial" w:cs="Arial"/>
          <w:sz w:val="20"/>
          <w:szCs w:val="20"/>
        </w:rPr>
        <w:t>онтроле</w:t>
      </w:r>
      <w:proofErr w:type="gramEnd"/>
      <w:r w:rsidR="00F33819">
        <w:rPr>
          <w:rFonts w:ascii="Arial" w:hAnsi="Arial" w:cs="Arial"/>
          <w:sz w:val="20"/>
          <w:szCs w:val="20"/>
        </w:rPr>
        <w:t xml:space="preserve"> в </w:t>
      </w:r>
      <w:r>
        <w:rPr>
          <w:rFonts w:ascii="Arial" w:hAnsi="Arial" w:cs="Arial"/>
          <w:sz w:val="20"/>
          <w:szCs w:val="20"/>
        </w:rPr>
        <w:t>сфере благоустройства</w:t>
      </w:r>
      <w:r w:rsidR="001A65AD">
        <w:rPr>
          <w:rFonts w:ascii="Arial" w:hAnsi="Arial" w:cs="Arial"/>
          <w:sz w:val="20"/>
          <w:szCs w:val="20"/>
        </w:rPr>
        <w:t xml:space="preserve">  на территории </w:t>
      </w:r>
      <w:proofErr w:type="spellStart"/>
      <w:r w:rsidR="001A65AD" w:rsidRPr="00F0049D">
        <w:rPr>
          <w:rFonts w:ascii="Arial" w:hAnsi="Arial" w:cs="Arial"/>
          <w:sz w:val="20"/>
          <w:szCs w:val="20"/>
        </w:rPr>
        <w:t>Щучанского</w:t>
      </w:r>
      <w:proofErr w:type="spellEnd"/>
    </w:p>
    <w:p w:rsidR="001A65AD" w:rsidRDefault="001A65AD" w:rsidP="00E8401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0049D">
        <w:rPr>
          <w:rFonts w:ascii="Arial" w:hAnsi="Arial" w:cs="Arial"/>
          <w:sz w:val="20"/>
          <w:szCs w:val="20"/>
        </w:rPr>
        <w:t>муниципального округа Курганской области»</w:t>
      </w:r>
    </w:p>
    <w:p w:rsidR="00E84012" w:rsidRPr="00E84012" w:rsidRDefault="00E84012" w:rsidP="00E8401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A65AD" w:rsidRPr="0085666E" w:rsidRDefault="001A65AD" w:rsidP="00557F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138332316"/>
      <w:bookmarkEnd w:id="0"/>
      <w:r w:rsidRPr="00C7736A">
        <w:rPr>
          <w:rFonts w:ascii="Arial" w:hAnsi="Arial" w:cs="Arial"/>
          <w:b/>
          <w:sz w:val="24"/>
          <w:szCs w:val="24"/>
        </w:rPr>
        <w:t>Положение</w:t>
      </w:r>
      <w:r w:rsidR="00C7736A" w:rsidRPr="00C7736A">
        <w:rPr>
          <w:rFonts w:ascii="Arial" w:hAnsi="Arial" w:cs="Arial"/>
          <w:b/>
          <w:sz w:val="24"/>
          <w:szCs w:val="24"/>
        </w:rPr>
        <w:br/>
        <w:t>о муниципальном</w:t>
      </w:r>
      <w:r w:rsidR="00557FE9" w:rsidRPr="00557FE9">
        <w:rPr>
          <w:rFonts w:ascii="Arial" w:hAnsi="Arial" w:cs="Arial"/>
          <w:b/>
          <w:sz w:val="24"/>
          <w:szCs w:val="24"/>
        </w:rPr>
        <w:t xml:space="preserve"> </w:t>
      </w:r>
      <w:r w:rsidR="00C7736A" w:rsidRPr="00C7736A">
        <w:rPr>
          <w:rFonts w:ascii="Arial" w:hAnsi="Arial" w:cs="Arial"/>
          <w:b/>
          <w:sz w:val="24"/>
          <w:szCs w:val="24"/>
        </w:rPr>
        <w:t xml:space="preserve">контроле в сфере благоустройства  </w:t>
      </w:r>
      <w:r w:rsidR="00C7736A" w:rsidRPr="00C7736A">
        <w:rPr>
          <w:rFonts w:ascii="Arial" w:hAnsi="Arial" w:cs="Arial"/>
          <w:b/>
          <w:sz w:val="24"/>
          <w:szCs w:val="24"/>
        </w:rPr>
        <w:br/>
        <w:t xml:space="preserve">на территории </w:t>
      </w:r>
      <w:proofErr w:type="spellStart"/>
      <w:r w:rsidR="00C7736A" w:rsidRPr="00C7736A">
        <w:rPr>
          <w:rFonts w:ascii="Arial" w:hAnsi="Arial" w:cs="Arial"/>
          <w:b/>
          <w:sz w:val="24"/>
          <w:szCs w:val="24"/>
        </w:rPr>
        <w:t>Щучанского</w:t>
      </w:r>
      <w:proofErr w:type="spellEnd"/>
      <w:r w:rsidR="00C7736A" w:rsidRPr="00C7736A">
        <w:rPr>
          <w:rFonts w:ascii="Arial" w:hAnsi="Arial" w:cs="Arial"/>
          <w:b/>
          <w:sz w:val="24"/>
          <w:szCs w:val="24"/>
        </w:rPr>
        <w:t xml:space="preserve"> муниципального округа Курганской области</w:t>
      </w:r>
    </w:p>
    <w:bookmarkEnd w:id="1"/>
    <w:p w:rsidR="00C7736A" w:rsidRPr="0085666E" w:rsidRDefault="00C7736A" w:rsidP="00C773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042A" w:rsidRPr="00C7736A" w:rsidRDefault="0023042A" w:rsidP="00C7736A">
      <w:pPr>
        <w:pStyle w:val="a9"/>
        <w:widowControl w:val="0"/>
        <w:numPr>
          <w:ilvl w:val="0"/>
          <w:numId w:val="5"/>
        </w:numPr>
        <w:tabs>
          <w:tab w:val="left" w:pos="4164"/>
        </w:tabs>
        <w:spacing w:after="0" w:line="240" w:lineRule="exact"/>
        <w:ind w:left="0"/>
        <w:jc w:val="center"/>
        <w:outlineLvl w:val="2"/>
        <w:rPr>
          <w:rFonts w:ascii="Arial" w:hAnsi="Arial" w:cs="Arial"/>
          <w:b/>
        </w:rPr>
      </w:pPr>
      <w:bookmarkStart w:id="2" w:name="bookmark1"/>
      <w:r w:rsidRPr="00C7736A">
        <w:rPr>
          <w:rStyle w:val="31"/>
          <w:rFonts w:ascii="Arial" w:eastAsiaTheme="minorHAnsi" w:hAnsi="Arial" w:cs="Arial"/>
          <w:bCs w:val="0"/>
          <w:color w:val="auto"/>
        </w:rPr>
        <w:t xml:space="preserve">Общие </w:t>
      </w:r>
      <w:r w:rsidRPr="00C7736A">
        <w:rPr>
          <w:rFonts w:ascii="Arial" w:hAnsi="Arial" w:cs="Arial"/>
          <w:b/>
          <w:sz w:val="24"/>
          <w:szCs w:val="24"/>
          <w:lang w:eastAsia="ru-RU" w:bidi="ru-RU"/>
        </w:rPr>
        <w:t>положения</w:t>
      </w:r>
      <w:bookmarkEnd w:id="2"/>
    </w:p>
    <w:p w:rsidR="0023042A" w:rsidRPr="009D04D7" w:rsidRDefault="0023042A" w:rsidP="00EA4F35">
      <w:pPr>
        <w:pStyle w:val="a9"/>
        <w:widowControl w:val="0"/>
        <w:tabs>
          <w:tab w:val="left" w:pos="4164"/>
        </w:tabs>
        <w:spacing w:after="0" w:line="240" w:lineRule="exact"/>
        <w:jc w:val="both"/>
        <w:outlineLvl w:val="2"/>
        <w:rPr>
          <w:rFonts w:ascii="Arial" w:hAnsi="Arial" w:cs="Arial"/>
          <w:lang w:val="en-US"/>
        </w:rPr>
      </w:pPr>
    </w:p>
    <w:p w:rsidR="00C7736A" w:rsidRPr="00C7736A" w:rsidRDefault="0023042A" w:rsidP="00C7736A">
      <w:pPr>
        <w:widowControl w:val="0"/>
        <w:tabs>
          <w:tab w:val="left" w:pos="1186"/>
        </w:tabs>
        <w:spacing w:after="0"/>
        <w:ind w:firstLine="709"/>
        <w:jc w:val="both"/>
        <w:rPr>
          <w:rFonts w:ascii="Arial" w:hAnsi="Arial" w:cs="Arial"/>
        </w:rPr>
      </w:pPr>
      <w:r w:rsidRPr="0023042A">
        <w:rPr>
          <w:rStyle w:val="2"/>
          <w:rFonts w:ascii="Arial" w:eastAsiaTheme="minorHAnsi" w:hAnsi="Arial" w:cs="Arial"/>
        </w:rPr>
        <w:t>1.1.</w:t>
      </w:r>
      <w:r w:rsidR="00557FE9" w:rsidRPr="00557FE9">
        <w:rPr>
          <w:rStyle w:val="2"/>
          <w:rFonts w:ascii="Arial" w:eastAsiaTheme="minorHAnsi" w:hAnsi="Arial" w:cs="Arial"/>
        </w:rPr>
        <w:t xml:space="preserve"> </w:t>
      </w:r>
      <w:r w:rsidRPr="0023042A">
        <w:rPr>
          <w:rStyle w:val="2"/>
          <w:rFonts w:ascii="Arial" w:eastAsiaTheme="minorHAnsi" w:hAnsi="Arial" w:cs="Arial"/>
        </w:rPr>
        <w:t>Настоящее Положение устанавливает порядок осуществления муниципального контроля в сфере благоустройства на территор</w:t>
      </w:r>
      <w:r w:rsidR="00067666">
        <w:rPr>
          <w:rStyle w:val="2"/>
          <w:rFonts w:ascii="Arial" w:eastAsiaTheme="minorHAnsi" w:hAnsi="Arial" w:cs="Arial"/>
        </w:rPr>
        <w:t xml:space="preserve">ии </w:t>
      </w:r>
      <w:proofErr w:type="spellStart"/>
      <w:r w:rsidR="00067666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>
        <w:rPr>
          <w:rStyle w:val="2"/>
          <w:rFonts w:ascii="Arial" w:eastAsiaTheme="minorHAnsi" w:hAnsi="Arial" w:cs="Arial"/>
        </w:rPr>
        <w:t xml:space="preserve"> муниципального округа </w:t>
      </w:r>
      <w:r w:rsidRPr="0023042A">
        <w:rPr>
          <w:rStyle w:val="2"/>
          <w:rFonts w:ascii="Arial" w:eastAsiaTheme="minorHAnsi" w:hAnsi="Arial" w:cs="Arial"/>
        </w:rPr>
        <w:t>Курганской области (далее - контроль в сфере благоустройства).</w:t>
      </w:r>
    </w:p>
    <w:p w:rsidR="00C7736A" w:rsidRPr="00C7736A" w:rsidRDefault="0023042A" w:rsidP="00C7736A">
      <w:pPr>
        <w:widowControl w:val="0"/>
        <w:tabs>
          <w:tab w:val="left" w:pos="1182"/>
        </w:tabs>
        <w:spacing w:after="0"/>
        <w:ind w:firstLine="709"/>
        <w:jc w:val="both"/>
        <w:rPr>
          <w:rStyle w:val="2"/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23042A">
        <w:rPr>
          <w:rStyle w:val="2"/>
          <w:rFonts w:ascii="Arial" w:eastAsiaTheme="minorHAnsi" w:hAnsi="Arial" w:cs="Arial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Правил благоустройства территории </w:t>
      </w:r>
      <w:proofErr w:type="spellStart"/>
      <w:r w:rsidR="00067666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>
        <w:rPr>
          <w:rStyle w:val="2"/>
          <w:rFonts w:ascii="Arial" w:eastAsiaTheme="minorHAnsi" w:hAnsi="Arial" w:cs="Arial"/>
        </w:rPr>
        <w:t xml:space="preserve"> муниципального округа Курганской области</w:t>
      </w:r>
      <w:r w:rsidRPr="0023042A">
        <w:rPr>
          <w:rStyle w:val="2"/>
          <w:rFonts w:ascii="Arial" w:eastAsiaTheme="minorHAnsi" w:hAnsi="Arial" w:cs="Arial"/>
        </w:rPr>
        <w:t xml:space="preserve">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C7736A" w:rsidRPr="00C7736A" w:rsidRDefault="0023042A" w:rsidP="00C7736A">
      <w:pPr>
        <w:widowControl w:val="0"/>
        <w:tabs>
          <w:tab w:val="left" w:pos="1182"/>
        </w:tabs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2B300F">
        <w:rPr>
          <w:rStyle w:val="2"/>
          <w:rFonts w:ascii="Arial" w:eastAsiaTheme="minorHAnsi" w:hAnsi="Arial" w:cs="Arial"/>
        </w:rPr>
        <w:t>1.3.</w:t>
      </w:r>
      <w:r w:rsidR="00CD0CC1" w:rsidRPr="002B300F">
        <w:rPr>
          <w:rStyle w:val="2"/>
          <w:rFonts w:ascii="Arial" w:eastAsiaTheme="minorHAnsi" w:hAnsi="Arial" w:cs="Arial"/>
        </w:rPr>
        <w:t xml:space="preserve"> </w:t>
      </w:r>
      <w:r w:rsidRPr="002B300F">
        <w:rPr>
          <w:rStyle w:val="2"/>
          <w:rFonts w:ascii="Arial" w:eastAsiaTheme="minorHAnsi" w:hAnsi="Arial" w:cs="Arial"/>
        </w:rPr>
        <w:t>Контроль в сфере благоустройства</w:t>
      </w:r>
      <w:r w:rsidR="00F06EBB" w:rsidRPr="002B300F">
        <w:rPr>
          <w:rStyle w:val="2"/>
          <w:rFonts w:ascii="Arial" w:eastAsiaTheme="minorHAnsi" w:hAnsi="Arial" w:cs="Arial"/>
        </w:rPr>
        <w:t xml:space="preserve"> осуществляется А</w:t>
      </w:r>
      <w:r w:rsidR="00067666" w:rsidRPr="002B300F">
        <w:rPr>
          <w:rStyle w:val="2"/>
          <w:rFonts w:ascii="Arial" w:eastAsiaTheme="minorHAnsi" w:hAnsi="Arial" w:cs="Arial"/>
        </w:rPr>
        <w:t xml:space="preserve">дминистрацией </w:t>
      </w:r>
      <w:proofErr w:type="spellStart"/>
      <w:r w:rsidR="00067666" w:rsidRPr="002B300F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2B300F">
        <w:rPr>
          <w:rStyle w:val="2"/>
          <w:rFonts w:ascii="Arial" w:eastAsiaTheme="minorHAnsi" w:hAnsi="Arial" w:cs="Arial"/>
        </w:rPr>
        <w:t xml:space="preserve"> муниципального округа</w:t>
      </w:r>
      <w:r w:rsidRPr="002B300F">
        <w:rPr>
          <w:rStyle w:val="2"/>
          <w:rFonts w:ascii="Arial" w:eastAsiaTheme="minorHAnsi" w:hAnsi="Arial" w:cs="Arial"/>
        </w:rPr>
        <w:t xml:space="preserve"> Курганской </w:t>
      </w:r>
      <w:r w:rsidR="00F06EBB" w:rsidRPr="002B300F">
        <w:rPr>
          <w:rStyle w:val="2"/>
          <w:rFonts w:ascii="Arial" w:eastAsiaTheme="minorHAnsi" w:hAnsi="Arial" w:cs="Arial"/>
        </w:rPr>
        <w:t>области (далее - А</w:t>
      </w:r>
      <w:r w:rsidR="002B300F" w:rsidRPr="002B300F">
        <w:rPr>
          <w:rStyle w:val="2"/>
          <w:rFonts w:ascii="Arial" w:eastAsiaTheme="minorHAnsi" w:hAnsi="Arial" w:cs="Arial"/>
        </w:rPr>
        <w:t xml:space="preserve">дминистрация), в лице Управления по развитию территории Администрации </w:t>
      </w:r>
      <w:proofErr w:type="spellStart"/>
      <w:r w:rsidR="002B300F" w:rsidRPr="002B300F">
        <w:rPr>
          <w:rStyle w:val="2"/>
          <w:rFonts w:ascii="Arial" w:eastAsiaTheme="minorHAnsi" w:hAnsi="Arial" w:cs="Arial"/>
        </w:rPr>
        <w:t>Щучанского</w:t>
      </w:r>
      <w:proofErr w:type="spellEnd"/>
      <w:r w:rsidR="002B300F" w:rsidRPr="002B300F">
        <w:rPr>
          <w:rStyle w:val="2"/>
          <w:rFonts w:ascii="Arial" w:eastAsiaTheme="minorHAnsi" w:hAnsi="Arial" w:cs="Arial"/>
        </w:rPr>
        <w:t xml:space="preserve"> муниципального округа</w:t>
      </w:r>
      <w:r w:rsidR="002B300F">
        <w:rPr>
          <w:rStyle w:val="2"/>
          <w:rFonts w:ascii="Arial" w:eastAsiaTheme="minorHAnsi" w:hAnsi="Arial" w:cs="Arial"/>
        </w:rPr>
        <w:t xml:space="preserve"> Курганской области</w:t>
      </w:r>
      <w:r w:rsidR="002B300F" w:rsidRPr="002B300F">
        <w:rPr>
          <w:rStyle w:val="2"/>
          <w:rFonts w:ascii="Arial" w:eastAsiaTheme="minorHAnsi" w:hAnsi="Arial" w:cs="Arial"/>
        </w:rPr>
        <w:t xml:space="preserve"> (далее – Контрольный орган).</w:t>
      </w:r>
    </w:p>
    <w:p w:rsidR="0023042A" w:rsidRPr="00C7736A" w:rsidRDefault="0023042A" w:rsidP="00C7736A">
      <w:pPr>
        <w:widowControl w:val="0"/>
        <w:tabs>
          <w:tab w:val="left" w:pos="1182"/>
        </w:tabs>
        <w:spacing w:after="0"/>
        <w:ind w:firstLine="709"/>
        <w:jc w:val="both"/>
        <w:rPr>
          <w:rFonts w:ascii="Arial" w:hAnsi="Arial" w:cs="Arial"/>
        </w:rPr>
      </w:pPr>
      <w:r w:rsidRPr="00C7736A">
        <w:rPr>
          <w:rStyle w:val="2"/>
          <w:rFonts w:ascii="Arial" w:eastAsiaTheme="minorHAnsi" w:hAnsi="Arial" w:cs="Arial"/>
          <w:color w:val="auto"/>
        </w:rPr>
        <w:t>1.4</w:t>
      </w:r>
      <w:r w:rsidRPr="00C7736A">
        <w:rPr>
          <w:rStyle w:val="2"/>
          <w:rFonts w:ascii="Arial" w:eastAsiaTheme="minorHAnsi" w:hAnsi="Arial" w:cs="Arial"/>
          <w:b/>
          <w:color w:val="auto"/>
        </w:rPr>
        <w:t>.</w:t>
      </w:r>
      <w:r w:rsidR="00CD0CC1">
        <w:rPr>
          <w:rStyle w:val="2"/>
          <w:rFonts w:ascii="Arial" w:eastAsiaTheme="minorHAnsi" w:hAnsi="Arial" w:cs="Arial"/>
          <w:b/>
          <w:color w:val="auto"/>
        </w:rPr>
        <w:t xml:space="preserve"> </w:t>
      </w:r>
      <w:r w:rsidR="00275830">
        <w:rPr>
          <w:rStyle w:val="2"/>
          <w:rFonts w:ascii="Arial" w:eastAsiaTheme="minorHAnsi" w:hAnsi="Arial" w:cs="Arial"/>
          <w:color w:val="auto"/>
        </w:rPr>
        <w:t>Должностным</w:t>
      </w:r>
      <w:r w:rsidR="002B300F">
        <w:rPr>
          <w:rStyle w:val="2"/>
          <w:rFonts w:ascii="Arial" w:eastAsiaTheme="minorHAnsi" w:hAnsi="Arial" w:cs="Arial"/>
          <w:color w:val="auto"/>
        </w:rPr>
        <w:t>и лицами Контрольного органа</w:t>
      </w:r>
      <w:r w:rsidR="00275830">
        <w:rPr>
          <w:rStyle w:val="2"/>
          <w:rFonts w:ascii="Arial" w:eastAsiaTheme="minorHAnsi" w:hAnsi="Arial" w:cs="Arial"/>
          <w:color w:val="auto"/>
        </w:rPr>
        <w:t>, уполномоченным</w:t>
      </w:r>
      <w:r w:rsidR="002B300F">
        <w:rPr>
          <w:rStyle w:val="2"/>
          <w:rFonts w:ascii="Arial" w:eastAsiaTheme="minorHAnsi" w:hAnsi="Arial" w:cs="Arial"/>
          <w:color w:val="auto"/>
        </w:rPr>
        <w:t>и</w:t>
      </w:r>
      <w:r w:rsidRPr="00F345C4">
        <w:rPr>
          <w:rStyle w:val="2"/>
          <w:rFonts w:ascii="Arial" w:eastAsiaTheme="minorHAnsi" w:hAnsi="Arial" w:cs="Arial"/>
          <w:color w:val="auto"/>
        </w:rPr>
        <w:t xml:space="preserve"> осуществлять контроль в</w:t>
      </w:r>
      <w:r w:rsidR="0017509D">
        <w:rPr>
          <w:rStyle w:val="2"/>
          <w:rFonts w:ascii="Arial" w:eastAsiaTheme="minorHAnsi" w:hAnsi="Arial" w:cs="Arial"/>
          <w:color w:val="auto"/>
        </w:rPr>
        <w:t xml:space="preserve"> сфере благоустройства, является</w:t>
      </w:r>
      <w:r w:rsidR="00557FE9" w:rsidRPr="00557FE9">
        <w:rPr>
          <w:rStyle w:val="2"/>
          <w:rFonts w:ascii="Arial" w:eastAsiaTheme="minorHAnsi" w:hAnsi="Arial" w:cs="Arial"/>
          <w:color w:val="auto"/>
        </w:rPr>
        <w:t xml:space="preserve"> </w:t>
      </w:r>
      <w:r w:rsidR="00F345C4">
        <w:rPr>
          <w:rStyle w:val="2"/>
          <w:rFonts w:ascii="Arial" w:eastAsiaTheme="minorHAnsi" w:hAnsi="Arial" w:cs="Arial"/>
          <w:color w:val="auto"/>
        </w:rPr>
        <w:t>заместитель</w:t>
      </w:r>
      <w:r w:rsidR="00386D8B" w:rsidRPr="00F345C4">
        <w:rPr>
          <w:rStyle w:val="2"/>
          <w:rFonts w:ascii="Arial" w:eastAsiaTheme="minorHAnsi" w:hAnsi="Arial" w:cs="Arial"/>
          <w:color w:val="auto"/>
        </w:rPr>
        <w:t xml:space="preserve"> Главы </w:t>
      </w:r>
      <w:proofErr w:type="spellStart"/>
      <w:r w:rsidR="00386D8B" w:rsidRPr="00F345C4">
        <w:rPr>
          <w:rStyle w:val="2"/>
          <w:rFonts w:ascii="Arial" w:eastAsiaTheme="minorHAnsi" w:hAnsi="Arial" w:cs="Arial"/>
          <w:color w:val="auto"/>
        </w:rPr>
        <w:t>Щучанского</w:t>
      </w:r>
      <w:proofErr w:type="spellEnd"/>
      <w:r w:rsidR="00386D8B" w:rsidRPr="00F345C4">
        <w:rPr>
          <w:rStyle w:val="2"/>
          <w:rFonts w:ascii="Arial" w:eastAsiaTheme="minorHAnsi" w:hAnsi="Arial" w:cs="Arial"/>
          <w:color w:val="auto"/>
        </w:rPr>
        <w:t xml:space="preserve"> муниципального округа – начальник управления по развитию</w:t>
      </w:r>
      <w:r w:rsidR="00557FE9" w:rsidRPr="00557FE9">
        <w:rPr>
          <w:rStyle w:val="2"/>
          <w:rFonts w:ascii="Arial" w:eastAsiaTheme="minorHAnsi" w:hAnsi="Arial" w:cs="Arial"/>
          <w:color w:val="auto"/>
        </w:rPr>
        <w:t xml:space="preserve"> </w:t>
      </w:r>
      <w:r w:rsidR="00386D8B" w:rsidRPr="00F345C4">
        <w:rPr>
          <w:rStyle w:val="2"/>
          <w:rFonts w:ascii="Arial" w:eastAsiaTheme="minorHAnsi" w:hAnsi="Arial" w:cs="Arial"/>
          <w:color w:val="auto"/>
        </w:rPr>
        <w:t xml:space="preserve">территории Администрации </w:t>
      </w:r>
      <w:proofErr w:type="spellStart"/>
      <w:r w:rsidR="00386D8B" w:rsidRPr="00F345C4">
        <w:rPr>
          <w:rStyle w:val="2"/>
          <w:rFonts w:ascii="Arial" w:eastAsiaTheme="minorHAnsi" w:hAnsi="Arial" w:cs="Arial"/>
          <w:color w:val="auto"/>
        </w:rPr>
        <w:t>Щучанского</w:t>
      </w:r>
      <w:proofErr w:type="spellEnd"/>
      <w:r w:rsidR="00386D8B" w:rsidRPr="00F345C4">
        <w:rPr>
          <w:rStyle w:val="2"/>
          <w:rFonts w:ascii="Arial" w:eastAsiaTheme="minorHAnsi" w:hAnsi="Arial" w:cs="Arial"/>
          <w:color w:val="auto"/>
        </w:rPr>
        <w:t xml:space="preserve"> муниципальн</w:t>
      </w:r>
      <w:r w:rsidR="002B300F">
        <w:rPr>
          <w:rStyle w:val="2"/>
          <w:rFonts w:ascii="Arial" w:eastAsiaTheme="minorHAnsi" w:hAnsi="Arial" w:cs="Arial"/>
          <w:color w:val="auto"/>
        </w:rPr>
        <w:t>ого округа Курганской области, специалисты отдела ЖКХ, дорожного хозяйства, транспорта и связи</w:t>
      </w:r>
      <w:r w:rsidR="00E84012">
        <w:rPr>
          <w:rStyle w:val="2"/>
          <w:rFonts w:ascii="Arial" w:eastAsiaTheme="minorHAnsi" w:hAnsi="Arial" w:cs="Arial"/>
          <w:color w:val="auto"/>
        </w:rPr>
        <w:t xml:space="preserve"> Управления по развитию территории Администрации </w:t>
      </w:r>
      <w:proofErr w:type="spellStart"/>
      <w:r w:rsidR="00E84012">
        <w:rPr>
          <w:rStyle w:val="2"/>
          <w:rFonts w:ascii="Arial" w:eastAsiaTheme="minorHAnsi" w:hAnsi="Arial" w:cs="Arial"/>
          <w:color w:val="auto"/>
        </w:rPr>
        <w:t>Щучанского</w:t>
      </w:r>
      <w:proofErr w:type="spellEnd"/>
      <w:r w:rsidR="00E84012">
        <w:rPr>
          <w:rStyle w:val="2"/>
          <w:rFonts w:ascii="Arial" w:eastAsiaTheme="minorHAnsi" w:hAnsi="Arial" w:cs="Arial"/>
          <w:color w:val="auto"/>
        </w:rPr>
        <w:t xml:space="preserve"> муниципального округа Курганской области</w:t>
      </w:r>
      <w:r w:rsidR="002B300F">
        <w:rPr>
          <w:rStyle w:val="2"/>
          <w:rFonts w:ascii="Arial" w:eastAsiaTheme="minorHAnsi" w:hAnsi="Arial" w:cs="Arial"/>
          <w:color w:val="auto"/>
        </w:rPr>
        <w:t>.</w:t>
      </w:r>
      <w:r w:rsidR="00557FE9" w:rsidRPr="00557FE9">
        <w:rPr>
          <w:rStyle w:val="2"/>
          <w:rFonts w:ascii="Arial" w:eastAsiaTheme="minorHAnsi" w:hAnsi="Arial" w:cs="Arial"/>
          <w:color w:val="auto"/>
        </w:rPr>
        <w:t xml:space="preserve"> </w:t>
      </w:r>
    </w:p>
    <w:p w:rsidR="0023042A" w:rsidRPr="0023042A" w:rsidRDefault="002B300F" w:rsidP="00EA4F35">
      <w:pPr>
        <w:spacing w:after="0"/>
        <w:ind w:firstLine="820"/>
        <w:jc w:val="both"/>
        <w:rPr>
          <w:rFonts w:ascii="Arial" w:hAnsi="Arial" w:cs="Arial"/>
        </w:rPr>
      </w:pPr>
      <w:proofErr w:type="gramStart"/>
      <w:r>
        <w:rPr>
          <w:rStyle w:val="2"/>
          <w:rFonts w:ascii="Arial" w:eastAsiaTheme="minorHAnsi" w:hAnsi="Arial" w:cs="Arial"/>
        </w:rPr>
        <w:t>Должностное</w:t>
      </w:r>
      <w:r w:rsidR="00275830">
        <w:rPr>
          <w:rStyle w:val="2"/>
          <w:rFonts w:ascii="Arial" w:eastAsiaTheme="minorHAnsi" w:hAnsi="Arial" w:cs="Arial"/>
        </w:rPr>
        <w:t xml:space="preserve"> лицо</w:t>
      </w:r>
      <w:r w:rsidR="0023042A" w:rsidRPr="0023042A">
        <w:rPr>
          <w:rStyle w:val="2"/>
          <w:rFonts w:ascii="Arial" w:eastAsiaTheme="minorHAnsi" w:hAnsi="Arial" w:cs="Arial"/>
        </w:rPr>
        <w:t>, уполн</w:t>
      </w:r>
      <w:r w:rsidR="00275830">
        <w:rPr>
          <w:rStyle w:val="2"/>
          <w:rFonts w:ascii="Arial" w:eastAsiaTheme="minorHAnsi" w:hAnsi="Arial" w:cs="Arial"/>
        </w:rPr>
        <w:t>омоченно</w:t>
      </w:r>
      <w:r w:rsidR="00F345C4">
        <w:rPr>
          <w:rStyle w:val="2"/>
          <w:rFonts w:ascii="Arial" w:eastAsiaTheme="minorHAnsi" w:hAnsi="Arial" w:cs="Arial"/>
        </w:rPr>
        <w:t>е осуществлять контроль</w:t>
      </w:r>
      <w:r w:rsidR="00275830">
        <w:rPr>
          <w:rStyle w:val="2"/>
          <w:rFonts w:ascii="Arial" w:eastAsiaTheme="minorHAnsi" w:hAnsi="Arial" w:cs="Arial"/>
        </w:rPr>
        <w:t xml:space="preserve"> в сфере благоустройства имеет</w:t>
      </w:r>
      <w:proofErr w:type="gramEnd"/>
      <w:r w:rsidR="00275830">
        <w:rPr>
          <w:rStyle w:val="2"/>
          <w:rFonts w:ascii="Arial" w:eastAsiaTheme="minorHAnsi" w:hAnsi="Arial" w:cs="Arial"/>
        </w:rPr>
        <w:t xml:space="preserve"> права, обязанности и нес</w:t>
      </w:r>
      <w:r w:rsidR="003D41A6">
        <w:rPr>
          <w:rStyle w:val="2"/>
          <w:rFonts w:ascii="Arial" w:eastAsiaTheme="minorHAnsi" w:hAnsi="Arial" w:cs="Arial"/>
        </w:rPr>
        <w:t>ёт</w:t>
      </w:r>
      <w:r w:rsidR="0023042A" w:rsidRPr="0023042A">
        <w:rPr>
          <w:rStyle w:val="2"/>
          <w:rFonts w:ascii="Arial" w:eastAsiaTheme="minorHAnsi" w:hAnsi="Arial" w:cs="Arial"/>
        </w:rPr>
        <w:t xml:space="preserve"> ответственность в соответствии с Федеральным законом от 31.07.2020</w:t>
      </w:r>
      <w:r w:rsidR="00557FE9" w:rsidRPr="00557FE9">
        <w:rPr>
          <w:rStyle w:val="2"/>
          <w:rFonts w:ascii="Arial" w:eastAsiaTheme="minorHAnsi" w:hAnsi="Arial" w:cs="Arial"/>
        </w:rPr>
        <w:t>г.</w:t>
      </w:r>
      <w:r w:rsidR="0023042A" w:rsidRPr="0023042A">
        <w:rPr>
          <w:rStyle w:val="2"/>
          <w:rFonts w:ascii="Arial" w:eastAsiaTheme="minorHAnsi" w:hAnsi="Arial" w:cs="Arial"/>
        </w:rPr>
        <w:t xml:space="preserve"> № 248-ФЗ «О государственном контроле (надзоре) и муниципальном контроле в</w:t>
      </w:r>
      <w:r w:rsidR="00F33819">
        <w:rPr>
          <w:rStyle w:val="2"/>
          <w:rFonts w:ascii="Arial" w:eastAsiaTheme="minorHAnsi" w:hAnsi="Arial" w:cs="Arial"/>
        </w:rPr>
        <w:t xml:space="preserve"> Российской Федерации» и иными Ф</w:t>
      </w:r>
      <w:r w:rsidR="0023042A" w:rsidRPr="0023042A">
        <w:rPr>
          <w:rStyle w:val="2"/>
          <w:rFonts w:ascii="Arial" w:eastAsiaTheme="minorHAnsi" w:hAnsi="Arial" w:cs="Arial"/>
        </w:rPr>
        <w:t>едеральными законами.</w:t>
      </w:r>
    </w:p>
    <w:p w:rsidR="0023042A" w:rsidRDefault="0023042A" w:rsidP="00EA4F35">
      <w:pPr>
        <w:widowControl w:val="0"/>
        <w:tabs>
          <w:tab w:val="left" w:pos="1182"/>
        </w:tabs>
        <w:spacing w:after="0"/>
        <w:ind w:firstLine="851"/>
        <w:jc w:val="both"/>
        <w:rPr>
          <w:rStyle w:val="2"/>
          <w:rFonts w:ascii="Arial" w:eastAsiaTheme="minorHAnsi" w:hAnsi="Arial" w:cs="Arial"/>
        </w:rPr>
      </w:pPr>
      <w:r w:rsidRPr="0023042A">
        <w:rPr>
          <w:rStyle w:val="2"/>
          <w:rFonts w:ascii="Arial" w:eastAsiaTheme="minorHAnsi" w:hAnsi="Arial" w:cs="Arial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</w:t>
      </w:r>
      <w:r w:rsidRPr="008D1F08">
        <w:rPr>
          <w:rStyle w:val="2"/>
          <w:rFonts w:ascii="Arial" w:eastAsiaTheme="minorHAnsi" w:hAnsi="Arial" w:cs="Arial"/>
          <w:color w:val="000000" w:themeColor="text1"/>
        </w:rPr>
        <w:t>контрольных</w:t>
      </w:r>
      <w:r w:rsidRPr="0023042A">
        <w:rPr>
          <w:rStyle w:val="2"/>
          <w:rFonts w:ascii="Arial" w:eastAsiaTheme="minorHAnsi" w:hAnsi="Arial" w:cs="Arial"/>
        </w:rPr>
        <w:t xml:space="preserve">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23042A" w:rsidRPr="0023042A" w:rsidRDefault="0023042A" w:rsidP="00EA4F35">
      <w:pPr>
        <w:pStyle w:val="a9"/>
        <w:widowControl w:val="0"/>
        <w:numPr>
          <w:ilvl w:val="1"/>
          <w:numId w:val="7"/>
        </w:numPr>
        <w:tabs>
          <w:tab w:val="left" w:pos="1186"/>
        </w:tabs>
        <w:spacing w:after="0"/>
        <w:ind w:left="0" w:firstLine="851"/>
        <w:jc w:val="both"/>
        <w:rPr>
          <w:rFonts w:ascii="Arial" w:hAnsi="Arial" w:cs="Arial"/>
        </w:rPr>
      </w:pPr>
      <w:r w:rsidRPr="0023042A">
        <w:rPr>
          <w:rStyle w:val="2"/>
          <w:rFonts w:ascii="Arial" w:eastAsiaTheme="minorHAnsi" w:hAnsi="Arial" w:cs="Arial"/>
        </w:rPr>
        <w:t xml:space="preserve">Администрация осуществляет </w:t>
      </w:r>
      <w:proofErr w:type="gramStart"/>
      <w:r w:rsidRPr="0023042A">
        <w:rPr>
          <w:rStyle w:val="2"/>
          <w:rFonts w:ascii="Arial" w:eastAsiaTheme="minorHAnsi" w:hAnsi="Arial" w:cs="Arial"/>
        </w:rPr>
        <w:t>контроль за</w:t>
      </w:r>
      <w:proofErr w:type="gramEnd"/>
      <w:r w:rsidRPr="0023042A">
        <w:rPr>
          <w:rStyle w:val="2"/>
          <w:rFonts w:ascii="Arial" w:eastAsiaTheme="minorHAnsi" w:hAnsi="Arial" w:cs="Arial"/>
        </w:rPr>
        <w:t xml:space="preserve"> соблюдением Правил благоустройства, включающих:</w:t>
      </w:r>
    </w:p>
    <w:p w:rsidR="00386D8B" w:rsidRPr="00CD0CC1" w:rsidRDefault="0023042A" w:rsidP="00CD0CC1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firstLine="820"/>
        <w:jc w:val="both"/>
        <w:rPr>
          <w:rStyle w:val="2"/>
          <w:rFonts w:ascii="Arial" w:eastAsiaTheme="minorHAnsi" w:hAnsi="Arial" w:cs="Arial"/>
          <w:color w:val="auto"/>
          <w:sz w:val="22"/>
          <w:szCs w:val="22"/>
          <w:lang w:eastAsia="en-US" w:bidi="ar-SA"/>
        </w:rPr>
      </w:pPr>
      <w:r w:rsidRPr="0023042A">
        <w:rPr>
          <w:rStyle w:val="2"/>
          <w:rFonts w:ascii="Arial" w:eastAsiaTheme="minorHAnsi" w:hAnsi="Arial" w:cs="Arial"/>
        </w:rPr>
        <w:t>обязательные требования по содержанию прилегающих территорий;</w:t>
      </w:r>
    </w:p>
    <w:p w:rsidR="0023042A" w:rsidRPr="00411F87" w:rsidRDefault="00557FE9" w:rsidP="00EA4F35">
      <w:pPr>
        <w:widowControl w:val="0"/>
        <w:numPr>
          <w:ilvl w:val="0"/>
          <w:numId w:val="3"/>
        </w:numPr>
        <w:tabs>
          <w:tab w:val="left" w:pos="1038"/>
        </w:tabs>
        <w:spacing w:after="0"/>
        <w:ind w:firstLine="820"/>
        <w:jc w:val="both"/>
        <w:rPr>
          <w:rFonts w:ascii="Arial" w:hAnsi="Arial" w:cs="Arial"/>
          <w:sz w:val="24"/>
          <w:szCs w:val="24"/>
        </w:rPr>
      </w:pPr>
      <w:r w:rsidRPr="00557FE9">
        <w:rPr>
          <w:rStyle w:val="2"/>
          <w:rFonts w:ascii="Arial" w:eastAsiaTheme="minorHAnsi" w:hAnsi="Arial" w:cs="Arial"/>
        </w:rPr>
        <w:lastRenderedPageBreak/>
        <w:t xml:space="preserve"> </w:t>
      </w:r>
      <w:r w:rsidR="0023042A" w:rsidRPr="00411F87">
        <w:rPr>
          <w:rStyle w:val="2"/>
          <w:rFonts w:ascii="Arial" w:eastAsiaTheme="minorHAnsi" w:hAnsi="Arial" w:cs="Arial"/>
        </w:rPr>
        <w:t>обязательные требования по содержанию элементов и объектов благоустройства, в том числе требования:</w:t>
      </w:r>
    </w:p>
    <w:p w:rsidR="0023042A" w:rsidRPr="00411F87" w:rsidRDefault="0023042A" w:rsidP="00EA4F35">
      <w:pPr>
        <w:widowControl w:val="0"/>
        <w:tabs>
          <w:tab w:val="left" w:pos="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3042A" w:rsidRPr="00411F87" w:rsidRDefault="0023042A" w:rsidP="00EA4F35">
      <w:pPr>
        <w:widowControl w:val="0"/>
        <w:tabs>
          <w:tab w:val="left" w:pos="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3042A" w:rsidRPr="00411F87" w:rsidRDefault="0023042A" w:rsidP="00EA4F35">
      <w:pPr>
        <w:widowControl w:val="0"/>
        <w:tabs>
          <w:tab w:val="left" w:pos="1134"/>
        </w:tabs>
        <w:spacing w:after="0"/>
        <w:ind w:firstLine="851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28044C" w:rsidRPr="00411F87" w:rsidRDefault="0023042A" w:rsidP="00EA4F35">
      <w:pPr>
        <w:widowControl w:val="0"/>
        <w:numPr>
          <w:ilvl w:val="0"/>
          <w:numId w:val="4"/>
        </w:numPr>
        <w:tabs>
          <w:tab w:val="left" w:pos="907"/>
        </w:tabs>
        <w:spacing w:after="0"/>
        <w:ind w:firstLine="820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 по осуществлению земляных работ в соответствии</w:t>
      </w:r>
      <w:r w:rsidR="00773A5E" w:rsidRPr="00411F87">
        <w:rPr>
          <w:rStyle w:val="2"/>
          <w:rFonts w:ascii="Arial" w:eastAsiaTheme="minorHAnsi" w:hAnsi="Arial" w:cs="Arial"/>
        </w:rPr>
        <w:t xml:space="preserve"> с</w:t>
      </w:r>
      <w:r w:rsidRPr="00411F87">
        <w:rPr>
          <w:rStyle w:val="2"/>
          <w:rFonts w:ascii="Arial" w:eastAsiaTheme="minorHAnsi" w:hAnsi="Arial" w:cs="Arial"/>
        </w:rPr>
        <w:t xml:space="preserve"> разрешением на осуществление земляных работ, выдаваемым в соответствии с порядком осуществления земляных работ</w:t>
      </w:r>
      <w:proofErr w:type="gramStart"/>
      <w:r w:rsidRPr="00411F87">
        <w:rPr>
          <w:rStyle w:val="2"/>
          <w:rFonts w:ascii="Arial" w:eastAsiaTheme="minorHAnsi" w:hAnsi="Arial" w:cs="Arial"/>
        </w:rPr>
        <w:t>,</w:t>
      </w:r>
      <w:r w:rsidR="0028044C" w:rsidRPr="00411F87">
        <w:rPr>
          <w:rStyle w:val="2"/>
          <w:rFonts w:ascii="Arial" w:eastAsiaTheme="minorHAnsi" w:hAnsi="Arial" w:cs="Arial"/>
        </w:rPr>
        <w:t>у</w:t>
      </w:r>
      <w:proofErr w:type="gramEnd"/>
      <w:r w:rsidR="0028044C" w:rsidRPr="00411F87">
        <w:rPr>
          <w:rStyle w:val="2"/>
          <w:rFonts w:ascii="Arial" w:eastAsiaTheme="minorHAnsi" w:hAnsi="Arial" w:cs="Arial"/>
        </w:rPr>
        <w:t>становленны</w:t>
      </w:r>
      <w:r w:rsidR="00266E77" w:rsidRPr="00411F87">
        <w:rPr>
          <w:rStyle w:val="2"/>
          <w:rFonts w:ascii="Arial" w:eastAsiaTheme="minorHAnsi" w:hAnsi="Arial" w:cs="Arial"/>
        </w:rPr>
        <w:t xml:space="preserve">м нормативными правовыми актами, действующими на территории Российской Федерации, в том числе на территории </w:t>
      </w:r>
      <w:proofErr w:type="spellStart"/>
      <w:r w:rsidR="00266E77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266E77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="0028044C" w:rsidRPr="00411F87">
        <w:rPr>
          <w:rStyle w:val="2"/>
          <w:rFonts w:ascii="Arial" w:eastAsiaTheme="minorHAnsi" w:hAnsi="Arial" w:cs="Arial"/>
        </w:rPr>
        <w:t>Курганской области и Правилами благоустройства;</w:t>
      </w:r>
    </w:p>
    <w:p w:rsidR="0028044C" w:rsidRPr="00411F87" w:rsidRDefault="0028044C" w:rsidP="00EA4F35">
      <w:pPr>
        <w:widowControl w:val="0"/>
        <w:numPr>
          <w:ilvl w:val="0"/>
          <w:numId w:val="4"/>
        </w:numPr>
        <w:tabs>
          <w:tab w:val="left" w:pos="994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по обеспечению свободных пр</w:t>
      </w:r>
      <w:r w:rsidR="00476A35" w:rsidRPr="00411F87">
        <w:rPr>
          <w:rStyle w:val="2"/>
          <w:rFonts w:ascii="Arial" w:eastAsiaTheme="minorHAnsi" w:hAnsi="Arial" w:cs="Arial"/>
        </w:rPr>
        <w:t>оходов к зданиям и входам в них,</w:t>
      </w:r>
      <w:r w:rsidRPr="00411F87">
        <w:rPr>
          <w:rStyle w:val="2"/>
          <w:rFonts w:ascii="Arial" w:eastAsiaTheme="minorHAnsi" w:hAnsi="Arial" w:cs="Arial"/>
        </w:rPr>
        <w:t xml:space="preserve">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8044C" w:rsidRPr="00411F87" w:rsidRDefault="0028044C" w:rsidP="00EA4F35">
      <w:pPr>
        <w:widowControl w:val="0"/>
        <w:numPr>
          <w:ilvl w:val="0"/>
          <w:numId w:val="4"/>
        </w:numPr>
        <w:tabs>
          <w:tab w:val="left" w:pos="994"/>
        </w:tabs>
        <w:spacing w:after="0"/>
        <w:ind w:firstLine="760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57FE9" w:rsidRPr="00557FE9" w:rsidRDefault="004A4941" w:rsidP="00557FE9">
      <w:pPr>
        <w:widowControl w:val="0"/>
        <w:tabs>
          <w:tab w:val="left" w:pos="0"/>
        </w:tabs>
        <w:spacing w:after="0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ab/>
        <w:t xml:space="preserve">- </w:t>
      </w:r>
      <w:r w:rsidR="0028044C" w:rsidRPr="00411F87">
        <w:rPr>
          <w:rStyle w:val="2"/>
          <w:rFonts w:ascii="Arial" w:eastAsiaTheme="minorHAnsi" w:hAnsi="Arial" w:cs="Arial"/>
        </w:rPr>
        <w:t xml:space="preserve">обязательные требования по уборке территории </w:t>
      </w:r>
      <w:proofErr w:type="spellStart"/>
      <w:r w:rsidR="00067666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="0028044C" w:rsidRPr="00411F87">
        <w:rPr>
          <w:rStyle w:val="2"/>
          <w:rFonts w:ascii="Arial" w:eastAsiaTheme="minorHAnsi" w:hAnsi="Arial" w:cs="Arial"/>
        </w:rPr>
        <w:t>Курганской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557FE9" w:rsidRPr="00557FE9" w:rsidRDefault="00557FE9" w:rsidP="00557FE9">
      <w:pPr>
        <w:widowControl w:val="0"/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B300F">
        <w:rPr>
          <w:rStyle w:val="2"/>
          <w:rFonts w:ascii="Arial" w:eastAsiaTheme="minorHAnsi" w:hAnsi="Arial" w:cs="Arial"/>
        </w:rPr>
        <w:tab/>
      </w:r>
      <w:r w:rsidR="004A4941" w:rsidRPr="00411F87">
        <w:rPr>
          <w:rStyle w:val="2"/>
          <w:rFonts w:ascii="Arial" w:eastAsiaTheme="minorHAnsi" w:hAnsi="Arial" w:cs="Arial"/>
        </w:rPr>
        <w:t xml:space="preserve">- </w:t>
      </w:r>
      <w:r w:rsidR="0028044C" w:rsidRPr="00411F87">
        <w:rPr>
          <w:rStyle w:val="2"/>
          <w:rFonts w:ascii="Arial" w:eastAsiaTheme="minorHAnsi" w:hAnsi="Arial" w:cs="Arial"/>
        </w:rPr>
        <w:t xml:space="preserve">обязательные требования по уборке территории </w:t>
      </w:r>
      <w:proofErr w:type="spellStart"/>
      <w:r w:rsidR="00067666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="0028044C" w:rsidRPr="00411F87">
        <w:rPr>
          <w:rStyle w:val="2"/>
          <w:rFonts w:ascii="Arial" w:eastAsiaTheme="minorHAnsi" w:hAnsi="Arial" w:cs="Arial"/>
        </w:rPr>
        <w:t xml:space="preserve">Курганской области в летний период, включая обязательные требования по выявлению карантинных, ядовитых и сорных растений, борьбе с ними, локализации, </w:t>
      </w:r>
      <w:r w:rsidR="0028044C" w:rsidRPr="00557FE9">
        <w:rPr>
          <w:rStyle w:val="2"/>
          <w:rFonts w:ascii="Arial" w:eastAsiaTheme="minorHAnsi" w:hAnsi="Arial" w:cs="Arial"/>
          <w:color w:val="auto"/>
        </w:rPr>
        <w:t>ликвидации их очагов;</w:t>
      </w:r>
    </w:p>
    <w:p w:rsidR="00557FE9" w:rsidRPr="00557FE9" w:rsidRDefault="00557FE9" w:rsidP="00557FE9">
      <w:pPr>
        <w:widowControl w:val="0"/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B300F">
        <w:rPr>
          <w:rFonts w:ascii="Arial" w:hAnsi="Arial" w:cs="Arial"/>
          <w:sz w:val="24"/>
          <w:szCs w:val="24"/>
        </w:rPr>
        <w:tab/>
      </w:r>
      <w:r w:rsidR="004A4941" w:rsidRPr="00557FE9">
        <w:rPr>
          <w:rStyle w:val="2"/>
          <w:rFonts w:ascii="Arial" w:eastAsiaTheme="minorHAnsi" w:hAnsi="Arial" w:cs="Arial"/>
          <w:color w:val="auto"/>
        </w:rPr>
        <w:t xml:space="preserve">- </w:t>
      </w:r>
      <w:r w:rsidR="0028044C" w:rsidRPr="00557FE9">
        <w:rPr>
          <w:rStyle w:val="2"/>
          <w:rFonts w:ascii="Arial" w:eastAsiaTheme="minorHAnsi" w:hAnsi="Arial" w:cs="Arial"/>
          <w:color w:val="auto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:rsidR="0028044C" w:rsidRPr="00411F87" w:rsidRDefault="00557FE9" w:rsidP="00557FE9">
      <w:pPr>
        <w:widowControl w:val="0"/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B300F">
        <w:rPr>
          <w:rFonts w:ascii="Arial" w:hAnsi="Arial" w:cs="Arial"/>
          <w:sz w:val="24"/>
          <w:szCs w:val="24"/>
        </w:rPr>
        <w:tab/>
      </w:r>
      <w:r w:rsidR="004A4941" w:rsidRPr="00557FE9">
        <w:rPr>
          <w:rStyle w:val="2"/>
          <w:rFonts w:ascii="Arial" w:eastAsiaTheme="minorHAnsi" w:hAnsi="Arial" w:cs="Arial"/>
          <w:color w:val="auto"/>
        </w:rPr>
        <w:t>-</w:t>
      </w:r>
      <w:r w:rsidR="004A4941" w:rsidRPr="00411F87">
        <w:rPr>
          <w:rStyle w:val="2"/>
          <w:rFonts w:ascii="Arial" w:eastAsiaTheme="minorHAnsi" w:hAnsi="Arial" w:cs="Arial"/>
        </w:rPr>
        <w:t xml:space="preserve"> </w:t>
      </w:r>
      <w:r w:rsidR="0028044C" w:rsidRPr="00411F87">
        <w:rPr>
          <w:rStyle w:val="2"/>
          <w:rFonts w:ascii="Arial" w:eastAsiaTheme="minorHAnsi" w:hAnsi="Arial" w:cs="Arial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557FE9" w:rsidRPr="00557FE9" w:rsidRDefault="004A4941" w:rsidP="00557FE9">
      <w:pPr>
        <w:widowControl w:val="0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- </w:t>
      </w:r>
      <w:r w:rsidR="0028044C" w:rsidRPr="00411F87">
        <w:rPr>
          <w:rStyle w:val="2"/>
          <w:rFonts w:ascii="Arial" w:eastAsiaTheme="minorHAnsi" w:hAnsi="Arial" w:cs="Arial"/>
        </w:rPr>
        <w:t>обязательные требования по складированию твердых коммунальных отходов;</w:t>
      </w:r>
    </w:p>
    <w:p w:rsidR="0028044C" w:rsidRPr="00411F87" w:rsidRDefault="004A4941" w:rsidP="00557FE9">
      <w:pPr>
        <w:widowControl w:val="0"/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- </w:t>
      </w:r>
      <w:r w:rsidR="0028044C" w:rsidRPr="00411F87">
        <w:rPr>
          <w:rStyle w:val="2"/>
          <w:rFonts w:ascii="Arial" w:eastAsiaTheme="minorHAnsi" w:hAnsi="Arial" w:cs="Arial"/>
        </w:rPr>
        <w:t xml:space="preserve"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</w:t>
      </w:r>
      <w:r w:rsidR="0028044C" w:rsidRPr="00411F87">
        <w:rPr>
          <w:rStyle w:val="2105pt"/>
          <w:rFonts w:ascii="Arial" w:eastAsiaTheme="minorHAnsi" w:hAnsi="Arial" w:cs="Arial"/>
          <w:sz w:val="24"/>
          <w:szCs w:val="24"/>
        </w:rPr>
        <w:t>Правилами благоустройства, территориях.</w:t>
      </w:r>
    </w:p>
    <w:p w:rsidR="0028044C" w:rsidRPr="00411F87" w:rsidRDefault="004340CD" w:rsidP="00F36116">
      <w:pPr>
        <w:pStyle w:val="a9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  <w:color w:val="auto"/>
        </w:rPr>
        <w:t>Администрация</w:t>
      </w:r>
      <w:r w:rsidR="0028044C" w:rsidRPr="00411F87">
        <w:rPr>
          <w:rStyle w:val="2"/>
          <w:rFonts w:ascii="Arial" w:eastAsiaTheme="minorHAnsi" w:hAnsi="Arial" w:cs="Arial"/>
          <w:color w:val="auto"/>
        </w:rPr>
        <w:t xml:space="preserve"> осуществляет </w:t>
      </w:r>
      <w:proofErr w:type="gramStart"/>
      <w:r w:rsidR="0028044C" w:rsidRPr="00411F87">
        <w:rPr>
          <w:rStyle w:val="2"/>
          <w:rFonts w:ascii="Arial" w:eastAsiaTheme="minorHAnsi" w:hAnsi="Arial" w:cs="Arial"/>
          <w:color w:val="auto"/>
        </w:rPr>
        <w:t>контроль за</w:t>
      </w:r>
      <w:proofErr w:type="gramEnd"/>
      <w:r w:rsidR="0028044C" w:rsidRPr="00411F87">
        <w:rPr>
          <w:rStyle w:val="2"/>
          <w:rFonts w:ascii="Arial" w:eastAsiaTheme="minorHAnsi" w:hAnsi="Arial" w:cs="Arial"/>
          <w:color w:val="auto"/>
        </w:rPr>
        <w:t xml:space="preserve"> соблюдением исполнения предписаний об устранении нарушений обязательных требований, выданныхдолжностными лицами, уполномоченными осуществлять контроль, в пределах их компетенции.</w:t>
      </w:r>
    </w:p>
    <w:p w:rsidR="0028044C" w:rsidRPr="00411F87" w:rsidRDefault="0028044C" w:rsidP="00EA4F35">
      <w:pPr>
        <w:pStyle w:val="a9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</w:t>
      </w:r>
      <w:r w:rsidRPr="00411F87">
        <w:rPr>
          <w:rStyle w:val="2"/>
          <w:rFonts w:ascii="Arial" w:eastAsiaTheme="minorHAnsi" w:hAnsi="Arial" w:cs="Arial"/>
        </w:rPr>
        <w:lastRenderedPageBreak/>
        <w:t>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28044C" w:rsidRPr="00411F87" w:rsidRDefault="0028044C" w:rsidP="00476A3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8044C" w:rsidRPr="00411F87" w:rsidRDefault="0028044C" w:rsidP="00557FE9">
      <w:pPr>
        <w:widowControl w:val="0"/>
        <w:numPr>
          <w:ilvl w:val="0"/>
          <w:numId w:val="9"/>
        </w:numPr>
        <w:tabs>
          <w:tab w:val="left" w:pos="103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28044C" w:rsidRPr="00411F87" w:rsidRDefault="0028044C" w:rsidP="00557FE9">
      <w:pPr>
        <w:widowControl w:val="0"/>
        <w:numPr>
          <w:ilvl w:val="0"/>
          <w:numId w:val="9"/>
        </w:numPr>
        <w:tabs>
          <w:tab w:val="left" w:pos="102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>элементы улично-дорожной сети (аллеи, бульвары, магистрали, переулки, площади, проезды, проспекты, проулки, разъезды</w:t>
      </w:r>
      <w:r w:rsidR="00266E77" w:rsidRPr="00411F87">
        <w:rPr>
          <w:rStyle w:val="2"/>
          <w:rFonts w:ascii="Arial" w:eastAsiaTheme="minorHAnsi" w:hAnsi="Arial" w:cs="Arial"/>
        </w:rPr>
        <w:t>, спуски, тракты, тупики, улицы</w:t>
      </w:r>
      <w:r w:rsidRPr="00411F87">
        <w:rPr>
          <w:rStyle w:val="2"/>
          <w:rFonts w:ascii="Arial" w:eastAsiaTheme="minorHAnsi" w:hAnsi="Arial" w:cs="Arial"/>
        </w:rPr>
        <w:t>);</w:t>
      </w:r>
      <w:proofErr w:type="gramEnd"/>
    </w:p>
    <w:p w:rsidR="0028044C" w:rsidRPr="00411F87" w:rsidRDefault="0028044C" w:rsidP="00557FE9">
      <w:pPr>
        <w:widowControl w:val="0"/>
        <w:numPr>
          <w:ilvl w:val="0"/>
          <w:numId w:val="9"/>
        </w:numPr>
        <w:tabs>
          <w:tab w:val="left" w:pos="108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дворовые территории;</w:t>
      </w:r>
    </w:p>
    <w:p w:rsidR="0028044C" w:rsidRPr="00411F87" w:rsidRDefault="0028044C" w:rsidP="00557FE9">
      <w:pPr>
        <w:widowControl w:val="0"/>
        <w:numPr>
          <w:ilvl w:val="0"/>
          <w:numId w:val="9"/>
        </w:numPr>
        <w:tabs>
          <w:tab w:val="left" w:pos="108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детские и спортивные площадки;</w:t>
      </w:r>
    </w:p>
    <w:p w:rsidR="0028044C" w:rsidRPr="00411F87" w:rsidRDefault="0028044C" w:rsidP="00557FE9">
      <w:pPr>
        <w:widowControl w:val="0"/>
        <w:numPr>
          <w:ilvl w:val="0"/>
          <w:numId w:val="9"/>
        </w:numPr>
        <w:tabs>
          <w:tab w:val="left" w:pos="108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площадки для выгула животных;</w:t>
      </w:r>
    </w:p>
    <w:p w:rsidR="0028044C" w:rsidRPr="00411F87" w:rsidRDefault="0028044C" w:rsidP="00557FE9">
      <w:pPr>
        <w:widowControl w:val="0"/>
        <w:numPr>
          <w:ilvl w:val="0"/>
          <w:numId w:val="9"/>
        </w:numPr>
        <w:tabs>
          <w:tab w:val="left" w:pos="108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парковки (парковочные места);</w:t>
      </w:r>
    </w:p>
    <w:p w:rsidR="0028044C" w:rsidRPr="00411F87" w:rsidRDefault="0028044C" w:rsidP="00557FE9">
      <w:pPr>
        <w:widowControl w:val="0"/>
        <w:numPr>
          <w:ilvl w:val="0"/>
          <w:numId w:val="9"/>
        </w:numPr>
        <w:tabs>
          <w:tab w:val="left" w:pos="108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парки, скверы, иные зеленые зоны:</w:t>
      </w:r>
    </w:p>
    <w:p w:rsidR="0028044C" w:rsidRPr="00411F87" w:rsidRDefault="0028044C" w:rsidP="00557FE9">
      <w:pPr>
        <w:widowControl w:val="0"/>
        <w:numPr>
          <w:ilvl w:val="0"/>
          <w:numId w:val="9"/>
        </w:numPr>
        <w:tabs>
          <w:tab w:val="left" w:pos="108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технические и санитарно-защитные зоны;</w:t>
      </w:r>
    </w:p>
    <w:p w:rsidR="0028044C" w:rsidRPr="00411F87" w:rsidRDefault="0028044C" w:rsidP="00557FE9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28044C" w:rsidRPr="00411F87" w:rsidRDefault="0028044C" w:rsidP="00EA4F35">
      <w:pPr>
        <w:spacing w:after="221"/>
        <w:ind w:firstLine="760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 xml:space="preserve">1.8. При осуществлении контроля в сфере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благоустройства система оценки и </w:t>
      </w:r>
      <w:r w:rsidRPr="00411F87">
        <w:rPr>
          <w:rStyle w:val="2"/>
          <w:rFonts w:ascii="Arial" w:eastAsiaTheme="minorHAnsi" w:hAnsi="Arial" w:cs="Arial"/>
        </w:rPr>
        <w:t>управления рисками не применяется.</w:t>
      </w:r>
    </w:p>
    <w:p w:rsidR="00D707F8" w:rsidRDefault="0028044C" w:rsidP="00D707F8">
      <w:pPr>
        <w:spacing w:after="0"/>
        <w:ind w:firstLine="760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bookmarkStart w:id="3" w:name="bookmark2"/>
      <w:r w:rsidRPr="0028044C">
        <w:rPr>
          <w:rStyle w:val="31"/>
          <w:rFonts w:ascii="Arial" w:eastAsiaTheme="minorHAnsi" w:hAnsi="Arial" w:cs="Arial"/>
          <w:bCs w:val="0"/>
        </w:rPr>
        <w:t xml:space="preserve">2. Профилактика рисков причинения </w:t>
      </w:r>
      <w:r w:rsidR="00F33819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вреда (ущерба) охраняемых</w:t>
      </w:r>
    </w:p>
    <w:p w:rsidR="0028044C" w:rsidRDefault="0028044C" w:rsidP="00D707F8">
      <w:pPr>
        <w:spacing w:after="0"/>
        <w:ind w:firstLine="760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28044C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законом ценностям</w:t>
      </w:r>
      <w:bookmarkEnd w:id="3"/>
    </w:p>
    <w:p w:rsidR="00557FE9" w:rsidRPr="002B300F" w:rsidRDefault="00557FE9" w:rsidP="00EA4F35">
      <w:pPr>
        <w:widowControl w:val="0"/>
        <w:tabs>
          <w:tab w:val="left" w:pos="1233"/>
        </w:tabs>
        <w:spacing w:after="0"/>
        <w:ind w:firstLine="851"/>
        <w:jc w:val="both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28044C" w:rsidRPr="00411F87" w:rsidRDefault="00E605AE" w:rsidP="00557FE9">
      <w:pPr>
        <w:widowControl w:val="0"/>
        <w:tabs>
          <w:tab w:val="left" w:pos="123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2.1. </w:t>
      </w:r>
      <w:r w:rsidR="0028044C" w:rsidRPr="00411F87">
        <w:rPr>
          <w:rStyle w:val="2"/>
          <w:rFonts w:ascii="Arial" w:eastAsiaTheme="minorHAnsi" w:hAnsi="Arial" w:cs="Arial"/>
        </w:rPr>
        <w:t xml:space="preserve">Администрация осуществляет контроль в сфере </w:t>
      </w:r>
      <w:r w:rsidR="00F33819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благоустройства,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том числе </w:t>
      </w:r>
      <w:r w:rsidR="0028044C" w:rsidRPr="00411F87">
        <w:rPr>
          <w:rStyle w:val="2"/>
          <w:rFonts w:ascii="Arial" w:eastAsiaTheme="minorHAnsi" w:hAnsi="Arial" w:cs="Arial"/>
        </w:rPr>
        <w:t>посредством проведения профилактических мероприятий.</w:t>
      </w:r>
    </w:p>
    <w:p w:rsidR="0028044C" w:rsidRPr="00411F87" w:rsidRDefault="00E605AE" w:rsidP="00557FE9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2.2.</w:t>
      </w:r>
      <w:r w:rsidR="0028044C" w:rsidRPr="00411F87">
        <w:rPr>
          <w:rStyle w:val="2"/>
          <w:rFonts w:ascii="Arial" w:eastAsiaTheme="minorHAnsi" w:hAnsi="Arial" w:cs="Arial"/>
        </w:rPr>
        <w:t xml:space="preserve"> Профилактические мероприятия </w:t>
      </w:r>
      <w:r w:rsidR="00F06EBB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осуществляются А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дминистрацией в целях </w:t>
      </w:r>
      <w:r w:rsidR="0028044C" w:rsidRPr="00411F87">
        <w:rPr>
          <w:rStyle w:val="2"/>
          <w:rFonts w:ascii="Arial" w:eastAsiaTheme="minorHAnsi" w:hAnsi="Arial" w:cs="Arial"/>
        </w:rPr>
        <w:t xml:space="preserve">стимулирования добросовестного соблюдения обязательных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требований контролируемыми </w:t>
      </w:r>
      <w:r w:rsidR="0028044C" w:rsidRPr="00411F87">
        <w:rPr>
          <w:rStyle w:val="2"/>
          <w:rFonts w:ascii="Arial" w:eastAsiaTheme="minorHAnsi" w:hAnsi="Arial" w:cs="Arial"/>
        </w:rPr>
        <w:t xml:space="preserve">лицами, устранения условий, причин и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факторов, способных привести к нарушениям </w:t>
      </w:r>
      <w:r w:rsidR="0028044C" w:rsidRPr="00411F87">
        <w:rPr>
          <w:rStyle w:val="2"/>
          <w:rFonts w:ascii="Arial" w:eastAsiaTheme="minorHAnsi" w:hAnsi="Arial" w:cs="Arial"/>
        </w:rPr>
        <w:t xml:space="preserve">обязательных требований и (или) причинению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вреда (ущерба) охраняемым законом </w:t>
      </w:r>
      <w:r w:rsidR="0028044C" w:rsidRPr="00411F87">
        <w:rPr>
          <w:rStyle w:val="2"/>
          <w:rFonts w:ascii="Arial" w:eastAsiaTheme="minorHAnsi" w:hAnsi="Arial" w:cs="Arial"/>
        </w:rPr>
        <w:t xml:space="preserve">ценностям, и доведения обязательных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требований до контролируемых лиц, способов их </w:t>
      </w:r>
      <w:r w:rsidR="0028044C" w:rsidRPr="00411F87">
        <w:rPr>
          <w:rStyle w:val="2"/>
          <w:rFonts w:ascii="Arial" w:eastAsiaTheme="minorHAnsi" w:hAnsi="Arial" w:cs="Arial"/>
        </w:rPr>
        <w:t>соблюдения.</w:t>
      </w:r>
    </w:p>
    <w:p w:rsidR="0028044C" w:rsidRPr="00411F87" w:rsidRDefault="00E605AE" w:rsidP="00557FE9">
      <w:pPr>
        <w:widowControl w:val="0"/>
        <w:tabs>
          <w:tab w:val="left" w:pos="138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2.3.</w:t>
      </w:r>
      <w:r w:rsidR="00CD0CC1">
        <w:rPr>
          <w:rStyle w:val="2"/>
          <w:rFonts w:ascii="Arial" w:eastAsiaTheme="minorHAnsi" w:hAnsi="Arial" w:cs="Arial"/>
        </w:rPr>
        <w:t xml:space="preserve"> </w:t>
      </w:r>
      <w:r w:rsidR="0028044C" w:rsidRPr="00411F87">
        <w:rPr>
          <w:rStyle w:val="2"/>
          <w:rFonts w:ascii="Arial" w:eastAsiaTheme="minorHAnsi" w:hAnsi="Arial" w:cs="Arial"/>
        </w:rPr>
        <w:t xml:space="preserve">При осуществлении контроля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сфере благоустройства проведение </w:t>
      </w:r>
      <w:r w:rsidR="0028044C" w:rsidRPr="00411F87">
        <w:rPr>
          <w:rStyle w:val="2"/>
          <w:rFonts w:ascii="Arial" w:eastAsiaTheme="minorHAnsi" w:hAnsi="Arial" w:cs="Arial"/>
        </w:rPr>
        <w:t xml:space="preserve">профилактических мероприятий, направленных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снижение риска причинения вреда </w:t>
      </w:r>
      <w:r w:rsidR="0028044C" w:rsidRPr="00411F87">
        <w:rPr>
          <w:rStyle w:val="2"/>
          <w:rFonts w:ascii="Arial" w:eastAsiaTheme="minorHAnsi" w:hAnsi="Arial" w:cs="Arial"/>
        </w:rPr>
        <w:t xml:space="preserve">(ущерба), является приоритетным по отношению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к проведению контрольных мероприятий.</w:t>
      </w:r>
    </w:p>
    <w:p w:rsidR="0028044C" w:rsidRPr="00411F87" w:rsidRDefault="0028044C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В случае</w:t>
      </w:r>
      <w:proofErr w:type="gramStart"/>
      <w:r w:rsidR="00733F3C">
        <w:rPr>
          <w:rStyle w:val="2"/>
          <w:rFonts w:ascii="Arial" w:eastAsiaTheme="minorHAnsi" w:hAnsi="Arial" w:cs="Arial"/>
        </w:rPr>
        <w:t>,</w:t>
      </w:r>
      <w:proofErr w:type="gramEnd"/>
      <w:r w:rsidRPr="00411F87">
        <w:rPr>
          <w:rStyle w:val="2"/>
          <w:rFonts w:ascii="Arial" w:eastAsiaTheme="minorHAnsi" w:hAnsi="Arial" w:cs="Arial"/>
        </w:rPr>
        <w:t xml:space="preserve"> если при проведении профилактических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мероприятий установлено, что </w:t>
      </w:r>
      <w:r w:rsidRPr="00411F87">
        <w:rPr>
          <w:rStyle w:val="2"/>
          <w:rFonts w:ascii="Arial" w:eastAsiaTheme="minorHAnsi" w:hAnsi="Arial" w:cs="Arial"/>
        </w:rPr>
        <w:t xml:space="preserve">объекты контроля представляют явную непосредственную угрозу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причинения вреда (ущерба) </w:t>
      </w:r>
      <w:r w:rsidRPr="00411F87">
        <w:rPr>
          <w:rStyle w:val="2"/>
          <w:rFonts w:ascii="Arial" w:eastAsiaTheme="minorHAnsi" w:hAnsi="Arial" w:cs="Arial"/>
        </w:rPr>
        <w:t xml:space="preserve">охраняемым законом ценностям или такой вред (ущерб)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причинен</w:t>
      </w:r>
      <w:r w:rsidRPr="00E605A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должностное лицо, </w:t>
      </w:r>
      <w:r w:rsidRPr="00411F87">
        <w:rPr>
          <w:rStyle w:val="2"/>
          <w:rFonts w:ascii="Arial" w:eastAsiaTheme="minorHAnsi" w:hAnsi="Arial" w:cs="Arial"/>
        </w:rPr>
        <w:t>уполномоченное осуществлять контроль в сфере благоустройства, незамедлительно</w:t>
      </w:r>
      <w:r w:rsidR="004340CD" w:rsidRPr="00411F87">
        <w:rPr>
          <w:rStyle w:val="2"/>
          <w:rFonts w:ascii="Arial" w:eastAsiaTheme="minorHAnsi" w:hAnsi="Arial" w:cs="Arial"/>
        </w:rPr>
        <w:t xml:space="preserve"> направляет информацию об этом Г</w:t>
      </w:r>
      <w:r w:rsidRPr="00411F87">
        <w:rPr>
          <w:rStyle w:val="2"/>
          <w:rFonts w:ascii="Arial" w:eastAsiaTheme="minorHAnsi" w:hAnsi="Arial" w:cs="Arial"/>
        </w:rPr>
        <w:t xml:space="preserve">лаве </w:t>
      </w:r>
      <w:proofErr w:type="spellStart"/>
      <w:r w:rsidR="00067666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Курганской области </w:t>
      </w:r>
      <w:r w:rsidRPr="00411F87">
        <w:rPr>
          <w:rStyle w:val="2"/>
          <w:rFonts w:ascii="Arial" w:eastAsiaTheme="minorHAnsi" w:hAnsi="Arial" w:cs="Arial"/>
        </w:rPr>
        <w:t xml:space="preserve">для принятия решения о проведении контрольных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мероприятий.</w:t>
      </w:r>
    </w:p>
    <w:p w:rsidR="0028044C" w:rsidRPr="00411F87" w:rsidRDefault="00CD59B5" w:rsidP="00557FE9">
      <w:pPr>
        <w:widowControl w:val="0"/>
        <w:tabs>
          <w:tab w:val="left" w:pos="123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eastAsiaTheme="minorHAnsi" w:hAnsi="Arial" w:cs="Arial"/>
        </w:rPr>
        <w:t>2.4</w:t>
      </w:r>
      <w:r w:rsidR="00E605AE" w:rsidRPr="00411F87">
        <w:rPr>
          <w:rStyle w:val="2"/>
          <w:rFonts w:ascii="Arial" w:eastAsiaTheme="minorHAnsi" w:hAnsi="Arial" w:cs="Arial"/>
        </w:rPr>
        <w:t xml:space="preserve">. </w:t>
      </w:r>
      <w:r w:rsidR="00F06EBB" w:rsidRPr="00411F87">
        <w:rPr>
          <w:rStyle w:val="2"/>
          <w:rFonts w:ascii="Arial" w:eastAsiaTheme="minorHAnsi" w:hAnsi="Arial" w:cs="Arial"/>
        </w:rPr>
        <w:t>При осуществлении А</w:t>
      </w:r>
      <w:r w:rsidR="0028044C" w:rsidRPr="00411F87">
        <w:rPr>
          <w:rStyle w:val="2"/>
          <w:rFonts w:ascii="Arial" w:eastAsiaTheme="minorHAnsi" w:hAnsi="Arial" w:cs="Arial"/>
        </w:rPr>
        <w:t xml:space="preserve">дминистрацией контроля в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сфере благоустройства </w:t>
      </w:r>
      <w:r w:rsidR="0028044C" w:rsidRPr="00411F87">
        <w:rPr>
          <w:rStyle w:val="2"/>
          <w:rFonts w:ascii="Arial" w:eastAsiaTheme="minorHAnsi" w:hAnsi="Arial" w:cs="Arial"/>
        </w:rPr>
        <w:t>могут проводиться следующие виды профилактических мероприятий:</w:t>
      </w:r>
    </w:p>
    <w:p w:rsidR="0028044C" w:rsidRPr="00411F87" w:rsidRDefault="0028044C" w:rsidP="00557FE9">
      <w:pPr>
        <w:widowControl w:val="0"/>
        <w:numPr>
          <w:ilvl w:val="0"/>
          <w:numId w:val="10"/>
        </w:numPr>
        <w:tabs>
          <w:tab w:val="left" w:pos="105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lastRenderedPageBreak/>
        <w:t>информирование;</w:t>
      </w:r>
    </w:p>
    <w:p w:rsidR="0028044C" w:rsidRPr="00411F87" w:rsidRDefault="0028044C" w:rsidP="00557FE9">
      <w:pPr>
        <w:widowControl w:val="0"/>
        <w:numPr>
          <w:ilvl w:val="0"/>
          <w:numId w:val="10"/>
        </w:numPr>
        <w:tabs>
          <w:tab w:val="left" w:pos="108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объявление предостережений;</w:t>
      </w:r>
    </w:p>
    <w:p w:rsidR="0028044C" w:rsidRPr="00E551A3" w:rsidRDefault="0028044C" w:rsidP="00557FE9">
      <w:pPr>
        <w:widowControl w:val="0"/>
        <w:numPr>
          <w:ilvl w:val="0"/>
          <w:numId w:val="10"/>
        </w:numPr>
        <w:tabs>
          <w:tab w:val="left" w:pos="1084"/>
        </w:tabs>
        <w:spacing w:after="0"/>
        <w:ind w:firstLine="709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 w:rsidRPr="00411F87">
        <w:rPr>
          <w:rStyle w:val="2"/>
          <w:rFonts w:ascii="Arial" w:eastAsiaTheme="minorHAnsi" w:hAnsi="Arial" w:cs="Arial"/>
        </w:rPr>
        <w:t>консультирование</w:t>
      </w:r>
      <w:r w:rsidR="00E551A3">
        <w:rPr>
          <w:rStyle w:val="2"/>
          <w:rFonts w:ascii="Arial" w:eastAsiaTheme="minorHAnsi" w:hAnsi="Arial" w:cs="Arial"/>
          <w:lang w:val="en-US"/>
        </w:rPr>
        <w:t>;</w:t>
      </w:r>
    </w:p>
    <w:p w:rsidR="00E551A3" w:rsidRPr="00411F87" w:rsidRDefault="00E551A3" w:rsidP="00557FE9">
      <w:pPr>
        <w:widowControl w:val="0"/>
        <w:numPr>
          <w:ilvl w:val="0"/>
          <w:numId w:val="10"/>
        </w:numPr>
        <w:tabs>
          <w:tab w:val="left" w:pos="108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eastAsiaTheme="minorHAnsi" w:hAnsi="Arial" w:cs="Arial"/>
        </w:rPr>
        <w:t>профилактический визит.</w:t>
      </w:r>
    </w:p>
    <w:p w:rsidR="0028044C" w:rsidRPr="00411F87" w:rsidRDefault="00CD59B5" w:rsidP="00557FE9">
      <w:pPr>
        <w:widowControl w:val="0"/>
        <w:numPr>
          <w:ilvl w:val="2"/>
          <w:numId w:val="10"/>
        </w:num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eastAsiaTheme="minorHAnsi" w:hAnsi="Arial" w:cs="Arial"/>
        </w:rPr>
        <w:t>2.5</w:t>
      </w:r>
      <w:r w:rsidR="00E605AE" w:rsidRPr="00411F87">
        <w:rPr>
          <w:rStyle w:val="2"/>
          <w:rFonts w:ascii="Arial" w:eastAsiaTheme="minorHAnsi" w:hAnsi="Arial" w:cs="Arial"/>
        </w:rPr>
        <w:t xml:space="preserve">. </w:t>
      </w:r>
      <w:proofErr w:type="gramStart"/>
      <w:r w:rsidR="00F06EBB" w:rsidRPr="00411F87">
        <w:rPr>
          <w:rStyle w:val="2"/>
          <w:rFonts w:ascii="Arial" w:eastAsiaTheme="minorHAnsi" w:hAnsi="Arial" w:cs="Arial"/>
        </w:rPr>
        <w:t>Информирование осуществляется А</w:t>
      </w:r>
      <w:r w:rsidR="0028044C" w:rsidRPr="00411F87">
        <w:rPr>
          <w:rStyle w:val="2"/>
          <w:rFonts w:ascii="Arial" w:eastAsiaTheme="minorHAnsi" w:hAnsi="Arial" w:cs="Arial"/>
        </w:rPr>
        <w:t xml:space="preserve">дминистрацией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вопросам соблюдения </w:t>
      </w:r>
      <w:r w:rsidR="0028044C" w:rsidRPr="00411F87">
        <w:rPr>
          <w:rStyle w:val="2"/>
          <w:rFonts w:ascii="Arial" w:eastAsiaTheme="minorHAnsi" w:hAnsi="Arial" w:cs="Arial"/>
        </w:rPr>
        <w:t xml:space="preserve">обязательных требований посредством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размещения </w:t>
      </w:r>
      <w:r w:rsidR="0028044C" w:rsidRPr="00411F87">
        <w:rPr>
          <w:rStyle w:val="2"/>
          <w:rFonts w:ascii="Arial" w:eastAsiaTheme="minorHAnsi" w:hAnsi="Arial" w:cs="Arial"/>
        </w:rPr>
        <w:t xml:space="preserve">соответствующих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сведений на </w:t>
      </w:r>
      <w:r w:rsidR="00F06EBB" w:rsidRPr="00411F87">
        <w:rPr>
          <w:rStyle w:val="2"/>
          <w:rFonts w:ascii="Arial" w:eastAsiaTheme="minorHAnsi" w:hAnsi="Arial" w:cs="Arial"/>
        </w:rPr>
        <w:t>официальном сайте А</w:t>
      </w:r>
      <w:r w:rsidR="0028044C" w:rsidRPr="00411F87">
        <w:rPr>
          <w:rStyle w:val="2"/>
          <w:rFonts w:ascii="Arial" w:eastAsiaTheme="minorHAnsi" w:hAnsi="Arial" w:cs="Arial"/>
        </w:rPr>
        <w:t>дминистрации в информационно-телекоммуникационной сети «Интер</w:t>
      </w:r>
      <w:r w:rsidR="00F06EBB" w:rsidRPr="00411F87">
        <w:rPr>
          <w:rStyle w:val="2"/>
          <w:rFonts w:ascii="Arial" w:eastAsiaTheme="minorHAnsi" w:hAnsi="Arial" w:cs="Arial"/>
        </w:rPr>
        <w:t>нет» (далее - официальный сайт А</w:t>
      </w:r>
      <w:r w:rsidR="0028044C" w:rsidRPr="00411F87">
        <w:rPr>
          <w:rStyle w:val="2"/>
          <w:rFonts w:ascii="Arial" w:eastAsiaTheme="minorHAnsi" w:hAnsi="Arial" w:cs="Arial"/>
        </w:rPr>
        <w:t xml:space="preserve">дминистрации) в специальном разделе, посвященном контрольной деятельности (доступ к специальному разделу должен осуществляться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 главной </w:t>
      </w:r>
      <w:r w:rsidR="0028044C" w:rsidRPr="00411F87">
        <w:rPr>
          <w:rStyle w:val="2"/>
          <w:rFonts w:ascii="Arial" w:eastAsiaTheme="minorHAnsi" w:hAnsi="Arial" w:cs="Arial"/>
        </w:rPr>
        <w:t>(основно</w:t>
      </w:r>
      <w:r w:rsidR="00F06EBB" w:rsidRPr="00411F87">
        <w:rPr>
          <w:rStyle w:val="2"/>
          <w:rFonts w:ascii="Arial" w:eastAsiaTheme="minorHAnsi" w:hAnsi="Arial" w:cs="Arial"/>
        </w:rPr>
        <w:t>й) страницы официального сайта А</w:t>
      </w:r>
      <w:r w:rsidR="0028044C" w:rsidRPr="00411F87">
        <w:rPr>
          <w:rStyle w:val="2"/>
          <w:rFonts w:ascii="Arial" w:eastAsiaTheme="minorHAnsi" w:hAnsi="Arial" w:cs="Arial"/>
        </w:rPr>
        <w:t xml:space="preserve">дминистрации), в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средствах массовой информации, </w:t>
      </w:r>
      <w:r w:rsidR="0028044C" w:rsidRPr="00411F87">
        <w:rPr>
          <w:rStyle w:val="2"/>
          <w:rFonts w:ascii="Arial" w:eastAsiaTheme="minorHAnsi" w:hAnsi="Arial" w:cs="Arial"/>
        </w:rPr>
        <w:t xml:space="preserve">через личные кабинеты контролируемых лиц в государственных </w:t>
      </w:r>
      <w:r w:rsidR="0028044C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информационных системах </w:t>
      </w:r>
      <w:r w:rsidR="0028044C" w:rsidRPr="00411F87">
        <w:rPr>
          <w:rStyle w:val="2"/>
          <w:rFonts w:ascii="Arial" w:eastAsiaTheme="minorHAnsi" w:hAnsi="Arial" w:cs="Arial"/>
        </w:rPr>
        <w:t>(при их наличии) и</w:t>
      </w:r>
      <w:proofErr w:type="gramEnd"/>
      <w:r w:rsidR="0028044C" w:rsidRPr="00411F87">
        <w:rPr>
          <w:rStyle w:val="2"/>
          <w:rFonts w:ascii="Arial" w:eastAsiaTheme="minorHAnsi" w:hAnsi="Arial" w:cs="Arial"/>
        </w:rPr>
        <w:t xml:space="preserve"> в иных формах.</w:t>
      </w:r>
    </w:p>
    <w:p w:rsidR="0028044C" w:rsidRPr="00411F87" w:rsidRDefault="0028044C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Администрация обязана размещать и поддерживать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актуальном состоянии на </w:t>
      </w:r>
      <w:r w:rsidR="00F06EBB" w:rsidRPr="00411F87">
        <w:rPr>
          <w:rStyle w:val="2"/>
          <w:rFonts w:ascii="Arial" w:eastAsiaTheme="minorHAnsi" w:hAnsi="Arial" w:cs="Arial"/>
        </w:rPr>
        <w:t>официальном сайте А</w:t>
      </w:r>
      <w:r w:rsidRPr="00411F87">
        <w:rPr>
          <w:rStyle w:val="2"/>
          <w:rFonts w:ascii="Arial" w:eastAsiaTheme="minorHAnsi" w:hAnsi="Arial" w:cs="Arial"/>
        </w:rPr>
        <w:t xml:space="preserve">дминистрации в специальном разделе,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посвященном контрольной </w:t>
      </w:r>
      <w:r w:rsidRPr="00411F87">
        <w:rPr>
          <w:rStyle w:val="2"/>
          <w:rFonts w:ascii="Arial" w:eastAsiaTheme="minorHAnsi" w:hAnsi="Arial" w:cs="Arial"/>
        </w:rPr>
        <w:t xml:space="preserve">деятельности, сведения, предусмотренные частью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 </w:t>
      </w:r>
      <w:r w:rsidRPr="00411F87">
        <w:rPr>
          <w:rStyle w:val="2"/>
          <w:rFonts w:ascii="Arial" w:eastAsiaTheme="minorHAnsi" w:hAnsi="Arial" w:cs="Arial"/>
        </w:rPr>
        <w:t xml:space="preserve">статьи 46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Федерального закона от </w:t>
      </w:r>
      <w:r w:rsidRPr="00411F87">
        <w:rPr>
          <w:rStyle w:val="2"/>
          <w:rFonts w:ascii="Arial" w:eastAsiaTheme="minorHAnsi" w:hAnsi="Arial" w:cs="Arial"/>
        </w:rPr>
        <w:t>31.07.2020</w:t>
      </w:r>
      <w:r w:rsidR="00557FE9" w:rsidRPr="00557FE9">
        <w:rPr>
          <w:rStyle w:val="2"/>
          <w:rFonts w:ascii="Arial" w:eastAsiaTheme="minorHAnsi" w:hAnsi="Arial" w:cs="Arial"/>
        </w:rPr>
        <w:t>г.</w:t>
      </w:r>
      <w:r w:rsidRPr="00411F87">
        <w:rPr>
          <w:rStyle w:val="2"/>
          <w:rFonts w:ascii="Arial" w:eastAsiaTheme="minorHAnsi" w:hAnsi="Arial" w:cs="Arial"/>
        </w:rPr>
        <w:t xml:space="preserve"> № 248-ФЗ «О государственном контроле (надзоре)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</w:t>
      </w:r>
      <w:r w:rsidRPr="00411F87">
        <w:rPr>
          <w:rStyle w:val="2"/>
          <w:rFonts w:ascii="Arial" w:eastAsiaTheme="minorHAnsi" w:hAnsi="Arial" w:cs="Arial"/>
        </w:rPr>
        <w:t xml:space="preserve">муниципальном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контроле в </w:t>
      </w:r>
      <w:r w:rsidRPr="00411F87">
        <w:rPr>
          <w:rStyle w:val="2"/>
          <w:rFonts w:ascii="Arial" w:eastAsiaTheme="minorHAnsi" w:hAnsi="Arial" w:cs="Arial"/>
        </w:rPr>
        <w:t>Российской Федерации».</w:t>
      </w:r>
    </w:p>
    <w:p w:rsidR="0028044C" w:rsidRPr="00411F87" w:rsidRDefault="0028044C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Администрация также вправе информировать </w:t>
      </w:r>
      <w:r w:rsidR="00067666" w:rsidRPr="00411F87">
        <w:rPr>
          <w:rStyle w:val="2"/>
          <w:rFonts w:ascii="Arial" w:eastAsiaTheme="minorHAnsi" w:hAnsi="Arial" w:cs="Arial"/>
        </w:rPr>
        <w:t xml:space="preserve">население </w:t>
      </w:r>
      <w:proofErr w:type="spellStart"/>
      <w:r w:rsidR="00067666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Pr="00411F87">
        <w:rPr>
          <w:rStyle w:val="2"/>
          <w:rFonts w:ascii="Arial" w:eastAsiaTheme="minorHAnsi" w:hAnsi="Arial" w:cs="Arial"/>
        </w:rPr>
        <w:t xml:space="preserve">Курганской области на собраниях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конференциях граждан об обязательных </w:t>
      </w:r>
      <w:r w:rsidRPr="00411F87">
        <w:rPr>
          <w:rStyle w:val="2"/>
          <w:rFonts w:ascii="Arial" w:eastAsiaTheme="minorHAnsi" w:hAnsi="Arial" w:cs="Arial"/>
        </w:rPr>
        <w:t>требованиях, предъявляемых к объектам контроля.</w:t>
      </w:r>
    </w:p>
    <w:p w:rsidR="009841E0" w:rsidRPr="00411F87" w:rsidRDefault="0028044C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 xml:space="preserve">Предостережение о недопустимости нарушения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обязательных требований и </w:t>
      </w:r>
      <w:r w:rsidRPr="00411F87">
        <w:rPr>
          <w:rStyle w:val="2"/>
          <w:rFonts w:ascii="Arial" w:eastAsiaTheme="minorHAnsi" w:hAnsi="Arial" w:cs="Arial"/>
        </w:rPr>
        <w:t xml:space="preserve">предложение принять меры по обеспечению соблюдения обязательных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требований</w:t>
      </w:r>
      <w:r w:rsidR="00557FE9" w:rsidRPr="00557FE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E605AE" w:rsidRPr="00411F87">
        <w:rPr>
          <w:rStyle w:val="2"/>
          <w:rFonts w:ascii="Arial" w:eastAsiaTheme="minorHAnsi" w:hAnsi="Arial" w:cs="Arial"/>
        </w:rPr>
        <w:t>объявляются контролируемому лицу в случае</w:t>
      </w:r>
      <w:r w:rsidR="00F06EBB" w:rsidRPr="00411F87">
        <w:rPr>
          <w:rStyle w:val="2"/>
          <w:rFonts w:ascii="Arial" w:eastAsiaTheme="minorHAnsi" w:hAnsi="Arial" w:cs="Arial"/>
        </w:rPr>
        <w:t xml:space="preserve"> наличия у А</w:t>
      </w:r>
      <w:r w:rsidR="009841E0" w:rsidRPr="00411F87">
        <w:rPr>
          <w:rStyle w:val="2"/>
          <w:rFonts w:ascii="Arial" w:eastAsiaTheme="minorHAnsi" w:hAnsi="Arial" w:cs="Arial"/>
        </w:rPr>
        <w:t xml:space="preserve">дминистрации сведений о готовящихся нарушениях обязательных требований или признаках нарушений обязательных </w:t>
      </w:r>
      <w:r w:rsidR="009841E0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требований </w:t>
      </w:r>
      <w:r w:rsidR="009841E0" w:rsidRPr="00411F87">
        <w:rPr>
          <w:rStyle w:val="2"/>
          <w:rFonts w:ascii="Arial" w:eastAsiaTheme="minorHAnsi" w:hAnsi="Arial" w:cs="Arial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9841E0" w:rsidRPr="00411F87">
        <w:rPr>
          <w:rStyle w:val="2"/>
          <w:rFonts w:ascii="Arial" w:eastAsiaTheme="minorHAnsi" w:hAnsi="Arial" w:cs="Arial"/>
        </w:rPr>
        <w:t xml:space="preserve"> законом ценностям. Предостережен</w:t>
      </w:r>
      <w:r w:rsidR="00F06EBB" w:rsidRPr="00411F87">
        <w:rPr>
          <w:rStyle w:val="2"/>
          <w:rFonts w:ascii="Arial" w:eastAsiaTheme="minorHAnsi" w:hAnsi="Arial" w:cs="Arial"/>
        </w:rPr>
        <w:t>ия объявляются (подписываются) Г</w:t>
      </w:r>
      <w:r w:rsidR="009841E0" w:rsidRPr="00411F87">
        <w:rPr>
          <w:rStyle w:val="2"/>
          <w:rFonts w:ascii="Arial" w:eastAsiaTheme="minorHAnsi" w:hAnsi="Arial" w:cs="Arial"/>
        </w:rPr>
        <w:t xml:space="preserve">лавой </w:t>
      </w:r>
      <w:proofErr w:type="spellStart"/>
      <w:r w:rsidR="00067666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="009841E0" w:rsidRPr="00411F87">
        <w:rPr>
          <w:rStyle w:val="2"/>
          <w:rFonts w:ascii="Arial" w:eastAsiaTheme="minorHAnsi" w:hAnsi="Arial" w:cs="Arial"/>
        </w:rPr>
        <w:t xml:space="preserve">Курганской области не позднее 30 дней со дня получения указанных сведений. Предостережение оформляется в </w:t>
      </w:r>
      <w:r w:rsidR="009841E0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письменной </w:t>
      </w:r>
      <w:r w:rsidR="009841E0" w:rsidRPr="00411F87">
        <w:rPr>
          <w:rStyle w:val="2"/>
          <w:rFonts w:ascii="Arial" w:eastAsiaTheme="minorHAnsi" w:hAnsi="Arial" w:cs="Arial"/>
        </w:rPr>
        <w:t>форме или в форме электронного документа и направляется в адрес контролируемого лица.</w:t>
      </w:r>
    </w:p>
    <w:p w:rsidR="009841E0" w:rsidRPr="00411F87" w:rsidRDefault="009841E0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</w:t>
      </w:r>
      <w:r w:rsidR="00557FE9" w:rsidRPr="00557FE9">
        <w:rPr>
          <w:rStyle w:val="2"/>
          <w:rFonts w:ascii="Arial" w:eastAsiaTheme="minorHAnsi" w:hAnsi="Arial" w:cs="Arial"/>
        </w:rPr>
        <w:t>г.</w:t>
      </w:r>
      <w:r w:rsidRPr="00411F87">
        <w:rPr>
          <w:rStyle w:val="2"/>
          <w:rFonts w:ascii="Arial" w:eastAsiaTheme="minorHAnsi" w:hAnsi="Arial" w:cs="Arial"/>
        </w:rPr>
        <w:t xml:space="preserve"> № 151 «О типовых формах документов, используемых контрольным (надзорным) органом».</w:t>
      </w:r>
    </w:p>
    <w:p w:rsidR="009841E0" w:rsidRPr="00411F87" w:rsidRDefault="009841E0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841E0" w:rsidRPr="00411F87" w:rsidRDefault="007518E7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В случае объявления А</w:t>
      </w:r>
      <w:r w:rsidR="009841E0" w:rsidRPr="00411F87">
        <w:rPr>
          <w:rStyle w:val="2"/>
          <w:rFonts w:ascii="Arial" w:eastAsiaTheme="minorHAnsi" w:hAnsi="Arial" w:cs="Arial"/>
        </w:rPr>
        <w:t>дминистрацией предостережения о недопустимости нарушения обязательных требований контролируемое лицо вправе подать возражениев отношении указанного предостережения. Возражение в отношении п</w:t>
      </w:r>
      <w:r w:rsidR="00F06EBB" w:rsidRPr="00411F87">
        <w:rPr>
          <w:rStyle w:val="2"/>
          <w:rFonts w:ascii="Arial" w:eastAsiaTheme="minorHAnsi" w:hAnsi="Arial" w:cs="Arial"/>
        </w:rPr>
        <w:t>редостережения рассматривается А</w:t>
      </w:r>
      <w:r w:rsidR="009841E0" w:rsidRPr="00411F87">
        <w:rPr>
          <w:rStyle w:val="2"/>
          <w:rFonts w:ascii="Arial" w:eastAsiaTheme="minorHAnsi" w:hAnsi="Arial" w:cs="Arial"/>
        </w:rPr>
        <w:t xml:space="preserve"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</w:t>
      </w:r>
      <w:r w:rsidR="009841E0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 </w:t>
      </w:r>
      <w:r w:rsidR="009841E0" w:rsidRPr="00411F87">
        <w:rPr>
          <w:rStyle w:val="2"/>
          <w:rFonts w:ascii="Arial" w:eastAsiaTheme="minorHAnsi" w:hAnsi="Arial" w:cs="Arial"/>
        </w:rPr>
        <w:t>возражением в ответе указываются соответствующие обоснования.</w:t>
      </w:r>
    </w:p>
    <w:p w:rsidR="009841E0" w:rsidRPr="00411F87" w:rsidRDefault="00266E77" w:rsidP="00557FE9">
      <w:pPr>
        <w:widowControl w:val="0"/>
        <w:tabs>
          <w:tab w:val="left" w:pos="121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  <w:color w:val="000000" w:themeColor="text1"/>
        </w:rPr>
        <w:lastRenderedPageBreak/>
        <w:t xml:space="preserve">Консультирование </w:t>
      </w:r>
      <w:r w:rsidR="009841E0" w:rsidRPr="00411F87">
        <w:rPr>
          <w:rStyle w:val="2"/>
          <w:rFonts w:ascii="Arial" w:eastAsiaTheme="minorHAnsi" w:hAnsi="Arial" w:cs="Arial"/>
        </w:rPr>
        <w:t>осуществляетсядолжностным</w:t>
      </w:r>
      <w:r w:rsidR="00275830" w:rsidRPr="00411F87">
        <w:rPr>
          <w:rStyle w:val="2"/>
          <w:rFonts w:ascii="Arial" w:eastAsiaTheme="minorHAnsi" w:hAnsi="Arial" w:cs="Arial"/>
        </w:rPr>
        <w:t xml:space="preserve"> лицом</w:t>
      </w:r>
      <w:r w:rsidR="009841E0" w:rsidRPr="00411F87">
        <w:rPr>
          <w:rStyle w:val="2"/>
          <w:rFonts w:ascii="Arial" w:eastAsiaTheme="minorHAnsi" w:hAnsi="Arial" w:cs="Arial"/>
        </w:rPr>
        <w:t>, уполномоченным осуществлять контроль</w:t>
      </w:r>
      <w:r w:rsidR="00275830" w:rsidRPr="00411F87">
        <w:rPr>
          <w:rStyle w:val="2"/>
          <w:rFonts w:ascii="Arial" w:eastAsiaTheme="minorHAnsi" w:hAnsi="Arial" w:cs="Arial"/>
        </w:rPr>
        <w:t xml:space="preserve"> в сфере благоустройства</w:t>
      </w:r>
      <w:r w:rsidR="009841E0" w:rsidRPr="00411F87">
        <w:rPr>
          <w:rStyle w:val="2"/>
          <w:rFonts w:ascii="Arial" w:eastAsiaTheme="minorHAnsi" w:hAnsi="Arial" w:cs="Arial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841E0" w:rsidRPr="00411F87" w:rsidRDefault="009841E0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Л</w:t>
      </w:r>
      <w:r w:rsidR="00F33819" w:rsidRPr="00411F87">
        <w:rPr>
          <w:rStyle w:val="2"/>
          <w:rFonts w:ascii="Arial" w:eastAsiaTheme="minorHAnsi" w:hAnsi="Arial" w:cs="Arial"/>
        </w:rPr>
        <w:t>ичный прием граждан проводится Г</w:t>
      </w:r>
      <w:r w:rsidRPr="00411F87">
        <w:rPr>
          <w:rStyle w:val="2"/>
          <w:rFonts w:ascii="Arial" w:eastAsiaTheme="minorHAnsi" w:hAnsi="Arial" w:cs="Arial"/>
        </w:rPr>
        <w:t xml:space="preserve">лавой </w:t>
      </w:r>
      <w:proofErr w:type="spellStart"/>
      <w:r w:rsidR="00067666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Pr="00411F87">
        <w:rPr>
          <w:rStyle w:val="2"/>
          <w:rFonts w:ascii="Arial" w:eastAsiaTheme="minorHAnsi" w:hAnsi="Arial" w:cs="Arial"/>
        </w:rPr>
        <w:t xml:space="preserve">Курганской области и (или) должностным лицом, уполномоченным осуществлять контроль. </w:t>
      </w:r>
      <w:r w:rsidRPr="00411F87">
        <w:rPr>
          <w:rStyle w:val="2105pt"/>
          <w:rFonts w:ascii="Arial" w:eastAsiaTheme="minorHAnsi" w:hAnsi="Arial" w:cs="Arial"/>
          <w:sz w:val="24"/>
          <w:szCs w:val="24"/>
        </w:rPr>
        <w:t xml:space="preserve">Информация о месте приема, а также об установленных для приема днях и часах размещается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</w:t>
      </w:r>
      <w:r w:rsidR="00F06EBB" w:rsidRPr="00411F87">
        <w:rPr>
          <w:rStyle w:val="2"/>
          <w:rFonts w:ascii="Arial" w:eastAsiaTheme="minorHAnsi" w:hAnsi="Arial" w:cs="Arial"/>
        </w:rPr>
        <w:t>официальном сайте А</w:t>
      </w:r>
      <w:r w:rsidRPr="00411F87">
        <w:rPr>
          <w:rStyle w:val="2"/>
          <w:rFonts w:ascii="Arial" w:eastAsiaTheme="minorHAnsi" w:hAnsi="Arial" w:cs="Arial"/>
        </w:rPr>
        <w:t>дминистрации в специальном разделе, посвященном контрольной деятельности.</w:t>
      </w:r>
    </w:p>
    <w:p w:rsidR="001F44F1" w:rsidRPr="00411F87" w:rsidRDefault="001F44F1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Консультирование осуществляется в устной или письменной форме по следующим вопросам:</w:t>
      </w:r>
    </w:p>
    <w:p w:rsidR="001F44F1" w:rsidRPr="00411F87" w:rsidRDefault="001F44F1" w:rsidP="00557FE9">
      <w:pPr>
        <w:widowControl w:val="0"/>
        <w:numPr>
          <w:ilvl w:val="0"/>
          <w:numId w:val="13"/>
        </w:numPr>
        <w:tabs>
          <w:tab w:val="left" w:pos="104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организация и осуществление контроля в сфере благоустройства:</w:t>
      </w:r>
    </w:p>
    <w:p w:rsidR="001F44F1" w:rsidRPr="00411F87" w:rsidRDefault="001F44F1" w:rsidP="00557FE9">
      <w:pPr>
        <w:widowControl w:val="0"/>
        <w:numPr>
          <w:ilvl w:val="0"/>
          <w:numId w:val="13"/>
        </w:numPr>
        <w:tabs>
          <w:tab w:val="left" w:pos="102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порядок осуществления контрольных мероприятий, установленных настоящим Положением;</w:t>
      </w:r>
    </w:p>
    <w:p w:rsidR="001F44F1" w:rsidRPr="00411F87" w:rsidRDefault="001F44F1" w:rsidP="00557FE9">
      <w:pPr>
        <w:widowControl w:val="0"/>
        <w:numPr>
          <w:ilvl w:val="0"/>
          <w:numId w:val="13"/>
        </w:numPr>
        <w:tabs>
          <w:tab w:val="left" w:pos="103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порядок обжалования действий (бездействия) должностных лиц</w:t>
      </w:r>
      <w:proofErr w:type="gramStart"/>
      <w:r w:rsidRPr="00411F87">
        <w:rPr>
          <w:rStyle w:val="2"/>
          <w:rFonts w:ascii="Arial" w:eastAsiaTheme="minorHAnsi" w:hAnsi="Arial" w:cs="Arial"/>
        </w:rPr>
        <w:t>.у</w:t>
      </w:r>
      <w:proofErr w:type="gramEnd"/>
      <w:r w:rsidRPr="00411F87">
        <w:rPr>
          <w:rStyle w:val="2"/>
          <w:rFonts w:ascii="Arial" w:eastAsiaTheme="minorHAnsi" w:hAnsi="Arial" w:cs="Arial"/>
        </w:rPr>
        <w:t>полномоченных осуществлять контроль;</w:t>
      </w:r>
    </w:p>
    <w:p w:rsidR="001F44F1" w:rsidRPr="00411F87" w:rsidRDefault="001F44F1" w:rsidP="00557FE9">
      <w:pPr>
        <w:widowControl w:val="0"/>
        <w:numPr>
          <w:ilvl w:val="0"/>
          <w:numId w:val="13"/>
        </w:numPr>
        <w:tabs>
          <w:tab w:val="left" w:pos="1028"/>
        </w:tabs>
        <w:spacing w:after="0"/>
        <w:ind w:firstLine="709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 w:rsidRPr="00411F87">
        <w:rPr>
          <w:rStyle w:val="2"/>
          <w:rFonts w:ascii="Arial" w:eastAsiaTheme="minorHAnsi" w:hAnsi="Arial" w:cs="Arial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</w:t>
      </w:r>
      <w:r w:rsidR="00115670" w:rsidRPr="00411F87">
        <w:rPr>
          <w:rStyle w:val="2"/>
          <w:rFonts w:ascii="Arial" w:eastAsiaTheme="minorHAnsi" w:hAnsi="Arial" w:cs="Arial"/>
        </w:rPr>
        <w:t>ых осуществляется А</w:t>
      </w:r>
      <w:r w:rsidRPr="00411F87">
        <w:rPr>
          <w:rStyle w:val="2"/>
          <w:rFonts w:ascii="Arial" w:eastAsiaTheme="minorHAnsi" w:hAnsi="Arial" w:cs="Arial"/>
        </w:rPr>
        <w:t>дминистрацией в рамках контрольных мероприятий.</w:t>
      </w:r>
    </w:p>
    <w:p w:rsidR="001F44F1" w:rsidRPr="00411F87" w:rsidRDefault="001F44F1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F44F1" w:rsidRPr="00411F87" w:rsidRDefault="00CD59B5" w:rsidP="00557FE9">
      <w:pPr>
        <w:widowControl w:val="0"/>
        <w:tabs>
          <w:tab w:val="left" w:pos="121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eastAsiaTheme="minorHAnsi" w:hAnsi="Arial" w:cs="Arial"/>
        </w:rPr>
        <w:t>2.6</w:t>
      </w:r>
      <w:r w:rsidR="001F44F1" w:rsidRPr="00411F87">
        <w:rPr>
          <w:rStyle w:val="2"/>
          <w:rFonts w:ascii="Arial" w:eastAsiaTheme="minorHAnsi" w:hAnsi="Arial" w:cs="Arial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F44F1" w:rsidRPr="00411F87" w:rsidRDefault="001F44F1" w:rsidP="00557FE9">
      <w:pPr>
        <w:widowControl w:val="0"/>
        <w:numPr>
          <w:ilvl w:val="0"/>
          <w:numId w:val="14"/>
        </w:num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1F44F1" w:rsidRPr="00411F87" w:rsidRDefault="001F44F1" w:rsidP="00557FE9">
      <w:pPr>
        <w:widowControl w:val="0"/>
        <w:numPr>
          <w:ilvl w:val="0"/>
          <w:numId w:val="14"/>
        </w:numPr>
        <w:tabs>
          <w:tab w:val="left" w:pos="102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за время консультирования предоставить в устной форме ответ на поставленные вопросы невозможно;</w:t>
      </w:r>
    </w:p>
    <w:p w:rsidR="001F44F1" w:rsidRPr="00411F87" w:rsidRDefault="001F44F1" w:rsidP="00557FE9">
      <w:pPr>
        <w:widowControl w:val="0"/>
        <w:numPr>
          <w:ilvl w:val="0"/>
          <w:numId w:val="14"/>
        </w:numPr>
        <w:tabs>
          <w:tab w:val="left" w:pos="107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ответ на поставленные вопросы требует дополнительного запроса сведений.</w:t>
      </w:r>
    </w:p>
    <w:p w:rsidR="001F44F1" w:rsidRPr="00411F87" w:rsidRDefault="001F44F1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которой </w:t>
      </w:r>
      <w:r w:rsidRPr="00411F87">
        <w:rPr>
          <w:rStyle w:val="2"/>
          <w:rFonts w:ascii="Arial" w:eastAsiaTheme="minorHAnsi" w:hAnsi="Arial" w:cs="Arial"/>
        </w:rPr>
        <w:t>ограничен в соответствии с законодательством Российской Федерации.</w:t>
      </w:r>
    </w:p>
    <w:p w:rsidR="001F44F1" w:rsidRPr="00411F87" w:rsidRDefault="001F44F1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В ходе консультирования не может предоставляться информация,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содержащая оценку </w:t>
      </w:r>
      <w:r w:rsidRPr="00411F87">
        <w:rPr>
          <w:rStyle w:val="2"/>
          <w:rFonts w:ascii="Arial" w:eastAsiaTheme="minorHAnsi" w:hAnsi="Arial" w:cs="Arial"/>
        </w:rPr>
        <w:t xml:space="preserve">конкретного контрольного мероприятия,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решений и (или) действий должностных лиц, </w:t>
      </w:r>
      <w:r w:rsidRPr="00411F87">
        <w:rPr>
          <w:rStyle w:val="2"/>
          <w:rFonts w:ascii="Arial" w:eastAsiaTheme="minorHAnsi" w:hAnsi="Arial" w:cs="Arial"/>
        </w:rPr>
        <w:t xml:space="preserve">уполномоченных осуществлять контроль, иных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участников контрольного мероприятия, а </w:t>
      </w:r>
      <w:r w:rsidRPr="00411F87">
        <w:rPr>
          <w:rStyle w:val="2"/>
          <w:rFonts w:ascii="Arial" w:eastAsiaTheme="minorHAnsi" w:hAnsi="Arial" w:cs="Arial"/>
        </w:rPr>
        <w:t xml:space="preserve">также результаты проведенных в рамках контрольного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мероприятия экспертизы, испытаний.</w:t>
      </w:r>
    </w:p>
    <w:p w:rsidR="001F44F1" w:rsidRPr="00411F87" w:rsidRDefault="001F44F1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Информация, ставшая известной должностному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лицу, уполномоченному осуществлять </w:t>
      </w:r>
      <w:r w:rsidRPr="00411F87">
        <w:rPr>
          <w:rStyle w:val="2"/>
          <w:rFonts w:ascii="Arial" w:eastAsiaTheme="minorHAnsi" w:hAnsi="Arial" w:cs="Arial"/>
        </w:rPr>
        <w:t xml:space="preserve">контроль, в ходе консультирования, не может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использо</w:t>
      </w:r>
      <w:r w:rsidR="00F06EBB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ваться А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дминистрацией в целях оценки </w:t>
      </w:r>
      <w:r w:rsidRPr="00411F87">
        <w:rPr>
          <w:rStyle w:val="2"/>
          <w:rFonts w:ascii="Arial" w:eastAsiaTheme="minorHAnsi" w:hAnsi="Arial" w:cs="Arial"/>
        </w:rPr>
        <w:t xml:space="preserve">контролируемого лица по вопросам соблюдения обязательных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требований.</w:t>
      </w:r>
    </w:p>
    <w:p w:rsidR="001F44F1" w:rsidRPr="00411F87" w:rsidRDefault="00275830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Должностным лицом, уполномоченным</w:t>
      </w:r>
      <w:r w:rsidR="001F44F1" w:rsidRPr="00411F87">
        <w:rPr>
          <w:rStyle w:val="2"/>
          <w:rFonts w:ascii="Arial" w:eastAsiaTheme="minorHAnsi" w:hAnsi="Arial" w:cs="Arial"/>
        </w:rPr>
        <w:t xml:space="preserve"> осуществлять </w:t>
      </w:r>
      <w:r w:rsidR="001F44F1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контроль, ведется журнал </w:t>
      </w:r>
      <w:r w:rsidR="001F44F1" w:rsidRPr="00411F87">
        <w:rPr>
          <w:rStyle w:val="2"/>
          <w:rFonts w:ascii="Arial" w:eastAsiaTheme="minorHAnsi" w:hAnsi="Arial" w:cs="Arial"/>
        </w:rPr>
        <w:t>учета консультирований.</w:t>
      </w:r>
    </w:p>
    <w:p w:rsidR="001F44F1" w:rsidRDefault="00266E77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 xml:space="preserve">В случае поступления в </w:t>
      </w:r>
      <w:r w:rsidR="007518E7" w:rsidRPr="00411F87">
        <w:rPr>
          <w:rStyle w:val="2"/>
          <w:rFonts w:ascii="Arial" w:eastAsiaTheme="minorHAnsi" w:hAnsi="Arial" w:cs="Arial"/>
        </w:rPr>
        <w:t>Администрацию</w:t>
      </w:r>
      <w:r w:rsidR="001F44F1" w:rsidRPr="00411F87">
        <w:rPr>
          <w:rStyle w:val="2"/>
          <w:rFonts w:ascii="Arial" w:eastAsiaTheme="minorHAnsi" w:hAnsi="Arial" w:cs="Arial"/>
        </w:rPr>
        <w:t xml:space="preserve"> пяти и более </w:t>
      </w:r>
      <w:r w:rsidR="001F44F1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однотипных обращений </w:t>
      </w:r>
      <w:r w:rsidR="001F44F1" w:rsidRPr="00411F87">
        <w:rPr>
          <w:rStyle w:val="2"/>
          <w:rFonts w:ascii="Arial" w:eastAsiaTheme="minorHAnsi" w:hAnsi="Arial" w:cs="Arial"/>
        </w:rPr>
        <w:t xml:space="preserve">контролируемых лиц и их представителей консультирование осуществляется </w:t>
      </w:r>
      <w:r w:rsidR="001F44F1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посредством </w:t>
      </w:r>
      <w:r w:rsidR="001F44F1" w:rsidRPr="00411F87">
        <w:rPr>
          <w:rStyle w:val="2"/>
          <w:rFonts w:ascii="Arial" w:eastAsiaTheme="minorHAnsi" w:hAnsi="Arial" w:cs="Arial"/>
        </w:rPr>
        <w:t>р</w:t>
      </w:r>
      <w:r w:rsidRPr="00411F87">
        <w:rPr>
          <w:rStyle w:val="2"/>
          <w:rFonts w:ascii="Arial" w:eastAsiaTheme="minorHAnsi" w:hAnsi="Arial" w:cs="Arial"/>
        </w:rPr>
        <w:t>азмещения на официальном сайте А</w:t>
      </w:r>
      <w:r w:rsidR="001F44F1" w:rsidRPr="00411F87">
        <w:rPr>
          <w:rStyle w:val="2"/>
          <w:rFonts w:ascii="Arial" w:eastAsiaTheme="minorHAnsi" w:hAnsi="Arial" w:cs="Arial"/>
        </w:rPr>
        <w:t xml:space="preserve">дминистрации в специальном разделе, </w:t>
      </w:r>
      <w:r w:rsidR="001F44F1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посвященном </w:t>
      </w:r>
      <w:r w:rsidR="001F44F1" w:rsidRPr="00411F87">
        <w:rPr>
          <w:rStyle w:val="2"/>
          <w:rFonts w:ascii="Arial" w:eastAsiaTheme="minorHAnsi" w:hAnsi="Arial" w:cs="Arial"/>
        </w:rPr>
        <w:t xml:space="preserve">контрольной деятельности, письменного разъяснения, </w:t>
      </w:r>
      <w:r w:rsidR="001F44F1" w:rsidRPr="00411F87">
        <w:rPr>
          <w:rStyle w:val="2"/>
          <w:rFonts w:ascii="Arial" w:eastAsiaTheme="minorHAnsi" w:hAnsi="Arial" w:cs="Arial"/>
        </w:rPr>
        <w:lastRenderedPageBreak/>
        <w:t xml:space="preserve">подписанного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Г</w:t>
      </w:r>
      <w:r w:rsidR="001F44F1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лавой </w:t>
      </w:r>
      <w:proofErr w:type="spellStart"/>
      <w:r w:rsidR="00067666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="001F44F1" w:rsidRPr="00411F87">
        <w:rPr>
          <w:rStyle w:val="2"/>
          <w:rFonts w:ascii="Arial" w:eastAsiaTheme="minorHAnsi" w:hAnsi="Arial" w:cs="Arial"/>
        </w:rPr>
        <w:t xml:space="preserve">Курганской области </w:t>
      </w:r>
      <w:r w:rsidR="001F44F1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или должностным лицом, уполномоченным </w:t>
      </w:r>
      <w:r w:rsidR="001F44F1" w:rsidRPr="00411F87">
        <w:rPr>
          <w:rStyle w:val="2"/>
          <w:rFonts w:ascii="Arial" w:eastAsiaTheme="minorHAnsi" w:hAnsi="Arial" w:cs="Arial"/>
        </w:rPr>
        <w:t>осуществлять контроль.</w:t>
      </w:r>
    </w:p>
    <w:p w:rsidR="00E551A3" w:rsidRPr="00E551A3" w:rsidRDefault="00E551A3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E551A3">
        <w:rPr>
          <w:rStyle w:val="2"/>
          <w:rFonts w:ascii="Arial" w:eastAsiaTheme="minorHAnsi" w:hAnsi="Arial" w:cs="Arial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551A3" w:rsidRPr="00E551A3" w:rsidRDefault="00E551A3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E551A3">
        <w:rPr>
          <w:rStyle w:val="2"/>
          <w:rFonts w:ascii="Arial" w:eastAsiaTheme="minorHAnsi" w:hAnsi="Arial" w:cs="Arial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551A3" w:rsidRPr="00411F87" w:rsidRDefault="00E551A3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E551A3">
        <w:rPr>
          <w:rStyle w:val="2"/>
          <w:rFonts w:ascii="Arial" w:eastAsiaTheme="minorHAnsi" w:hAnsi="Arial" w:cs="Arial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F44F1" w:rsidRPr="001F44F1" w:rsidRDefault="001F44F1" w:rsidP="00557FE9">
      <w:pPr>
        <w:spacing w:after="0"/>
        <w:ind w:firstLine="709"/>
        <w:jc w:val="center"/>
        <w:rPr>
          <w:rFonts w:ascii="Arial" w:hAnsi="Arial" w:cs="Arial"/>
        </w:rPr>
      </w:pPr>
    </w:p>
    <w:p w:rsidR="001F44F1" w:rsidRPr="007518E7" w:rsidRDefault="00557FE9" w:rsidP="00557FE9">
      <w:pPr>
        <w:pStyle w:val="a9"/>
        <w:widowControl w:val="0"/>
        <w:numPr>
          <w:ilvl w:val="0"/>
          <w:numId w:val="16"/>
        </w:numPr>
        <w:tabs>
          <w:tab w:val="left" w:pos="1342"/>
        </w:tabs>
        <w:spacing w:after="0"/>
        <w:ind w:firstLine="709"/>
        <w:jc w:val="center"/>
        <w:outlineLvl w:val="2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bookmarkStart w:id="4" w:name="bookmark3"/>
      <w:r w:rsidRPr="00557FE9">
        <w:rPr>
          <w:rStyle w:val="31"/>
          <w:rFonts w:ascii="Arial" w:eastAsiaTheme="minorHAnsi" w:hAnsi="Arial" w:cs="Arial"/>
          <w:bCs w:val="0"/>
        </w:rPr>
        <w:t xml:space="preserve"> </w:t>
      </w:r>
      <w:r w:rsidR="001F44F1" w:rsidRPr="007518E7">
        <w:rPr>
          <w:rStyle w:val="31"/>
          <w:rFonts w:ascii="Arial" w:eastAsiaTheme="minorHAnsi" w:hAnsi="Arial" w:cs="Arial"/>
          <w:bCs w:val="0"/>
        </w:rPr>
        <w:t xml:space="preserve">Осуществление контрольных </w:t>
      </w:r>
      <w:r w:rsidR="001F44F1" w:rsidRPr="007518E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мероприятий и контрольных действий</w:t>
      </w:r>
      <w:bookmarkEnd w:id="4"/>
    </w:p>
    <w:p w:rsidR="001F44F1" w:rsidRPr="009D04D7" w:rsidRDefault="001F44F1" w:rsidP="00557FE9">
      <w:pPr>
        <w:widowControl w:val="0"/>
        <w:tabs>
          <w:tab w:val="left" w:pos="1342"/>
        </w:tabs>
        <w:spacing w:after="0"/>
        <w:ind w:firstLine="709"/>
        <w:jc w:val="both"/>
        <w:outlineLvl w:val="2"/>
        <w:rPr>
          <w:rFonts w:ascii="Arial" w:hAnsi="Arial" w:cs="Arial"/>
          <w:b/>
        </w:rPr>
      </w:pPr>
    </w:p>
    <w:p w:rsidR="001F44F1" w:rsidRPr="00411F87" w:rsidRDefault="001F44F1" w:rsidP="00557FE9">
      <w:pPr>
        <w:pStyle w:val="a9"/>
        <w:widowControl w:val="0"/>
        <w:numPr>
          <w:ilvl w:val="1"/>
          <w:numId w:val="16"/>
        </w:numPr>
        <w:tabs>
          <w:tab w:val="left" w:pos="1192"/>
        </w:tabs>
        <w:spacing w:after="0"/>
        <w:ind w:left="0" w:right="14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При осуществлении контроля в сфере благо</w:t>
      </w:r>
      <w:r w:rsidR="00F06EBB" w:rsidRPr="00411F87">
        <w:rPr>
          <w:rStyle w:val="2"/>
          <w:rFonts w:ascii="Arial" w:eastAsiaTheme="minorHAnsi" w:hAnsi="Arial" w:cs="Arial"/>
        </w:rPr>
        <w:t>устройства А</w:t>
      </w:r>
      <w:r w:rsidR="00D707F8" w:rsidRPr="00411F87">
        <w:rPr>
          <w:rStyle w:val="2"/>
          <w:rFonts w:ascii="Arial" w:eastAsiaTheme="minorHAnsi" w:hAnsi="Arial" w:cs="Arial"/>
        </w:rPr>
        <w:t xml:space="preserve">дминистрацией могут </w:t>
      </w:r>
      <w:r w:rsidRPr="00411F87">
        <w:rPr>
          <w:rStyle w:val="2"/>
          <w:rFonts w:ascii="Arial" w:eastAsiaTheme="minorHAnsi" w:hAnsi="Arial" w:cs="Arial"/>
        </w:rPr>
        <w:t xml:space="preserve">проводиться следующие виды контрольных мероприятий и контрольных </w:t>
      </w:r>
      <w:r w:rsidR="00D707F8" w:rsidRPr="00411F87">
        <w:rPr>
          <w:rStyle w:val="2"/>
          <w:rFonts w:ascii="Arial" w:eastAsiaTheme="minorHAnsi" w:hAnsi="Arial" w:cs="Arial"/>
        </w:rPr>
        <w:t xml:space="preserve">действий в рамках </w:t>
      </w:r>
      <w:r w:rsidRPr="00411F87">
        <w:rPr>
          <w:rStyle w:val="2"/>
          <w:rFonts w:ascii="Arial" w:eastAsiaTheme="minorHAnsi" w:hAnsi="Arial" w:cs="Arial"/>
        </w:rPr>
        <w:t>указанных мероприятий:</w:t>
      </w:r>
    </w:p>
    <w:p w:rsidR="001F44F1" w:rsidRPr="00411F87" w:rsidRDefault="001F44F1" w:rsidP="00557FE9">
      <w:pPr>
        <w:widowControl w:val="0"/>
        <w:numPr>
          <w:ilvl w:val="0"/>
          <w:numId w:val="15"/>
        </w:numPr>
        <w:tabs>
          <w:tab w:val="left" w:pos="1036"/>
        </w:tabs>
        <w:spacing w:after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инспекционный визит (посредством осмотра, о</w:t>
      </w:r>
      <w:r w:rsidR="00D707F8" w:rsidRPr="00411F87">
        <w:rPr>
          <w:rStyle w:val="2"/>
          <w:rFonts w:ascii="Arial" w:eastAsiaTheme="minorHAnsi" w:hAnsi="Arial" w:cs="Arial"/>
        </w:rPr>
        <w:t xml:space="preserve">проса, истребования документов, </w:t>
      </w:r>
      <w:r w:rsidRPr="00411F87">
        <w:rPr>
          <w:rStyle w:val="2"/>
          <w:rFonts w:ascii="Arial" w:eastAsiaTheme="minorHAnsi" w:hAnsi="Arial" w:cs="Arial"/>
        </w:rPr>
        <w:t xml:space="preserve">которые в соответствии с обязательными требованиями должны находиться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</w:t>
      </w:r>
      <w:r w:rsidR="00D707F8" w:rsidRPr="00411F87">
        <w:rPr>
          <w:rStyle w:val="2"/>
          <w:rFonts w:ascii="Arial" w:eastAsiaTheme="minorHAnsi" w:hAnsi="Arial" w:cs="Arial"/>
        </w:rPr>
        <w:t xml:space="preserve">месте </w:t>
      </w:r>
      <w:r w:rsidRPr="00411F87">
        <w:rPr>
          <w:rStyle w:val="2"/>
          <w:rFonts w:ascii="Arial" w:eastAsiaTheme="minorHAnsi" w:hAnsi="Arial" w:cs="Arial"/>
        </w:rPr>
        <w:t xml:space="preserve">нахождения (осуществления деятельности) контролируемого лица </w:t>
      </w:r>
      <w:r w:rsidR="00D707F8" w:rsidRPr="00411F87">
        <w:rPr>
          <w:rStyle w:val="2"/>
          <w:rFonts w:ascii="Arial" w:eastAsiaTheme="minorHAnsi" w:hAnsi="Arial" w:cs="Arial"/>
        </w:rPr>
        <w:t xml:space="preserve">(его филиалов, </w:t>
      </w:r>
      <w:r w:rsidRPr="00411F87">
        <w:rPr>
          <w:rStyle w:val="2"/>
          <w:rFonts w:ascii="Arial" w:eastAsiaTheme="minorHAnsi" w:hAnsi="Arial" w:cs="Arial"/>
        </w:rPr>
        <w:t>представительств, обособленных структурных подра</w:t>
      </w:r>
      <w:r w:rsidR="00D707F8" w:rsidRPr="00411F87">
        <w:rPr>
          <w:rStyle w:val="2"/>
          <w:rFonts w:ascii="Arial" w:eastAsiaTheme="minorHAnsi" w:hAnsi="Arial" w:cs="Arial"/>
        </w:rPr>
        <w:t xml:space="preserve">зделений), получения письменных </w:t>
      </w:r>
      <w:r w:rsidRPr="00411F87">
        <w:rPr>
          <w:rStyle w:val="2"/>
          <w:rFonts w:ascii="Arial" w:eastAsiaTheme="minorHAnsi" w:hAnsi="Arial" w:cs="Arial"/>
        </w:rPr>
        <w:t>объяснений, инструментального обследования);</w:t>
      </w:r>
    </w:p>
    <w:p w:rsidR="001F44F1" w:rsidRPr="00411F87" w:rsidRDefault="001F44F1" w:rsidP="00557FE9">
      <w:pPr>
        <w:widowControl w:val="0"/>
        <w:numPr>
          <w:ilvl w:val="0"/>
          <w:numId w:val="15"/>
        </w:numPr>
        <w:tabs>
          <w:tab w:val="left" w:pos="1022"/>
        </w:tabs>
        <w:spacing w:after="0"/>
        <w:ind w:righ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>рейдовый осмотр (посредством осмотра, опроса, п</w:t>
      </w:r>
      <w:r w:rsidR="00D707F8" w:rsidRPr="00411F87">
        <w:rPr>
          <w:rStyle w:val="2"/>
          <w:rFonts w:ascii="Arial" w:eastAsiaTheme="minorHAnsi" w:hAnsi="Arial" w:cs="Arial"/>
        </w:rPr>
        <w:t xml:space="preserve">олучения письменных объяснений, </w:t>
      </w:r>
      <w:r w:rsidRPr="00411F87">
        <w:rPr>
          <w:rStyle w:val="2"/>
          <w:rFonts w:ascii="Arial" w:eastAsiaTheme="minorHAnsi" w:hAnsi="Arial" w:cs="Arial"/>
        </w:rPr>
        <w:t>истребования документов, инструментального обследования, испытания, экспертизы);</w:t>
      </w:r>
      <w:proofErr w:type="gramEnd"/>
    </w:p>
    <w:p w:rsidR="001F44F1" w:rsidRPr="00411F87" w:rsidRDefault="001F44F1" w:rsidP="00557FE9">
      <w:pPr>
        <w:widowControl w:val="0"/>
        <w:numPr>
          <w:ilvl w:val="0"/>
          <w:numId w:val="15"/>
        </w:numPr>
        <w:tabs>
          <w:tab w:val="left" w:pos="1192"/>
        </w:tabs>
        <w:spacing w:after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документарная проверка (посредством получения письменных объяснений,</w:t>
      </w:r>
      <w:r w:rsidRPr="00411F87">
        <w:rPr>
          <w:rStyle w:val="2"/>
          <w:rFonts w:ascii="Arial" w:eastAsiaTheme="minorHAnsi" w:hAnsi="Arial" w:cs="Arial"/>
        </w:rPr>
        <w:br/>
        <w:t>истребования документов, экспертизы);</w:t>
      </w:r>
    </w:p>
    <w:p w:rsidR="001F44F1" w:rsidRPr="00411F87" w:rsidRDefault="001F44F1" w:rsidP="00557FE9">
      <w:pPr>
        <w:widowControl w:val="0"/>
        <w:numPr>
          <w:ilvl w:val="0"/>
          <w:numId w:val="15"/>
        </w:numPr>
        <w:tabs>
          <w:tab w:val="left" w:pos="1192"/>
        </w:tabs>
        <w:spacing w:after="0"/>
        <w:ind w:righ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>выездная проверка (посредством осмотра, опроса, получения письменных</w:t>
      </w:r>
      <w:r w:rsidRPr="00411F87">
        <w:rPr>
          <w:rStyle w:val="2"/>
          <w:rFonts w:ascii="Arial" w:eastAsiaTheme="minorHAnsi" w:hAnsi="Arial" w:cs="Arial"/>
        </w:rPr>
        <w:br/>
        <w:t>объяснений, истребования документов, инструментального обследования, испытания,</w:t>
      </w:r>
      <w:r w:rsidRPr="00411F87">
        <w:rPr>
          <w:rStyle w:val="2"/>
          <w:rFonts w:ascii="Arial" w:eastAsiaTheme="minorHAnsi" w:hAnsi="Arial" w:cs="Arial"/>
        </w:rPr>
        <w:br/>
        <w:t>экспертизы);</w:t>
      </w:r>
      <w:proofErr w:type="gramEnd"/>
    </w:p>
    <w:p w:rsidR="001F44F1" w:rsidRPr="00411F87" w:rsidRDefault="001F44F1" w:rsidP="00557FE9">
      <w:pPr>
        <w:widowControl w:val="0"/>
        <w:numPr>
          <w:ilvl w:val="0"/>
          <w:numId w:val="15"/>
        </w:numPr>
        <w:tabs>
          <w:tab w:val="left" w:pos="1044"/>
        </w:tabs>
        <w:spacing w:after="0"/>
        <w:ind w:righ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>наблюдение за соблюдением обязательных требован</w:t>
      </w:r>
      <w:r w:rsidR="007518E7" w:rsidRPr="00411F87">
        <w:rPr>
          <w:rStyle w:val="2"/>
          <w:rFonts w:ascii="Arial" w:eastAsiaTheme="minorHAnsi" w:hAnsi="Arial" w:cs="Arial"/>
        </w:rPr>
        <w:t xml:space="preserve">ий (посредством сбора и анализа </w:t>
      </w:r>
      <w:r w:rsidRPr="00411F87">
        <w:rPr>
          <w:rStyle w:val="2"/>
          <w:rFonts w:ascii="Arial" w:eastAsiaTheme="minorHAnsi" w:hAnsi="Arial" w:cs="Arial"/>
        </w:rPr>
        <w:t xml:space="preserve">данных об объектах контроля в сфере благоустройства, в </w:t>
      </w:r>
      <w:r w:rsidR="007518E7" w:rsidRPr="00411F87">
        <w:rPr>
          <w:rStyle w:val="2"/>
          <w:rFonts w:ascii="Arial" w:eastAsiaTheme="minorHAnsi" w:hAnsi="Arial" w:cs="Arial"/>
        </w:rPr>
        <w:t xml:space="preserve">том числе данных, которые </w:t>
      </w:r>
      <w:r w:rsidRPr="00411F87">
        <w:rPr>
          <w:rStyle w:val="2"/>
          <w:rFonts w:ascii="Arial" w:eastAsiaTheme="minorHAnsi" w:hAnsi="Arial" w:cs="Arial"/>
        </w:rPr>
        <w:t>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411F87">
        <w:rPr>
          <w:rStyle w:val="2"/>
          <w:rFonts w:ascii="Arial" w:eastAsiaTheme="minorHAnsi" w:hAnsi="Arial" w:cs="Arial"/>
        </w:rPr>
        <w:t xml:space="preserve"> автоматическом </w:t>
      </w:r>
      <w:proofErr w:type="gramStart"/>
      <w:r w:rsidRPr="00411F87">
        <w:rPr>
          <w:rStyle w:val="2"/>
          <w:rFonts w:ascii="Arial" w:eastAsiaTheme="minorHAnsi" w:hAnsi="Arial" w:cs="Arial"/>
        </w:rPr>
        <w:t>режиме</w:t>
      </w:r>
      <w:proofErr w:type="gramEnd"/>
      <w:r w:rsidRPr="00411F87">
        <w:rPr>
          <w:rStyle w:val="2"/>
          <w:rFonts w:ascii="Arial" w:eastAsiaTheme="minorHAnsi" w:hAnsi="Arial" w:cs="Arial"/>
        </w:rPr>
        <w:t xml:space="preserve"> технических средств фиксации правонарушений, имеющих функции фото- и киносъемки, видеозаписи);</w:t>
      </w:r>
    </w:p>
    <w:p w:rsidR="001F44F1" w:rsidRPr="00411F87" w:rsidRDefault="001F44F1" w:rsidP="00557FE9">
      <w:pPr>
        <w:widowControl w:val="0"/>
        <w:numPr>
          <w:ilvl w:val="0"/>
          <w:numId w:val="15"/>
        </w:numPr>
        <w:tabs>
          <w:tab w:val="left" w:pos="1029"/>
        </w:tabs>
        <w:spacing w:after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F44F1" w:rsidRPr="00411F87" w:rsidRDefault="001F44F1" w:rsidP="00557FE9">
      <w:pPr>
        <w:widowControl w:val="0"/>
        <w:numPr>
          <w:ilvl w:val="1"/>
          <w:numId w:val="15"/>
        </w:numPr>
        <w:tabs>
          <w:tab w:val="left" w:pos="851"/>
        </w:tabs>
        <w:spacing w:after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3.2. Наблюдение за соблюдением обязательных требований и вы</w:t>
      </w:r>
      <w:r w:rsidR="00115670" w:rsidRPr="00411F87">
        <w:rPr>
          <w:rStyle w:val="2"/>
          <w:rFonts w:ascii="Arial" w:eastAsiaTheme="minorHAnsi" w:hAnsi="Arial" w:cs="Arial"/>
        </w:rPr>
        <w:t>ездное обследование проводятся А</w:t>
      </w:r>
      <w:r w:rsidRPr="00411F87">
        <w:rPr>
          <w:rStyle w:val="2"/>
          <w:rFonts w:ascii="Arial" w:eastAsiaTheme="minorHAnsi" w:hAnsi="Arial" w:cs="Arial"/>
        </w:rPr>
        <w:t>дминистрацией без взаимодействия с контролируемыми лицами.</w:t>
      </w:r>
    </w:p>
    <w:p w:rsidR="001F44F1" w:rsidRPr="00411F87" w:rsidRDefault="001F44F1" w:rsidP="00557FE9">
      <w:pPr>
        <w:widowControl w:val="0"/>
        <w:numPr>
          <w:ilvl w:val="0"/>
          <w:numId w:val="17"/>
        </w:numPr>
        <w:tabs>
          <w:tab w:val="left" w:pos="115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Контрольные мероприятия, указанные в подпунктах 1 - 4 пункта 3.1 </w:t>
      </w:r>
      <w:r w:rsidRPr="00411F87">
        <w:rPr>
          <w:rStyle w:val="2"/>
          <w:rFonts w:ascii="Arial" w:eastAsiaTheme="minorHAnsi" w:hAnsi="Arial" w:cs="Arial"/>
        </w:rPr>
        <w:lastRenderedPageBreak/>
        <w:t>настоящего Положения, проводятся в форме внеплановых мероприятий.</w:t>
      </w:r>
    </w:p>
    <w:p w:rsidR="001F44F1" w:rsidRDefault="001F44F1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F44F1" w:rsidRPr="00411F87" w:rsidRDefault="001F44F1" w:rsidP="00557FE9">
      <w:pPr>
        <w:widowControl w:val="0"/>
        <w:numPr>
          <w:ilvl w:val="0"/>
          <w:numId w:val="17"/>
        </w:numPr>
        <w:tabs>
          <w:tab w:val="left" w:pos="1325"/>
        </w:tabs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11F87">
        <w:rPr>
          <w:rStyle w:val="2"/>
          <w:rFonts w:ascii="Arial" w:eastAsiaTheme="minorHAnsi" w:hAnsi="Arial" w:cs="Arial"/>
        </w:rPr>
        <w:t xml:space="preserve">Основанием для проведения </w:t>
      </w:r>
      <w:proofErr w:type="gramStart"/>
      <w:r w:rsidR="00266E77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контрольных</w:t>
      </w:r>
      <w:proofErr w:type="gramEnd"/>
      <w:r w:rsidR="00266E77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мероприятий</w:t>
      </w:r>
      <w:r w:rsidRPr="00411F87">
        <w:rPr>
          <w:rStyle w:val="2Candara11pt"/>
          <w:rFonts w:ascii="Arial" w:hAnsi="Arial" w:cs="Arial"/>
          <w:i w:val="0"/>
          <w:sz w:val="24"/>
          <w:szCs w:val="24"/>
        </w:rPr>
        <w:t>является:</w:t>
      </w:r>
    </w:p>
    <w:p w:rsidR="001F44F1" w:rsidRPr="00411F87" w:rsidRDefault="007518E7" w:rsidP="00557FE9">
      <w:pPr>
        <w:widowControl w:val="0"/>
        <w:numPr>
          <w:ilvl w:val="0"/>
          <w:numId w:val="18"/>
        </w:numPr>
        <w:tabs>
          <w:tab w:val="left" w:pos="102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>наличие у А</w:t>
      </w:r>
      <w:r w:rsidR="001F44F1" w:rsidRPr="00411F87">
        <w:rPr>
          <w:rStyle w:val="2"/>
          <w:rFonts w:ascii="Arial" w:eastAsiaTheme="minorHAnsi" w:hAnsi="Arial" w:cs="Arial"/>
        </w:rPr>
        <w:t xml:space="preserve"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</w:t>
      </w:r>
      <w:r w:rsidR="001F44F1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</w:t>
      </w:r>
      <w:r w:rsidR="001F44F1" w:rsidRPr="00411F87">
        <w:rPr>
          <w:rStyle w:val="2"/>
          <w:rFonts w:ascii="Arial" w:eastAsiaTheme="minorHAnsi" w:hAnsi="Arial" w:cs="Arial"/>
        </w:rPr>
        <w:t>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  <w:proofErr w:type="gramEnd"/>
    </w:p>
    <w:p w:rsidR="001F44F1" w:rsidRPr="00411F87" w:rsidRDefault="001F44F1" w:rsidP="00557FE9">
      <w:pPr>
        <w:widowControl w:val="0"/>
        <w:numPr>
          <w:ilvl w:val="0"/>
          <w:numId w:val="18"/>
        </w:numPr>
        <w:tabs>
          <w:tab w:val="left" w:pos="103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F44F1" w:rsidRPr="00411F87" w:rsidRDefault="001F44F1" w:rsidP="00557FE9">
      <w:pPr>
        <w:widowControl w:val="0"/>
        <w:numPr>
          <w:ilvl w:val="0"/>
          <w:numId w:val="18"/>
        </w:numPr>
        <w:tabs>
          <w:tab w:val="left" w:pos="103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обращениям:</w:t>
      </w:r>
    </w:p>
    <w:p w:rsidR="001F44F1" w:rsidRPr="00B67246" w:rsidRDefault="001F44F1" w:rsidP="00557FE9">
      <w:pPr>
        <w:widowControl w:val="0"/>
        <w:numPr>
          <w:ilvl w:val="0"/>
          <w:numId w:val="18"/>
        </w:numPr>
        <w:tabs>
          <w:tab w:val="left" w:pos="1038"/>
        </w:tabs>
        <w:spacing w:after="0"/>
        <w:ind w:firstLine="709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 w:rsidRPr="00411F87">
        <w:rPr>
          <w:rStyle w:val="2"/>
          <w:rFonts w:ascii="Arial" w:eastAsiaTheme="minorHAnsi" w:hAnsi="Arial" w:cs="Arial"/>
        </w:rPr>
        <w:t>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67246" w:rsidRPr="00B67246" w:rsidRDefault="00B67246" w:rsidP="00557FE9">
      <w:pPr>
        <w:pStyle w:val="a9"/>
        <w:widowControl w:val="0"/>
        <w:numPr>
          <w:ilvl w:val="1"/>
          <w:numId w:val="20"/>
        </w:numPr>
        <w:tabs>
          <w:tab w:val="left" w:pos="1225"/>
        </w:tabs>
        <w:spacing w:after="0"/>
        <w:ind w:left="0" w:firstLine="709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>
        <w:rPr>
          <w:rFonts w:ascii="Liberation Sans" w:hAnsi="Liberation Sans" w:cs="Liberation Sans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согласно приложени</w:t>
      </w:r>
      <w:r w:rsidR="005F003A">
        <w:rPr>
          <w:rFonts w:ascii="Liberation Sans" w:hAnsi="Liberation Sans" w:cs="Liberation Sans"/>
          <w:sz w:val="24"/>
          <w:szCs w:val="24"/>
        </w:rPr>
        <w:t>ю</w:t>
      </w:r>
      <w:r>
        <w:rPr>
          <w:rFonts w:ascii="Liberation Sans" w:hAnsi="Liberation Sans" w:cs="Liberation Sans"/>
          <w:sz w:val="24"/>
          <w:szCs w:val="24"/>
        </w:rPr>
        <w:t xml:space="preserve"> к настоящему Положению.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F44F1" w:rsidRPr="00411F87" w:rsidRDefault="001F44F1" w:rsidP="00557FE9">
      <w:pPr>
        <w:pStyle w:val="a9"/>
        <w:widowControl w:val="0"/>
        <w:numPr>
          <w:ilvl w:val="1"/>
          <w:numId w:val="20"/>
        </w:numPr>
        <w:tabs>
          <w:tab w:val="left" w:pos="122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Контрольные мероприятия, проводимые при взаимодействии с контролируемым лицом, провод</w:t>
      </w:r>
      <w:r w:rsidR="007518E7" w:rsidRPr="00411F87">
        <w:rPr>
          <w:rStyle w:val="2"/>
          <w:rFonts w:ascii="Arial" w:eastAsiaTheme="minorHAnsi" w:hAnsi="Arial" w:cs="Arial"/>
        </w:rPr>
        <w:t>ятся на основании распоряжения А</w:t>
      </w:r>
      <w:r w:rsidRPr="00411F87">
        <w:rPr>
          <w:rStyle w:val="2"/>
          <w:rFonts w:ascii="Arial" w:eastAsiaTheme="minorHAnsi" w:hAnsi="Arial" w:cs="Arial"/>
        </w:rPr>
        <w:t>дминистрации о проведении контрольного мероприятия.</w:t>
      </w:r>
    </w:p>
    <w:p w:rsidR="00B67246" w:rsidRPr="00B67246" w:rsidRDefault="001F44F1" w:rsidP="00557FE9">
      <w:pPr>
        <w:pStyle w:val="a9"/>
        <w:widowControl w:val="0"/>
        <w:numPr>
          <w:ilvl w:val="1"/>
          <w:numId w:val="20"/>
        </w:numPr>
        <w:tabs>
          <w:tab w:val="left" w:pos="1225"/>
        </w:tabs>
        <w:spacing w:after="0"/>
        <w:ind w:left="0" w:firstLine="709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</w:t>
      </w:r>
      <w:r w:rsidR="007518E7" w:rsidRPr="00411F87">
        <w:rPr>
          <w:rStyle w:val="2"/>
          <w:rFonts w:ascii="Arial" w:eastAsiaTheme="minorHAnsi" w:hAnsi="Arial" w:cs="Arial"/>
        </w:rPr>
        <w:t>случае принятия распоряжения А</w:t>
      </w:r>
      <w:r w:rsidRPr="00411F87">
        <w:rPr>
          <w:rStyle w:val="2"/>
          <w:rFonts w:ascii="Arial" w:eastAsiaTheme="minorHAnsi" w:hAnsi="Arial" w:cs="Arial"/>
        </w:rPr>
        <w:t xml:space="preserve"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</w:t>
      </w:r>
      <w:r w:rsidR="00476A35" w:rsidRPr="00411F87">
        <w:rPr>
          <w:rStyle w:val="2"/>
          <w:rFonts w:ascii="Arial" w:eastAsiaTheme="minorHAnsi" w:hAnsi="Arial" w:cs="Arial"/>
        </w:rPr>
        <w:t>представления должностного лица,</w:t>
      </w:r>
      <w:r w:rsidRPr="00411F87">
        <w:rPr>
          <w:rStyle w:val="2"/>
          <w:rFonts w:ascii="Arial" w:eastAsiaTheme="minorHAnsi" w:hAnsi="Arial" w:cs="Arial"/>
        </w:rPr>
        <w:t xml:space="preserve"> уполномоченного осуществлять контроль в сфере благоустройства, о проведении контрольного мероприятия.</w:t>
      </w:r>
    </w:p>
    <w:p w:rsidR="00DB32A1" w:rsidRPr="00B67246" w:rsidRDefault="00DB32A1" w:rsidP="00557FE9">
      <w:pPr>
        <w:pStyle w:val="a9"/>
        <w:widowControl w:val="0"/>
        <w:numPr>
          <w:ilvl w:val="1"/>
          <w:numId w:val="20"/>
        </w:numPr>
        <w:tabs>
          <w:tab w:val="left" w:pos="122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7246">
        <w:rPr>
          <w:rStyle w:val="2"/>
          <w:rFonts w:ascii="Arial" w:eastAsiaTheme="minorHAnsi" w:hAnsi="Arial" w:cs="Arial"/>
        </w:rPr>
        <w:t>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</w:t>
      </w:r>
      <w:r w:rsidR="00557FE9" w:rsidRPr="00557FE9">
        <w:rPr>
          <w:rStyle w:val="2"/>
          <w:rFonts w:ascii="Arial" w:eastAsiaTheme="minorHAnsi" w:hAnsi="Arial" w:cs="Arial"/>
        </w:rPr>
        <w:t>г.</w:t>
      </w:r>
      <w:r w:rsidRPr="00B67246">
        <w:rPr>
          <w:rStyle w:val="2"/>
          <w:rFonts w:ascii="Arial" w:eastAsiaTheme="minorHAnsi" w:hAnsi="Arial" w:cs="Arial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B32A1" w:rsidRPr="00CD0CC1" w:rsidRDefault="00266E77" w:rsidP="00557FE9">
      <w:pPr>
        <w:widowControl w:val="0"/>
        <w:tabs>
          <w:tab w:val="left" w:pos="1414"/>
        </w:tabs>
        <w:spacing w:after="0"/>
        <w:ind w:firstLine="709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 w:rsidRPr="00411F87">
        <w:rPr>
          <w:rStyle w:val="2"/>
          <w:rFonts w:ascii="Arial" w:eastAsiaTheme="minorHAnsi" w:hAnsi="Arial" w:cs="Arial"/>
        </w:rPr>
        <w:t>3.</w:t>
      </w:r>
      <w:r w:rsidR="00B67246">
        <w:rPr>
          <w:rStyle w:val="2"/>
          <w:rFonts w:ascii="Arial" w:eastAsiaTheme="minorHAnsi" w:hAnsi="Arial" w:cs="Arial"/>
        </w:rPr>
        <w:t>9</w:t>
      </w:r>
      <w:r w:rsidR="00CD0CC1">
        <w:rPr>
          <w:rStyle w:val="2"/>
          <w:rFonts w:ascii="Arial" w:eastAsiaTheme="minorHAnsi" w:hAnsi="Arial" w:cs="Arial"/>
        </w:rPr>
        <w:t xml:space="preserve">. </w:t>
      </w:r>
      <w:r w:rsidR="00DB32A1" w:rsidRPr="00411F87">
        <w:rPr>
          <w:rStyle w:val="2"/>
          <w:rFonts w:ascii="Arial" w:eastAsiaTheme="minorHAnsi" w:hAnsi="Arial" w:cs="Arial"/>
        </w:rPr>
        <w:t xml:space="preserve">Администрация </w:t>
      </w:r>
      <w:r w:rsidR="00DB32A1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</w:t>
      </w:r>
      <w:r w:rsidR="00DB32A1" w:rsidRPr="00411F87">
        <w:rPr>
          <w:rStyle w:val="2"/>
          <w:rFonts w:ascii="Arial" w:eastAsiaTheme="minorHAnsi" w:hAnsi="Arial" w:cs="Arial"/>
        </w:rPr>
        <w:t>организации и осуществлении контроля в сфере</w:t>
      </w:r>
      <w:r w:rsidR="00CD0CC1">
        <w:rPr>
          <w:rFonts w:ascii="Arial" w:hAnsi="Arial" w:cs="Arial"/>
          <w:sz w:val="24"/>
          <w:szCs w:val="24"/>
        </w:rPr>
        <w:t xml:space="preserve"> </w:t>
      </w:r>
      <w:r w:rsidR="00DB32A1" w:rsidRPr="00411F87">
        <w:rPr>
          <w:rStyle w:val="2"/>
          <w:rFonts w:ascii="Arial" w:eastAsiaTheme="minorHAnsi" w:hAnsi="Arial" w:cs="Arial"/>
        </w:rPr>
        <w:t xml:space="preserve">благоустройства получает на безвозмездной основе документы и (или) сведения от </w:t>
      </w:r>
      <w:r w:rsidR="00DB32A1" w:rsidRPr="00411F87">
        <w:rPr>
          <w:rStyle w:val="2"/>
          <w:rFonts w:ascii="Arial" w:eastAsiaTheme="minorHAnsi" w:hAnsi="Arial" w:cs="Arial"/>
        </w:rPr>
        <w:lastRenderedPageBreak/>
        <w:t xml:space="preserve">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B32A1" w:rsidRPr="00411F87">
        <w:rPr>
          <w:rStyle w:val="2"/>
          <w:rFonts w:ascii="Arial" w:eastAsiaTheme="minorHAnsi" w:hAnsi="Arial" w:cs="Arial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</w:t>
      </w:r>
      <w:r w:rsidR="009D04D7" w:rsidRPr="009D04D7">
        <w:rPr>
          <w:rStyle w:val="2"/>
          <w:rFonts w:ascii="Arial" w:eastAsiaTheme="minorHAnsi" w:hAnsi="Arial" w:cs="Arial"/>
        </w:rPr>
        <w:t>г.</w:t>
      </w:r>
      <w:r w:rsidR="00DB32A1" w:rsidRPr="00411F87">
        <w:rPr>
          <w:rStyle w:val="2"/>
          <w:rFonts w:ascii="Arial" w:eastAsiaTheme="minorHAnsi" w:hAnsi="Arial" w:cs="Arial"/>
        </w:rPr>
        <w:t xml:space="preserve">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 w:rsidR="00DB32A1" w:rsidRPr="00411F87">
        <w:rPr>
          <w:rStyle w:val="2"/>
          <w:rFonts w:ascii="Arial" w:eastAsiaTheme="minorHAnsi" w:hAnsi="Arial" w:cs="Arial"/>
        </w:rPr>
        <w:t xml:space="preserve"> самоуправленияорганизаций,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</w:t>
      </w:r>
      <w:proofErr w:type="gramStart"/>
      <w:r w:rsidR="00DB32A1" w:rsidRPr="00411F87">
        <w:rPr>
          <w:rStyle w:val="2"/>
          <w:rFonts w:ascii="Arial" w:eastAsiaTheme="minorHAnsi" w:hAnsi="Arial" w:cs="Arial"/>
        </w:rPr>
        <w:t>)с</w:t>
      </w:r>
      <w:proofErr w:type="gramEnd"/>
      <w:r w:rsidR="00DB32A1" w:rsidRPr="00411F87">
        <w:rPr>
          <w:rStyle w:val="2"/>
          <w:rFonts w:ascii="Arial" w:eastAsiaTheme="minorHAnsi" w:hAnsi="Arial" w:cs="Arial"/>
        </w:rPr>
        <w:t>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</w:t>
      </w:r>
      <w:r w:rsidR="009D04D7" w:rsidRPr="009D04D7">
        <w:rPr>
          <w:rStyle w:val="2"/>
          <w:rFonts w:ascii="Arial" w:eastAsiaTheme="minorHAnsi" w:hAnsi="Arial" w:cs="Arial"/>
        </w:rPr>
        <w:t>г.</w:t>
      </w:r>
      <w:r w:rsidR="00DB32A1" w:rsidRPr="00411F87">
        <w:rPr>
          <w:rStyle w:val="2"/>
          <w:rFonts w:ascii="Arial" w:eastAsiaTheme="minorHAnsi" w:hAnsi="Arial" w:cs="Arial"/>
        </w:rPr>
        <w:t xml:space="preserve">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:rsidR="00DB32A1" w:rsidRPr="00411F87" w:rsidRDefault="007518E7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  <w:color w:val="000000" w:themeColor="text1"/>
        </w:rPr>
        <w:t>3.</w:t>
      </w:r>
      <w:r w:rsidR="00B67246">
        <w:rPr>
          <w:rStyle w:val="2"/>
          <w:rFonts w:ascii="Arial" w:eastAsiaTheme="minorHAnsi" w:hAnsi="Arial" w:cs="Arial"/>
          <w:color w:val="000000" w:themeColor="text1"/>
        </w:rPr>
        <w:t>10</w:t>
      </w:r>
      <w:r w:rsidR="00DB32A1" w:rsidRPr="00411F87">
        <w:rPr>
          <w:rStyle w:val="2"/>
          <w:rFonts w:ascii="Arial" w:eastAsiaTheme="minorHAnsi" w:hAnsi="Arial" w:cs="Arial"/>
        </w:rPr>
        <w:t xml:space="preserve">. К случаю, при наступлении которого индивидуальный предприниматель, гражданин, </w:t>
      </w:r>
      <w:r w:rsidR="00F345C4" w:rsidRPr="00411F87">
        <w:rPr>
          <w:rStyle w:val="2"/>
          <w:rFonts w:ascii="Arial" w:eastAsiaTheme="minorHAnsi" w:hAnsi="Arial" w:cs="Arial"/>
        </w:rPr>
        <w:t xml:space="preserve">юридическое лицо, </w:t>
      </w:r>
      <w:r w:rsidR="00DB32A1" w:rsidRPr="00411F87">
        <w:rPr>
          <w:rStyle w:val="2"/>
          <w:rFonts w:ascii="Arial" w:eastAsiaTheme="minorHAnsi" w:hAnsi="Arial" w:cs="Arial"/>
        </w:rPr>
        <w:t>являющиеся контролируемым</w:t>
      </w:r>
      <w:r w:rsidRPr="00411F87">
        <w:rPr>
          <w:rStyle w:val="2"/>
          <w:rFonts w:ascii="Arial" w:eastAsiaTheme="minorHAnsi" w:hAnsi="Arial" w:cs="Arial"/>
        </w:rPr>
        <w:t>и лицами, вправе представить в Администрацию</w:t>
      </w:r>
      <w:r w:rsidR="00DB32A1" w:rsidRPr="00411F87">
        <w:rPr>
          <w:rStyle w:val="2"/>
          <w:rFonts w:ascii="Arial" w:eastAsiaTheme="minorHAnsi" w:hAnsi="Arial" w:cs="Arial"/>
        </w:rPr>
        <w:t xml:space="preserve"> информацию о невозможности присутствия при проведении контрольного мероприятия, в </w:t>
      </w:r>
      <w:proofErr w:type="gramStart"/>
      <w:r w:rsidR="00DB32A1" w:rsidRPr="00411F87">
        <w:rPr>
          <w:rStyle w:val="2"/>
          <w:rFonts w:ascii="Arial" w:eastAsiaTheme="minorHAnsi" w:hAnsi="Arial" w:cs="Arial"/>
        </w:rPr>
        <w:t>связи</w:t>
      </w:r>
      <w:proofErr w:type="gramEnd"/>
      <w:r w:rsidR="00DB32A1" w:rsidRPr="00411F87">
        <w:rPr>
          <w:rStyle w:val="2"/>
          <w:rFonts w:ascii="Arial" w:eastAsiaTheme="minorHAnsi" w:hAnsi="Arial" w:cs="Arial"/>
        </w:rPr>
        <w:t xml:space="preserve"> с чем проведение контро</w:t>
      </w:r>
      <w:r w:rsidR="00115670" w:rsidRPr="00411F87">
        <w:rPr>
          <w:rStyle w:val="2"/>
          <w:rFonts w:ascii="Arial" w:eastAsiaTheme="minorHAnsi" w:hAnsi="Arial" w:cs="Arial"/>
        </w:rPr>
        <w:t>льного мероприятия переносится А</w:t>
      </w:r>
      <w:r w:rsidR="00DB32A1" w:rsidRPr="00411F87">
        <w:rPr>
          <w:rStyle w:val="2"/>
          <w:rFonts w:ascii="Arial" w:eastAsiaTheme="minorHAnsi" w:hAnsi="Arial" w:cs="Arial"/>
        </w:rP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Pr="00411F87">
        <w:rPr>
          <w:rStyle w:val="2"/>
          <w:rFonts w:ascii="Arial" w:eastAsiaTheme="minorHAnsi" w:hAnsi="Arial" w:cs="Arial"/>
        </w:rPr>
        <w:t>Администрацию</w:t>
      </w:r>
      <w:r w:rsidR="00DB32A1" w:rsidRPr="00411F87">
        <w:rPr>
          <w:rStyle w:val="2"/>
          <w:rFonts w:ascii="Arial" w:eastAsiaTheme="minorHAnsi" w:hAnsi="Arial" w:cs="Arial"/>
        </w:rPr>
        <w:t xml:space="preserve"> (но не более чем на 20 дней), относится соблюдение одновременно следующих условий:</w:t>
      </w:r>
    </w:p>
    <w:p w:rsidR="00DB32A1" w:rsidRPr="00411F87" w:rsidRDefault="00DB32A1" w:rsidP="00557FE9">
      <w:pPr>
        <w:widowControl w:val="0"/>
        <w:numPr>
          <w:ilvl w:val="0"/>
          <w:numId w:val="21"/>
        </w:numPr>
        <w:tabs>
          <w:tab w:val="left" w:pos="103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DB32A1" w:rsidRPr="00411F87" w:rsidRDefault="00DB32A1" w:rsidP="00557FE9">
      <w:pPr>
        <w:widowControl w:val="0"/>
        <w:numPr>
          <w:ilvl w:val="0"/>
          <w:numId w:val="21"/>
        </w:numPr>
        <w:tabs>
          <w:tab w:val="left" w:pos="102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DB32A1" w:rsidRPr="00411F87" w:rsidRDefault="00DB32A1" w:rsidP="00557FE9">
      <w:pPr>
        <w:widowControl w:val="0"/>
        <w:numPr>
          <w:ilvl w:val="0"/>
          <w:numId w:val="21"/>
        </w:numPr>
        <w:tabs>
          <w:tab w:val="left" w:pos="102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DB32A1" w:rsidRDefault="00DB32A1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 w:rsidR="00D707F8" w:rsidRPr="00411F87">
        <w:rPr>
          <w:rStyle w:val="2"/>
          <w:rFonts w:ascii="Arial" w:eastAsiaTheme="minorHAnsi" w:hAnsi="Arial" w:cs="Arial"/>
        </w:rPr>
        <w:t>мероприятия.</w:t>
      </w:r>
    </w:p>
    <w:p w:rsidR="00B67246" w:rsidRPr="009D04D7" w:rsidRDefault="009D04D7" w:rsidP="009D04D7">
      <w:pPr>
        <w:spacing w:after="0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 w:rsidRPr="002B300F">
        <w:rPr>
          <w:rStyle w:val="2"/>
          <w:rFonts w:ascii="Arial" w:eastAsiaTheme="minorHAnsi" w:hAnsi="Arial" w:cs="Arial"/>
        </w:rPr>
        <w:tab/>
      </w:r>
      <w:r w:rsidRPr="009D04D7">
        <w:rPr>
          <w:rStyle w:val="2"/>
          <w:rFonts w:ascii="Arial" w:eastAsiaTheme="minorHAnsi" w:hAnsi="Arial" w:cs="Arial"/>
        </w:rPr>
        <w:t xml:space="preserve">3.11. </w:t>
      </w:r>
      <w:r w:rsidR="005A1F32" w:rsidRPr="009D04D7">
        <w:rPr>
          <w:rStyle w:val="2"/>
          <w:rFonts w:ascii="Arial" w:eastAsiaTheme="minorHAnsi" w:hAnsi="Arial" w:cs="Arial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B67246" w:rsidRPr="009D04D7" w:rsidRDefault="009D04D7" w:rsidP="009D04D7">
      <w:pPr>
        <w:spacing w:after="0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 w:rsidRPr="002B300F">
        <w:rPr>
          <w:rStyle w:val="2"/>
          <w:rFonts w:ascii="Arial" w:eastAsiaTheme="minorHAnsi" w:hAnsi="Arial" w:cs="Arial"/>
        </w:rPr>
        <w:lastRenderedPageBreak/>
        <w:tab/>
      </w:r>
      <w:r w:rsidRPr="009D04D7">
        <w:rPr>
          <w:rStyle w:val="2"/>
          <w:rFonts w:ascii="Arial" w:eastAsiaTheme="minorHAnsi" w:hAnsi="Arial" w:cs="Arial"/>
        </w:rPr>
        <w:t xml:space="preserve">3.12. </w:t>
      </w:r>
      <w:r w:rsidR="005A1F32" w:rsidRPr="009D04D7">
        <w:rPr>
          <w:rStyle w:val="2"/>
          <w:rFonts w:ascii="Arial" w:eastAsiaTheme="minorHAnsi" w:hAnsi="Arial" w:cs="Arial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67246" w:rsidRPr="009D04D7" w:rsidRDefault="009D04D7" w:rsidP="009D04D7">
      <w:pPr>
        <w:spacing w:after="0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 w:rsidRPr="002B300F">
        <w:rPr>
          <w:rStyle w:val="2"/>
          <w:rFonts w:ascii="Arial" w:eastAsiaTheme="minorHAnsi" w:hAnsi="Arial" w:cs="Arial"/>
        </w:rPr>
        <w:tab/>
      </w:r>
      <w:r w:rsidRPr="009D04D7">
        <w:rPr>
          <w:rStyle w:val="2"/>
          <w:rFonts w:ascii="Arial" w:eastAsiaTheme="minorHAnsi" w:hAnsi="Arial" w:cs="Arial"/>
        </w:rPr>
        <w:t xml:space="preserve">3.13. </w:t>
      </w:r>
      <w:proofErr w:type="gramStart"/>
      <w:r w:rsidR="005A1F32" w:rsidRPr="009D04D7">
        <w:rPr>
          <w:rStyle w:val="2"/>
          <w:rFonts w:ascii="Arial" w:eastAsiaTheme="minorHAnsi" w:hAnsi="Arial" w:cs="Arial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 w:rsidR="002863CB" w:rsidRPr="009D04D7">
        <w:rPr>
          <w:rStyle w:val="2"/>
          <w:rFonts w:ascii="Arial" w:eastAsiaTheme="minorHAnsi" w:hAnsi="Arial" w:cs="Arial"/>
        </w:rPr>
        <w:t>тственности и (или) применение А</w:t>
      </w:r>
      <w:r w:rsidR="005A1F32" w:rsidRPr="009D04D7">
        <w:rPr>
          <w:rStyle w:val="2"/>
          <w:rFonts w:ascii="Arial" w:eastAsiaTheme="minorHAnsi" w:hAnsi="Arial" w:cs="Arial"/>
        </w:rPr>
        <w:t>дминистрацией мер, предусмотренных частью 2 статьи 90 Федерального закона от 31.07.2020</w:t>
      </w:r>
      <w:r w:rsidRPr="009D04D7">
        <w:rPr>
          <w:rStyle w:val="2"/>
          <w:rFonts w:ascii="Arial" w:eastAsiaTheme="minorHAnsi" w:hAnsi="Arial" w:cs="Arial"/>
        </w:rPr>
        <w:t>г.</w:t>
      </w:r>
      <w:r w:rsidR="005A1F32" w:rsidRPr="009D04D7">
        <w:rPr>
          <w:rStyle w:val="2"/>
          <w:rFonts w:ascii="Arial" w:eastAsiaTheme="minorHAnsi" w:hAnsi="Arial" w:cs="Arial"/>
        </w:rPr>
        <w:t xml:space="preserve"> № 248-ФЗ «О государственном контроле (надзоре</w:t>
      </w:r>
      <w:proofErr w:type="gramEnd"/>
      <w:r w:rsidR="005A1F32" w:rsidRPr="009D04D7">
        <w:rPr>
          <w:rStyle w:val="2"/>
          <w:rFonts w:ascii="Arial" w:eastAsiaTheme="minorHAnsi" w:hAnsi="Arial" w:cs="Arial"/>
        </w:rPr>
        <w:t xml:space="preserve">) и муниципальном </w:t>
      </w:r>
      <w:proofErr w:type="gramStart"/>
      <w:r w:rsidR="005A1F32" w:rsidRPr="009D04D7">
        <w:rPr>
          <w:rStyle w:val="2"/>
          <w:rFonts w:ascii="Arial" w:eastAsiaTheme="minorHAnsi" w:hAnsi="Arial" w:cs="Arial"/>
        </w:rPr>
        <w:t>контроле</w:t>
      </w:r>
      <w:proofErr w:type="gramEnd"/>
      <w:r w:rsidR="005A1F32" w:rsidRPr="009D04D7">
        <w:rPr>
          <w:rStyle w:val="2"/>
          <w:rFonts w:ascii="Arial" w:eastAsiaTheme="minorHAnsi" w:hAnsi="Arial" w:cs="Arial"/>
        </w:rPr>
        <w:t xml:space="preserve"> в Российской Федерации».</w:t>
      </w:r>
    </w:p>
    <w:p w:rsidR="005A1F32" w:rsidRPr="009D04D7" w:rsidRDefault="009D04D7" w:rsidP="009D04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300F">
        <w:rPr>
          <w:rStyle w:val="2"/>
          <w:rFonts w:ascii="Arial" w:eastAsiaTheme="minorHAnsi" w:hAnsi="Arial" w:cs="Arial"/>
        </w:rPr>
        <w:tab/>
      </w:r>
      <w:r w:rsidRPr="009D04D7">
        <w:rPr>
          <w:rStyle w:val="2"/>
          <w:rFonts w:ascii="Arial" w:eastAsiaTheme="minorHAnsi" w:hAnsi="Arial" w:cs="Arial"/>
        </w:rPr>
        <w:t xml:space="preserve">3.14. </w:t>
      </w:r>
      <w:r w:rsidR="005A1F32" w:rsidRPr="009D04D7">
        <w:rPr>
          <w:rStyle w:val="2"/>
          <w:rFonts w:ascii="Arial" w:eastAsiaTheme="minorHAnsi" w:hAnsi="Arial" w:cs="Arial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</w:t>
      </w:r>
      <w:r w:rsidR="005A1F32" w:rsidRPr="009D04D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мероприятия </w:t>
      </w:r>
      <w:r w:rsidR="005A1F32" w:rsidRPr="009D04D7">
        <w:rPr>
          <w:rStyle w:val="2"/>
          <w:rFonts w:ascii="Arial" w:eastAsiaTheme="minorHAnsi" w:hAnsi="Arial" w:cs="Arial"/>
        </w:rPr>
        <w:t xml:space="preserve">в акте указывается факт его устранения. Документы, иные материалы, </w:t>
      </w:r>
      <w:r w:rsidR="005A1F32" w:rsidRPr="009D04D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являющиеся </w:t>
      </w:r>
      <w:r w:rsidR="005A1F32" w:rsidRPr="009D04D7">
        <w:rPr>
          <w:rStyle w:val="2"/>
          <w:rFonts w:ascii="Arial" w:eastAsiaTheme="minorHAnsi" w:hAnsi="Arial" w:cs="Arial"/>
        </w:rPr>
        <w:t xml:space="preserve">доказательствами нарушения обязательных требований, должны быть приобщены </w:t>
      </w:r>
      <w:r w:rsidR="005A1F32" w:rsidRPr="009D04D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 </w:t>
      </w:r>
      <w:r w:rsidR="005A1F32" w:rsidRPr="009D04D7">
        <w:rPr>
          <w:rStyle w:val="2"/>
          <w:rFonts w:ascii="Arial" w:eastAsiaTheme="minorHAnsi" w:hAnsi="Arial" w:cs="Arial"/>
        </w:rPr>
        <w:t>акту. Заполненные при проведении контрольного мероприятия проверочные листы приобщаются к акту.</w:t>
      </w:r>
    </w:p>
    <w:p w:rsidR="005A1F32" w:rsidRPr="00411F87" w:rsidRDefault="005A1F32" w:rsidP="00557FE9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Оформление акта производится на месте проведения контрольного мероприятия в день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окончания </w:t>
      </w:r>
      <w:r w:rsidRPr="00411F87">
        <w:rPr>
          <w:rStyle w:val="2"/>
          <w:rFonts w:ascii="Arial" w:eastAsiaTheme="minorHAnsi" w:hAnsi="Arial" w:cs="Arial"/>
        </w:rPr>
        <w:t>проведения такого мероприятия, если иной порядок оформления акта не установлен Правительством Российской Федерации.</w:t>
      </w:r>
    </w:p>
    <w:p w:rsidR="00B67246" w:rsidRDefault="005A1F32" w:rsidP="00557FE9">
      <w:pPr>
        <w:pStyle w:val="a9"/>
        <w:spacing w:after="0"/>
        <w:ind w:left="0" w:firstLine="709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 xml:space="preserve">Акт контрольного мероприятия, проведение которого было согласовано </w:t>
      </w:r>
      <w:r w:rsidR="00266E77" w:rsidRPr="00411F87">
        <w:rPr>
          <w:rStyle w:val="2"/>
          <w:rFonts w:ascii="Arial" w:eastAsiaTheme="minorHAnsi" w:hAnsi="Arial" w:cs="Arial"/>
        </w:rPr>
        <w:t xml:space="preserve">с </w:t>
      </w:r>
      <w:r w:rsidRPr="00411F87">
        <w:rPr>
          <w:rStyle w:val="2"/>
          <w:rFonts w:ascii="Arial" w:eastAsiaTheme="minorHAnsi" w:hAnsi="Arial" w:cs="Arial"/>
        </w:rPr>
        <w:t>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67246" w:rsidRDefault="005A1F32" w:rsidP="00557FE9">
      <w:pPr>
        <w:pStyle w:val="a9"/>
        <w:spacing w:after="0"/>
        <w:ind w:left="0" w:firstLine="709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>Информация о контрольных мероприятиях размещается в Едином реестре контрольных (надзорных) мероприятий.</w:t>
      </w:r>
    </w:p>
    <w:p w:rsidR="005A1F32" w:rsidRPr="00411F87" w:rsidRDefault="00B67246" w:rsidP="00557FE9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eastAsiaTheme="minorHAnsi" w:hAnsi="Arial" w:cs="Arial"/>
        </w:rPr>
        <w:t>3.15</w:t>
      </w:r>
      <w:r w:rsidR="00CD0CC1">
        <w:rPr>
          <w:rStyle w:val="2"/>
          <w:rFonts w:ascii="Arial" w:eastAsiaTheme="minorHAnsi" w:hAnsi="Arial" w:cs="Arial"/>
        </w:rPr>
        <w:t>.</w:t>
      </w:r>
      <w:r>
        <w:rPr>
          <w:rStyle w:val="2"/>
          <w:rFonts w:ascii="Arial" w:eastAsiaTheme="minorHAnsi" w:hAnsi="Arial" w:cs="Arial"/>
        </w:rPr>
        <w:t xml:space="preserve"> </w:t>
      </w:r>
      <w:proofErr w:type="gramStart"/>
      <w:r w:rsidR="005A1F32" w:rsidRPr="00411F87">
        <w:rPr>
          <w:rStyle w:val="2"/>
          <w:rFonts w:ascii="Arial" w:eastAsiaTheme="minorHAnsi" w:hAnsi="Arial" w:cs="Arial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r w:rsidR="00CD0CC1">
        <w:rPr>
          <w:rStyle w:val="2"/>
          <w:rFonts w:ascii="Arial" w:eastAsiaTheme="minorHAnsi" w:hAnsi="Arial" w:cs="Arial"/>
        </w:rPr>
        <w:t>информационно-</w:t>
      </w:r>
      <w:r w:rsidR="005A1F32" w:rsidRPr="00411F87">
        <w:rPr>
          <w:rStyle w:val="2"/>
          <w:rFonts w:ascii="Arial" w:eastAsiaTheme="minorHAnsi" w:hAnsi="Arial" w:cs="Arial"/>
        </w:rP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="005A1F32" w:rsidRPr="00411F87">
        <w:rPr>
          <w:rStyle w:val="2"/>
          <w:rFonts w:ascii="Arial" w:eastAsiaTheme="minorHAnsi" w:hAnsi="Arial" w:cs="Arial"/>
        </w:rPr>
        <w:t xml:space="preserve"> том </w:t>
      </w:r>
      <w:r w:rsidR="005A1F32" w:rsidRPr="00411F87">
        <w:rPr>
          <w:rStyle w:val="2"/>
          <w:rFonts w:ascii="Arial" w:eastAsiaTheme="minorHAnsi" w:hAnsi="Arial" w:cs="Arial"/>
        </w:rPr>
        <w:lastRenderedPageBreak/>
        <w:t>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A1F32" w:rsidRPr="00411F87" w:rsidRDefault="005A1F32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</w:t>
      </w:r>
      <w:r w:rsidRPr="00411F87">
        <w:rPr>
          <w:rStyle w:val="2105pt"/>
          <w:rFonts w:ascii="Arial" w:eastAsiaTheme="minorHAnsi" w:hAnsi="Arial" w:cs="Arial"/>
          <w:sz w:val="24"/>
          <w:szCs w:val="24"/>
        </w:rPr>
        <w:t xml:space="preserve">направления ему документов на бумажном носителе в случае направления им в адрес </w:t>
      </w:r>
      <w:r w:rsidR="00115670"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дминистрации </w:t>
      </w:r>
      <w:r w:rsidRPr="00411F87">
        <w:rPr>
          <w:rStyle w:val="2"/>
          <w:rFonts w:ascii="Arial" w:eastAsiaTheme="minorHAnsi" w:hAnsi="Arial" w:cs="Arial"/>
        </w:rPr>
        <w:t xml:space="preserve">уведомления о необходимости получения документов на бумажном носителе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либо </w:t>
      </w:r>
      <w:r w:rsidR="007518E7" w:rsidRPr="00411F87">
        <w:rPr>
          <w:rStyle w:val="2"/>
          <w:rFonts w:ascii="Arial" w:eastAsiaTheme="minorHAnsi" w:hAnsi="Arial" w:cs="Arial"/>
        </w:rPr>
        <w:t>отсутствия у А</w:t>
      </w:r>
      <w:r w:rsidRPr="00411F87">
        <w:rPr>
          <w:rStyle w:val="2"/>
          <w:rFonts w:ascii="Arial" w:eastAsiaTheme="minorHAnsi" w:hAnsi="Arial" w:cs="Arial"/>
        </w:rPr>
        <w:t>дминистрации сведений об адресе электронной почты контролируемого лица и возможности направить ему документы в электронномвиде</w:t>
      </w:r>
      <w:proofErr w:type="gramEnd"/>
      <w:r w:rsidRPr="00411F87">
        <w:rPr>
          <w:rStyle w:val="2"/>
          <w:rFonts w:ascii="Arial" w:eastAsiaTheme="minorHAnsi" w:hAnsi="Arial" w:cs="Arial"/>
        </w:rPr>
        <w:t xml:space="preserve"> через единый портал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государственных и </w:t>
      </w:r>
      <w:r w:rsidRPr="00411F87">
        <w:rPr>
          <w:rStyle w:val="2"/>
          <w:rFonts w:ascii="Arial" w:eastAsiaTheme="minorHAnsi" w:hAnsi="Arial" w:cs="Arial"/>
        </w:rPr>
        <w:t xml:space="preserve">муниципальных услуг (в случае, если лицо не имеет учетной записи в единой системе идентификации и </w:t>
      </w:r>
      <w:proofErr w:type="gramStart"/>
      <w:r w:rsidRPr="00411F87">
        <w:rPr>
          <w:rStyle w:val="2"/>
          <w:rFonts w:ascii="Arial" w:eastAsiaTheme="minorHAnsi" w:hAnsi="Arial" w:cs="Arial"/>
        </w:rPr>
        <w:t>аутентификации</w:t>
      </w:r>
      <w:proofErr w:type="gramEnd"/>
      <w:r w:rsidRPr="00411F87">
        <w:rPr>
          <w:rStyle w:val="2"/>
          <w:rFonts w:ascii="Arial" w:eastAsiaTheme="minorHAnsi" w:hAnsi="Arial" w:cs="Arial"/>
        </w:rPr>
        <w:t xml:space="preserve"> либо если оно не завершило прохождение процедуры регистрации в единой системе идентификации и аутентификации). Указанн</w:t>
      </w:r>
      <w:r w:rsidR="007518E7" w:rsidRPr="00411F87">
        <w:rPr>
          <w:rStyle w:val="2"/>
          <w:rFonts w:ascii="Arial" w:eastAsiaTheme="minorHAnsi" w:hAnsi="Arial" w:cs="Arial"/>
        </w:rPr>
        <w:t>ый гражданин вправе направлять А</w:t>
      </w:r>
      <w:r w:rsidRPr="00411F87">
        <w:rPr>
          <w:rStyle w:val="2"/>
          <w:rFonts w:ascii="Arial" w:eastAsiaTheme="minorHAnsi" w:hAnsi="Arial" w:cs="Arial"/>
        </w:rPr>
        <w:t>дминистрации документы на бумажном носителе.</w:t>
      </w:r>
    </w:p>
    <w:p w:rsidR="00B67246" w:rsidRDefault="005A1F32" w:rsidP="00557FE9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11F87">
        <w:rPr>
          <w:rStyle w:val="2"/>
          <w:rFonts w:ascii="Arial" w:eastAsiaTheme="minorHAnsi" w:hAnsi="Arial" w:cs="Arial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</w:t>
      </w:r>
      <w:r w:rsidR="00115670" w:rsidRPr="00411F87">
        <w:rPr>
          <w:rStyle w:val="2"/>
          <w:rFonts w:ascii="Arial" w:eastAsiaTheme="minorHAnsi" w:hAnsi="Arial" w:cs="Arial"/>
        </w:rPr>
        <w:t xml:space="preserve"> сведений контролируемому лицу А</w:t>
      </w:r>
      <w:r w:rsidRPr="00411F87">
        <w:rPr>
          <w:rStyle w:val="2"/>
          <w:rFonts w:ascii="Arial" w:eastAsiaTheme="minorHAnsi" w:hAnsi="Arial" w:cs="Arial"/>
        </w:rPr>
        <w:t xml:space="preserve">дминистрацией могут </w:t>
      </w:r>
      <w:proofErr w:type="gramStart"/>
      <w:r w:rsidRPr="00411F87">
        <w:rPr>
          <w:rStyle w:val="2"/>
          <w:rFonts w:ascii="Arial" w:eastAsiaTheme="minorHAnsi" w:hAnsi="Arial" w:cs="Arial"/>
        </w:rPr>
        <w:t>осуществляться</w:t>
      </w:r>
      <w:proofErr w:type="gramEnd"/>
      <w:r w:rsidRPr="00411F87">
        <w:rPr>
          <w:rStyle w:val="2"/>
          <w:rFonts w:ascii="Arial" w:eastAsiaTheme="minorHAnsi" w:hAnsi="Arial" w:cs="Arial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67246" w:rsidRPr="00CD0CC1" w:rsidRDefault="00CD0CC1" w:rsidP="00557FE9">
      <w:pPr>
        <w:tabs>
          <w:tab w:val="left" w:pos="851"/>
        </w:tabs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>
        <w:rPr>
          <w:rStyle w:val="2"/>
          <w:rFonts w:ascii="Arial" w:eastAsiaTheme="minorHAnsi" w:hAnsi="Arial" w:cs="Arial"/>
        </w:rPr>
        <w:t xml:space="preserve">3.16. </w:t>
      </w:r>
      <w:r w:rsidR="005A1F32" w:rsidRPr="00CD0CC1">
        <w:rPr>
          <w:rStyle w:val="2"/>
          <w:rFonts w:ascii="Arial" w:eastAsiaTheme="minorHAnsi" w:hAnsi="Arial" w:cs="Arial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</w:t>
      </w:r>
      <w:r w:rsidR="005A1F32" w:rsidRPr="00CD0CC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вправе </w:t>
      </w:r>
      <w:r w:rsidR="005A1F32" w:rsidRPr="00CD0CC1">
        <w:rPr>
          <w:rStyle w:val="2"/>
          <w:rFonts w:ascii="Arial" w:eastAsiaTheme="minorHAnsi" w:hAnsi="Arial" w:cs="Arial"/>
        </w:rPr>
        <w:t xml:space="preserve">выдать рекомендации по соблюдению обязательных требований, провести </w:t>
      </w:r>
      <w:r w:rsidR="005A1F32" w:rsidRPr="00CD0CC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иные мероприятия, </w:t>
      </w:r>
      <w:r w:rsidR="005A1F32" w:rsidRPr="00CD0CC1">
        <w:rPr>
          <w:rStyle w:val="2"/>
          <w:rFonts w:ascii="Arial" w:eastAsiaTheme="minorHAnsi" w:hAnsi="Arial" w:cs="Arial"/>
        </w:rPr>
        <w:t xml:space="preserve">направленные на профилактику рисков причинения вреда (ущерба) </w:t>
      </w:r>
      <w:r w:rsidR="005A1F32" w:rsidRPr="00CD0CC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охраняемым законом </w:t>
      </w:r>
      <w:r w:rsidR="005A1F32" w:rsidRPr="00CD0CC1">
        <w:rPr>
          <w:rStyle w:val="2"/>
          <w:rFonts w:ascii="Arial" w:eastAsiaTheme="minorHAnsi" w:hAnsi="Arial" w:cs="Arial"/>
        </w:rPr>
        <w:t>ценностя</w:t>
      </w:r>
      <w:r w:rsidR="00B67246" w:rsidRPr="00CD0CC1">
        <w:rPr>
          <w:rStyle w:val="2"/>
          <w:rFonts w:ascii="Arial" w:eastAsiaTheme="minorHAnsi" w:hAnsi="Arial" w:cs="Arial"/>
        </w:rPr>
        <w:t>м.</w:t>
      </w:r>
    </w:p>
    <w:p w:rsidR="005A1F32" w:rsidRPr="00CD0CC1" w:rsidRDefault="00CD0CC1" w:rsidP="00557FE9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Style w:val="2"/>
          <w:rFonts w:ascii="Arial" w:eastAsiaTheme="minorHAnsi" w:hAnsi="Arial" w:cs="Arial"/>
        </w:rPr>
        <w:t xml:space="preserve">3.17. </w:t>
      </w:r>
      <w:r w:rsidR="005A1F32" w:rsidRPr="00CD0CC1">
        <w:rPr>
          <w:rStyle w:val="2"/>
          <w:rFonts w:ascii="Arial" w:eastAsiaTheme="minorHAnsi" w:hAnsi="Arial" w:cs="Arial"/>
        </w:rPr>
        <w:t xml:space="preserve">В случае выявления при проведении контрольного мероприятия нарушений </w:t>
      </w:r>
      <w:r w:rsidR="005A1F32" w:rsidRPr="00CD0CC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обязательных </w:t>
      </w:r>
      <w:r w:rsidR="005A1F32" w:rsidRPr="00CD0CC1">
        <w:rPr>
          <w:rStyle w:val="2"/>
          <w:rFonts w:ascii="Arial" w:eastAsiaTheme="minorHAnsi" w:hAnsi="Arial" w:cs="Arial"/>
        </w:rPr>
        <w:t>т</w:t>
      </w:r>
      <w:r w:rsidR="007518E7" w:rsidRPr="00CD0CC1">
        <w:rPr>
          <w:rStyle w:val="2"/>
          <w:rFonts w:ascii="Arial" w:eastAsiaTheme="minorHAnsi" w:hAnsi="Arial" w:cs="Arial"/>
        </w:rPr>
        <w:t>ребований контролируемым лицом А</w:t>
      </w:r>
      <w:r w:rsidR="005A1F32" w:rsidRPr="00CD0CC1">
        <w:rPr>
          <w:rStyle w:val="2"/>
          <w:rFonts w:ascii="Arial" w:eastAsiaTheme="minorHAnsi" w:hAnsi="Arial" w:cs="Arial"/>
        </w:rPr>
        <w:t>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13A44" w:rsidRPr="00411F87" w:rsidRDefault="00213A44" w:rsidP="00557F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1) выдать после </w:t>
      </w:r>
      <w:r w:rsidR="005A1F32" w:rsidRPr="00411F87">
        <w:rPr>
          <w:rStyle w:val="2"/>
          <w:rFonts w:ascii="Arial" w:eastAsiaTheme="minorHAnsi" w:hAnsi="Arial" w:cs="Arial"/>
        </w:rPr>
        <w:t xml:space="preserve">оформления акта контрольного </w:t>
      </w:r>
      <w:r w:rsidRPr="00411F87">
        <w:rPr>
          <w:rStyle w:val="2"/>
          <w:rFonts w:ascii="Arial" w:eastAsiaTheme="minorHAnsi" w:hAnsi="Arial" w:cs="Arial"/>
        </w:rPr>
        <w:t xml:space="preserve">мероприятия  </w:t>
      </w:r>
      <w:r w:rsidR="005A1F32" w:rsidRPr="00411F87">
        <w:rPr>
          <w:rStyle w:val="2"/>
          <w:rFonts w:ascii="Arial" w:eastAsiaTheme="minorHAnsi" w:hAnsi="Arial" w:cs="Arial"/>
        </w:rPr>
        <w:t>контролируемому лицу предписание об устранении выявленных нарушений с указанием разумных сроков их</w:t>
      </w:r>
      <w:r w:rsidRPr="00411F87">
        <w:rPr>
          <w:rStyle w:val="2"/>
          <w:rFonts w:ascii="Arial" w:eastAsiaTheme="minorHAnsi" w:hAnsi="Arial" w:cs="Arial"/>
        </w:rPr>
        <w:t xml:space="preserve"> устранения и (или) о проведении мероприятий по предотвращению причинения вреда (ущерба) охраняемым законом ценностям;</w:t>
      </w:r>
    </w:p>
    <w:p w:rsidR="00213A44" w:rsidRPr="00411F87" w:rsidRDefault="00213A44" w:rsidP="00557FE9">
      <w:pPr>
        <w:pStyle w:val="a9"/>
        <w:widowControl w:val="0"/>
        <w:tabs>
          <w:tab w:val="left" w:pos="1116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причинения </w:t>
      </w:r>
      <w:r w:rsidRPr="00411F87">
        <w:rPr>
          <w:rStyle w:val="2"/>
          <w:rFonts w:ascii="Arial" w:eastAsiaTheme="minorHAnsi" w:hAnsi="Arial" w:cs="Arial"/>
        </w:rPr>
        <w:t xml:space="preserve">вреда (ущерба) охраняемым законом ценностям и способах ее предотвращения в случае, если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</w:t>
      </w:r>
      <w:r w:rsidRPr="00411F87">
        <w:rPr>
          <w:rStyle w:val="2"/>
          <w:rFonts w:ascii="Arial" w:eastAsiaTheme="minorHAnsi" w:hAnsi="Arial" w:cs="Arial"/>
        </w:rPr>
        <w:t>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11F87">
        <w:rPr>
          <w:rStyle w:val="2"/>
          <w:rFonts w:ascii="Arial" w:eastAsiaTheme="minorHAnsi" w:hAnsi="Arial" w:cs="Arial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</w:t>
      </w:r>
      <w:r w:rsidRPr="00411F87">
        <w:rPr>
          <w:rStyle w:val="2"/>
          <w:rFonts w:ascii="Arial" w:eastAsiaTheme="minorHAnsi" w:hAnsi="Arial" w:cs="Arial"/>
        </w:rPr>
        <w:lastRenderedPageBreak/>
        <w:t>(ущерб) причинен;</w:t>
      </w:r>
    </w:p>
    <w:p w:rsidR="00213A44" w:rsidRPr="00411F87" w:rsidRDefault="00213A44" w:rsidP="00557FE9">
      <w:pPr>
        <w:widowControl w:val="0"/>
        <w:numPr>
          <w:ilvl w:val="0"/>
          <w:numId w:val="3"/>
        </w:numPr>
        <w:tabs>
          <w:tab w:val="left" w:pos="1116"/>
        </w:tabs>
        <w:spacing w:after="0"/>
        <w:ind w:firstLine="709"/>
        <w:jc w:val="both"/>
        <w:rPr>
          <w:rStyle w:val="2"/>
          <w:rFonts w:ascii="Arial" w:eastAsiaTheme="minorHAnsi" w:hAnsi="Arial" w:cs="Arial"/>
          <w:color w:val="auto"/>
          <w:lang w:eastAsia="en-US" w:bidi="ar-SA"/>
        </w:rPr>
      </w:pPr>
      <w:r w:rsidRPr="00411F87">
        <w:rPr>
          <w:rStyle w:val="2"/>
          <w:rFonts w:ascii="Arial" w:eastAsiaTheme="minorHAnsi" w:hAnsi="Arial" w:cs="Arial"/>
        </w:rPr>
        <w:t>при выявлении в ходе контрольного мероприя</w:t>
      </w:r>
      <w:r w:rsidR="00115670" w:rsidRPr="00411F87">
        <w:rPr>
          <w:rStyle w:val="2"/>
          <w:rFonts w:ascii="Arial" w:eastAsiaTheme="minorHAnsi" w:hAnsi="Arial" w:cs="Arial"/>
        </w:rPr>
        <w:t>тия признаков преступления или А</w:t>
      </w:r>
      <w:r w:rsidRPr="00411F87">
        <w:rPr>
          <w:rStyle w:val="2"/>
          <w:rFonts w:ascii="Arial" w:eastAsiaTheme="minorHAnsi" w:hAnsi="Arial" w:cs="Arial"/>
        </w:rPr>
        <w:t xml:space="preserve">дминистративного правонарушения направить соответствующую информацию в государственный орган в соответствии со своей компетенцией или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 </w:t>
      </w:r>
      <w:r w:rsidRPr="00411F87">
        <w:rPr>
          <w:rStyle w:val="2"/>
          <w:rFonts w:ascii="Arial" w:eastAsiaTheme="minorHAnsi" w:hAnsi="Arial" w:cs="Arial"/>
        </w:rPr>
        <w:t>наличии соответствующих полномочий принять меры по привлечению виновных лиц к установленной законом ответственности;</w:t>
      </w:r>
    </w:p>
    <w:p w:rsidR="00213A44" w:rsidRPr="00411F87" w:rsidRDefault="00213A44" w:rsidP="00557FE9">
      <w:pPr>
        <w:widowControl w:val="0"/>
        <w:tabs>
          <w:tab w:val="left" w:pos="111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</w:t>
      </w:r>
      <w:r w:rsidRPr="00411F87">
        <w:rPr>
          <w:rStyle w:val="2"/>
          <w:rFonts w:ascii="Arial" w:eastAsiaTheme="minorHAnsi" w:hAnsi="Arial" w:cs="Arial"/>
        </w:rPr>
        <w:t>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213A44" w:rsidRPr="00CD0CC1" w:rsidRDefault="00213A44" w:rsidP="009D04D7">
      <w:pPr>
        <w:pStyle w:val="a9"/>
        <w:widowControl w:val="0"/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 w:rsidR="009D04D7">
        <w:rPr>
          <w:rStyle w:val="2"/>
          <w:rFonts w:ascii="Arial" w:eastAsiaTheme="minorHAnsi" w:hAnsi="Arial" w:cs="Arial"/>
          <w:color w:val="auto"/>
          <w:lang w:eastAsia="en-US" w:bidi="ar-SA"/>
        </w:rPr>
        <w:br/>
      </w:r>
      <w:r w:rsidR="009D04D7" w:rsidRPr="002B300F">
        <w:rPr>
          <w:rStyle w:val="2"/>
          <w:rFonts w:ascii="Arial" w:eastAsiaTheme="minorHAnsi" w:hAnsi="Arial" w:cs="Arial"/>
          <w:color w:val="auto"/>
          <w:lang w:eastAsia="en-US" w:bidi="ar-SA"/>
        </w:rPr>
        <w:tab/>
      </w:r>
      <w:r w:rsidR="00CD0CC1">
        <w:rPr>
          <w:rStyle w:val="2"/>
          <w:rFonts w:ascii="Arial" w:eastAsiaTheme="minorHAnsi" w:hAnsi="Arial" w:cs="Arial"/>
          <w:color w:val="auto"/>
          <w:lang w:eastAsia="en-US" w:bidi="ar-SA"/>
        </w:rPr>
        <w:t xml:space="preserve">3.18. </w:t>
      </w:r>
      <w:r w:rsidRPr="00CD0CC1">
        <w:rPr>
          <w:rStyle w:val="2"/>
          <w:rFonts w:ascii="Arial" w:eastAsiaTheme="minorHAnsi" w:hAnsi="Arial" w:cs="Arial"/>
        </w:rPr>
        <w:t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Курганской области, органами местного самоуправления, правоохранительными органами, организациями и гражданами.</w:t>
      </w:r>
    </w:p>
    <w:p w:rsidR="00213A44" w:rsidRPr="00411F87" w:rsidRDefault="00213A44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</w:t>
      </w:r>
      <w:r w:rsidR="00115670" w:rsidRPr="00411F87">
        <w:rPr>
          <w:rStyle w:val="2"/>
          <w:rFonts w:ascii="Arial" w:eastAsiaTheme="minorHAnsi" w:hAnsi="Arial" w:cs="Arial"/>
        </w:rPr>
        <w:t>ийской Федерации предусмотрена А</w:t>
      </w:r>
      <w:r w:rsidRPr="00411F87">
        <w:rPr>
          <w:rStyle w:val="2"/>
          <w:rFonts w:ascii="Arial" w:eastAsiaTheme="minorHAnsi" w:hAnsi="Arial" w:cs="Arial"/>
        </w:rPr>
        <w:t>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EA4F35" w:rsidRDefault="00EA4F35" w:rsidP="00557FE9">
      <w:pPr>
        <w:spacing w:after="0"/>
        <w:ind w:firstLine="709"/>
        <w:jc w:val="both"/>
      </w:pPr>
    </w:p>
    <w:p w:rsidR="00213A44" w:rsidRPr="00CD0CC1" w:rsidRDefault="00CD0CC1" w:rsidP="00557FE9">
      <w:pPr>
        <w:widowControl w:val="0"/>
        <w:tabs>
          <w:tab w:val="left" w:pos="1116"/>
        </w:tabs>
        <w:spacing w:after="0"/>
        <w:ind w:firstLine="709"/>
        <w:jc w:val="center"/>
        <w:rPr>
          <w:rFonts w:ascii="Arial" w:hAnsi="Arial" w:cs="Arial"/>
          <w:b/>
        </w:rPr>
      </w:pPr>
      <w:bookmarkStart w:id="5" w:name="bookmark4"/>
      <w:r>
        <w:rPr>
          <w:rStyle w:val="31"/>
          <w:rFonts w:ascii="Arial" w:eastAsiaTheme="minorHAnsi" w:hAnsi="Arial" w:cs="Arial"/>
          <w:bCs w:val="0"/>
        </w:rPr>
        <w:t xml:space="preserve">4. </w:t>
      </w:r>
      <w:r w:rsidR="00EA4F35" w:rsidRPr="00CD0CC1">
        <w:rPr>
          <w:rStyle w:val="31"/>
          <w:rFonts w:ascii="Arial" w:eastAsiaTheme="minorHAnsi" w:hAnsi="Arial" w:cs="Arial"/>
          <w:bCs w:val="0"/>
        </w:rPr>
        <w:t xml:space="preserve">Обжалование решений </w:t>
      </w:r>
      <w:r w:rsidR="00115670" w:rsidRPr="00CD0CC1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А</w:t>
      </w:r>
      <w:r w:rsidR="00EA4F35" w:rsidRPr="00CD0CC1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дминистрации, действий (бездействия) должностных</w:t>
      </w:r>
      <w:r w:rsidR="009D04D7" w:rsidRPr="009D04D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="00EA4F35" w:rsidRPr="00CD0CC1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лиц,</w:t>
      </w:r>
      <w:r w:rsidR="009D04D7" w:rsidRPr="009D04D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="00EA4F35" w:rsidRPr="00CD0CC1">
        <w:rPr>
          <w:rStyle w:val="31"/>
          <w:rFonts w:ascii="Arial" w:eastAsiaTheme="minorHAnsi" w:hAnsi="Arial" w:cs="Arial"/>
          <w:bCs w:val="0"/>
        </w:rPr>
        <w:t xml:space="preserve">уполномоченных осуществлять </w:t>
      </w:r>
      <w:r w:rsidR="00EA4F35" w:rsidRPr="00CD0CC1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контроль </w:t>
      </w:r>
      <w:r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br/>
      </w:r>
      <w:r w:rsidR="00EA4F35" w:rsidRPr="00CD0CC1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в сфере благоустройства</w:t>
      </w:r>
      <w:bookmarkEnd w:id="5"/>
    </w:p>
    <w:p w:rsidR="00DB32A1" w:rsidRPr="00EA4F35" w:rsidRDefault="00DB32A1" w:rsidP="00557FE9">
      <w:pPr>
        <w:pStyle w:val="a9"/>
        <w:tabs>
          <w:tab w:val="left" w:pos="7157"/>
          <w:tab w:val="left" w:pos="7805"/>
        </w:tabs>
        <w:spacing w:after="0"/>
        <w:ind w:left="0" w:firstLine="709"/>
        <w:jc w:val="both"/>
        <w:rPr>
          <w:rFonts w:ascii="Arial" w:hAnsi="Arial" w:cs="Arial"/>
          <w:b/>
        </w:rPr>
      </w:pPr>
    </w:p>
    <w:p w:rsidR="00EA4F35" w:rsidRPr="00411F87" w:rsidRDefault="00EA4F35" w:rsidP="00557FE9">
      <w:pPr>
        <w:widowControl w:val="0"/>
        <w:tabs>
          <w:tab w:val="left" w:pos="1188"/>
        </w:tabs>
        <w:spacing w:after="0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EA4F35">
        <w:rPr>
          <w:rStyle w:val="2"/>
          <w:rFonts w:ascii="Arial" w:eastAsiaTheme="minorHAnsi" w:hAnsi="Arial" w:cs="Arial"/>
        </w:rPr>
        <w:t>4.1.</w:t>
      </w:r>
      <w:r w:rsidR="00CD0CC1">
        <w:rPr>
          <w:rStyle w:val="2"/>
          <w:rFonts w:ascii="Arial" w:eastAsiaTheme="minorHAnsi" w:hAnsi="Arial" w:cs="Arial"/>
        </w:rPr>
        <w:t xml:space="preserve"> </w:t>
      </w:r>
      <w:r w:rsidRPr="00411F87">
        <w:rPr>
          <w:rStyle w:val="2"/>
          <w:rFonts w:ascii="Arial" w:eastAsiaTheme="minorHAnsi" w:hAnsi="Arial" w:cs="Arial"/>
        </w:rPr>
        <w:t xml:space="preserve">Контролируемые лица, права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законные интересы которых, по их мнению, были </w:t>
      </w:r>
      <w:r w:rsidRPr="00411F87">
        <w:rPr>
          <w:rStyle w:val="2"/>
          <w:rFonts w:ascii="Arial" w:eastAsiaTheme="minorHAnsi" w:hAnsi="Arial" w:cs="Arial"/>
        </w:rPr>
        <w:t xml:space="preserve">непосредственно нарушены в рамках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осуществления муниципального контроля в сфере </w:t>
      </w:r>
      <w:r w:rsidRPr="00411F87">
        <w:rPr>
          <w:rStyle w:val="2"/>
          <w:rFonts w:ascii="Arial" w:eastAsiaTheme="minorHAnsi" w:hAnsi="Arial" w:cs="Arial"/>
        </w:rPr>
        <w:t>благоустройства, имеют право на обжалование:</w:t>
      </w:r>
    </w:p>
    <w:p w:rsidR="00EA4F35" w:rsidRPr="00411F87" w:rsidRDefault="00EA4F35" w:rsidP="00557FE9">
      <w:pPr>
        <w:widowControl w:val="0"/>
        <w:numPr>
          <w:ilvl w:val="0"/>
          <w:numId w:val="26"/>
        </w:numPr>
        <w:tabs>
          <w:tab w:val="left" w:pos="1116"/>
        </w:tabs>
        <w:spacing w:after="0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решений о проведении контрольных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мероприятий;</w:t>
      </w:r>
    </w:p>
    <w:p w:rsidR="00EA4F35" w:rsidRPr="00411F87" w:rsidRDefault="00EA4F35" w:rsidP="00557FE9">
      <w:pPr>
        <w:widowControl w:val="0"/>
        <w:numPr>
          <w:ilvl w:val="0"/>
          <w:numId w:val="26"/>
        </w:numPr>
        <w:tabs>
          <w:tab w:val="left" w:pos="1116"/>
        </w:tabs>
        <w:spacing w:after="0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актов контрольных мероприятий,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предписаний об устранении выявленных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br/>
      </w:r>
      <w:r w:rsidRPr="00411F87">
        <w:rPr>
          <w:rStyle w:val="2"/>
          <w:rFonts w:ascii="Arial" w:eastAsiaTheme="minorHAnsi" w:hAnsi="Arial" w:cs="Arial"/>
        </w:rPr>
        <w:t>нарушений;</w:t>
      </w:r>
    </w:p>
    <w:p w:rsidR="00EA4F35" w:rsidRPr="00411F87" w:rsidRDefault="00EA4F35" w:rsidP="00557FE9">
      <w:pPr>
        <w:widowControl w:val="0"/>
        <w:numPr>
          <w:ilvl w:val="0"/>
          <w:numId w:val="26"/>
        </w:numPr>
        <w:tabs>
          <w:tab w:val="left" w:pos="1116"/>
        </w:tabs>
        <w:spacing w:after="0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действий (бездействия) должностных лиц, уполномоченных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осуществлять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br/>
      </w:r>
      <w:r w:rsidRPr="00411F87">
        <w:rPr>
          <w:rStyle w:val="2"/>
          <w:rFonts w:ascii="Arial" w:eastAsiaTheme="minorHAnsi" w:hAnsi="Arial" w:cs="Arial"/>
        </w:rPr>
        <w:t xml:space="preserve">муниципальный жилищный контроль, в рамках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контрольных мероприятий.</w:t>
      </w:r>
    </w:p>
    <w:p w:rsidR="00EA4F35" w:rsidRPr="00411F87" w:rsidRDefault="00EA4F35" w:rsidP="00557FE9">
      <w:pPr>
        <w:widowControl w:val="0"/>
        <w:tabs>
          <w:tab w:val="left" w:pos="1292"/>
        </w:tabs>
        <w:spacing w:after="0"/>
        <w:ind w:right="43"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11F87">
        <w:rPr>
          <w:rStyle w:val="2"/>
          <w:rFonts w:ascii="Arial" w:eastAsiaTheme="minorHAnsi" w:hAnsi="Arial" w:cs="Arial"/>
        </w:rPr>
        <w:t xml:space="preserve">4.2. Решения контрольного органа, действия (бездействия) их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должностных лиц, </w:t>
      </w:r>
      <w:r w:rsidRPr="00411F87">
        <w:rPr>
          <w:rStyle w:val="2"/>
          <w:rFonts w:ascii="Arial" w:eastAsiaTheme="minorHAnsi" w:hAnsi="Arial" w:cs="Arial"/>
        </w:rPr>
        <w:t xml:space="preserve">осуществляющих плановые и внеплановые контрольные мероприятия, </w:t>
      </w:r>
      <w:r w:rsidRPr="00411F8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могут быть обжалованы в суд. </w:t>
      </w:r>
    </w:p>
    <w:p w:rsidR="00F345C4" w:rsidRPr="002B300F" w:rsidRDefault="00F345C4" w:rsidP="00557FE9">
      <w:pPr>
        <w:widowControl w:val="0"/>
        <w:tabs>
          <w:tab w:val="left" w:pos="1292"/>
        </w:tabs>
        <w:spacing w:after="0"/>
        <w:ind w:right="43" w:firstLine="709"/>
        <w:jc w:val="both"/>
        <w:rPr>
          <w:rFonts w:ascii="Arial" w:hAnsi="Arial" w:cs="Arial"/>
        </w:rPr>
      </w:pPr>
    </w:p>
    <w:p w:rsidR="009D04D7" w:rsidRPr="002B300F" w:rsidRDefault="009D04D7" w:rsidP="00557FE9">
      <w:pPr>
        <w:widowControl w:val="0"/>
        <w:tabs>
          <w:tab w:val="left" w:pos="1292"/>
        </w:tabs>
        <w:spacing w:after="0"/>
        <w:ind w:right="43" w:firstLine="709"/>
        <w:jc w:val="both"/>
        <w:rPr>
          <w:rFonts w:ascii="Arial" w:hAnsi="Arial" w:cs="Arial"/>
        </w:rPr>
      </w:pPr>
    </w:p>
    <w:p w:rsidR="00EA4F35" w:rsidRPr="00EA4F35" w:rsidRDefault="00CD0CC1" w:rsidP="00557FE9">
      <w:pPr>
        <w:widowControl w:val="0"/>
        <w:tabs>
          <w:tab w:val="left" w:pos="1458"/>
        </w:tabs>
        <w:spacing w:after="209"/>
        <w:ind w:firstLine="709"/>
        <w:jc w:val="center"/>
        <w:outlineLvl w:val="2"/>
        <w:rPr>
          <w:rStyle w:val="31"/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 w:bidi="ar-SA"/>
        </w:rPr>
      </w:pPr>
      <w:bookmarkStart w:id="6" w:name="bookmark7"/>
      <w:r>
        <w:rPr>
          <w:rStyle w:val="31"/>
          <w:rFonts w:ascii="Arial" w:eastAsiaTheme="minorHAnsi" w:hAnsi="Arial" w:cs="Arial"/>
          <w:bCs w:val="0"/>
        </w:rPr>
        <w:lastRenderedPageBreak/>
        <w:t xml:space="preserve">5. </w:t>
      </w:r>
      <w:r w:rsidR="00EA4F35" w:rsidRPr="00CD0CC1">
        <w:rPr>
          <w:rStyle w:val="31"/>
          <w:rFonts w:ascii="Arial" w:eastAsiaTheme="minorHAnsi" w:hAnsi="Arial" w:cs="Arial"/>
          <w:bCs w:val="0"/>
        </w:rPr>
        <w:t xml:space="preserve">Ключевые показатели контроля в сфере благоустройства </w:t>
      </w:r>
      <w:r>
        <w:rPr>
          <w:rStyle w:val="31"/>
          <w:rFonts w:ascii="Arial" w:eastAsiaTheme="minorHAnsi" w:hAnsi="Arial" w:cs="Arial"/>
          <w:bCs w:val="0"/>
        </w:rPr>
        <w:br/>
      </w:r>
      <w:r w:rsidR="00EA4F35" w:rsidRPr="00EA4F35">
        <w:rPr>
          <w:rStyle w:val="31"/>
          <w:rFonts w:ascii="Arial" w:eastAsiaTheme="minorHAnsi" w:hAnsi="Arial" w:cs="Arial"/>
          <w:bCs w:val="0"/>
        </w:rPr>
        <w:t>и их целевые значения</w:t>
      </w:r>
      <w:bookmarkEnd w:id="6"/>
    </w:p>
    <w:p w:rsidR="00EA4F35" w:rsidRPr="00115670" w:rsidRDefault="00EA4F35" w:rsidP="00557FE9">
      <w:pPr>
        <w:pStyle w:val="a9"/>
        <w:widowControl w:val="0"/>
        <w:tabs>
          <w:tab w:val="left" w:pos="1458"/>
        </w:tabs>
        <w:spacing w:after="209"/>
        <w:ind w:left="408" w:firstLine="709"/>
        <w:jc w:val="both"/>
        <w:outlineLvl w:val="2"/>
        <w:rPr>
          <w:rFonts w:ascii="Arial" w:hAnsi="Arial" w:cs="Arial"/>
          <w:b/>
        </w:rPr>
      </w:pPr>
    </w:p>
    <w:p w:rsidR="00EA4F35" w:rsidRPr="00411F87" w:rsidRDefault="00EA4F35" w:rsidP="009D04D7">
      <w:pPr>
        <w:pStyle w:val="a9"/>
        <w:widowControl w:val="0"/>
        <w:numPr>
          <w:ilvl w:val="1"/>
          <w:numId w:val="28"/>
        </w:numPr>
        <w:tabs>
          <w:tab w:val="left" w:pos="709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 xml:space="preserve">Оценка результативности и эффективности деятельности контрольного органа в рамках осуществления муниципального контроля в сфере благоустройства на территории </w:t>
      </w:r>
      <w:proofErr w:type="spellStart"/>
      <w:r w:rsidR="00067666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Pr="00411F87">
        <w:rPr>
          <w:rStyle w:val="2"/>
          <w:rFonts w:ascii="Arial" w:eastAsiaTheme="minorHAnsi" w:hAnsi="Arial" w:cs="Arial"/>
        </w:rPr>
        <w:t xml:space="preserve">Курганской области осуществляется на основе системы показателей результативности и эффективности муниципального контроля в сфере благоустройства на территории </w:t>
      </w:r>
      <w:proofErr w:type="spellStart"/>
      <w:r w:rsidR="00067666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067666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Pr="00411F87">
        <w:rPr>
          <w:rStyle w:val="2"/>
          <w:rFonts w:ascii="Arial" w:eastAsiaTheme="minorHAnsi" w:hAnsi="Arial" w:cs="Arial"/>
        </w:rPr>
        <w:t>Курганской области.</w:t>
      </w:r>
    </w:p>
    <w:p w:rsidR="00EA4F35" w:rsidRPr="00411F87" w:rsidRDefault="00EA4F35" w:rsidP="009D04D7">
      <w:pPr>
        <w:widowControl w:val="0"/>
        <w:numPr>
          <w:ilvl w:val="1"/>
          <w:numId w:val="28"/>
        </w:numPr>
        <w:tabs>
          <w:tab w:val="left" w:pos="709"/>
        </w:tabs>
        <w:spacing w:after="0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В систему показателей входят:</w:t>
      </w:r>
    </w:p>
    <w:p w:rsidR="00EA4F35" w:rsidRPr="00411F87" w:rsidRDefault="00EA4F35" w:rsidP="00557FE9">
      <w:pPr>
        <w:widowControl w:val="0"/>
        <w:numPr>
          <w:ilvl w:val="0"/>
          <w:numId w:val="27"/>
        </w:numPr>
        <w:tabs>
          <w:tab w:val="left" w:pos="85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11F87">
        <w:rPr>
          <w:rStyle w:val="2"/>
          <w:rFonts w:ascii="Arial" w:eastAsiaTheme="minorHAnsi" w:hAnsi="Arial" w:cs="Arial"/>
        </w:rPr>
        <w:t>ключевые показатели;</w:t>
      </w:r>
    </w:p>
    <w:p w:rsidR="00EA4F35" w:rsidRPr="00411F87" w:rsidRDefault="00EA4F35" w:rsidP="00557FE9">
      <w:pPr>
        <w:widowControl w:val="0"/>
        <w:numPr>
          <w:ilvl w:val="0"/>
          <w:numId w:val="27"/>
        </w:numPr>
        <w:tabs>
          <w:tab w:val="left" w:pos="85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11F87">
        <w:rPr>
          <w:rStyle w:val="2"/>
          <w:rFonts w:ascii="Arial" w:eastAsiaTheme="minorHAnsi" w:hAnsi="Arial" w:cs="Arial"/>
        </w:rPr>
        <w:t>индикативные 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EA4F35" w:rsidRDefault="00EA4F35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  <w:r w:rsidRPr="00411F87">
        <w:rPr>
          <w:rStyle w:val="2"/>
          <w:rFonts w:ascii="Arial" w:eastAsiaTheme="minorHAnsi" w:hAnsi="Arial" w:cs="Arial"/>
        </w:rPr>
        <w:t>Целевые значения ключевых показателей и индикативны</w:t>
      </w:r>
      <w:r w:rsidR="00D707F8" w:rsidRPr="00411F87">
        <w:rPr>
          <w:rStyle w:val="2"/>
          <w:rFonts w:ascii="Arial" w:eastAsiaTheme="minorHAnsi" w:hAnsi="Arial" w:cs="Arial"/>
        </w:rPr>
        <w:t>е</w:t>
      </w:r>
      <w:r w:rsidR="00223235" w:rsidRPr="00411F87">
        <w:rPr>
          <w:rStyle w:val="2"/>
          <w:rFonts w:ascii="Arial" w:eastAsiaTheme="minorHAnsi" w:hAnsi="Arial" w:cs="Arial"/>
        </w:rPr>
        <w:t xml:space="preserve"> показатели утверждаются решение</w:t>
      </w:r>
      <w:r w:rsidR="00CD0CC1">
        <w:rPr>
          <w:rStyle w:val="2"/>
          <w:rFonts w:ascii="Arial" w:eastAsiaTheme="minorHAnsi" w:hAnsi="Arial" w:cs="Arial"/>
        </w:rPr>
        <w:t>м</w:t>
      </w:r>
      <w:r w:rsidR="00223235" w:rsidRPr="00411F87">
        <w:rPr>
          <w:rStyle w:val="2"/>
          <w:rFonts w:ascii="Arial" w:eastAsiaTheme="minorHAnsi" w:hAnsi="Arial" w:cs="Arial"/>
        </w:rPr>
        <w:t xml:space="preserve"> Думы </w:t>
      </w:r>
      <w:proofErr w:type="spellStart"/>
      <w:r w:rsidR="00223235" w:rsidRPr="00411F87">
        <w:rPr>
          <w:rStyle w:val="2"/>
          <w:rFonts w:ascii="Arial" w:eastAsiaTheme="minorHAnsi" w:hAnsi="Arial" w:cs="Arial"/>
        </w:rPr>
        <w:t>Щучанского</w:t>
      </w:r>
      <w:proofErr w:type="spellEnd"/>
      <w:r w:rsidR="00223235" w:rsidRPr="00411F87">
        <w:rPr>
          <w:rStyle w:val="2"/>
          <w:rFonts w:ascii="Arial" w:eastAsiaTheme="minorHAnsi" w:hAnsi="Arial" w:cs="Arial"/>
        </w:rPr>
        <w:t xml:space="preserve"> муниципального округа </w:t>
      </w:r>
      <w:r w:rsidRPr="00411F87">
        <w:rPr>
          <w:rStyle w:val="2"/>
          <w:rFonts w:ascii="Arial" w:eastAsiaTheme="minorHAnsi" w:hAnsi="Arial" w:cs="Arial"/>
        </w:rPr>
        <w:t>Курганской области.</w:t>
      </w: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B67246" w:rsidRDefault="00B67246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CD0CC1" w:rsidRDefault="00CD0CC1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CD0CC1" w:rsidRDefault="00CD0CC1" w:rsidP="00557FE9">
      <w:pPr>
        <w:spacing w:after="0"/>
        <w:ind w:firstLine="709"/>
        <w:jc w:val="both"/>
        <w:rPr>
          <w:rStyle w:val="2"/>
          <w:rFonts w:ascii="Arial" w:eastAsiaTheme="minorHAnsi" w:hAnsi="Arial" w:cs="Arial"/>
        </w:rPr>
      </w:pPr>
    </w:p>
    <w:p w:rsidR="00557FE9" w:rsidRPr="002B300F" w:rsidRDefault="00557FE9" w:rsidP="00557FE9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</w:p>
    <w:p w:rsidR="009D04D7" w:rsidRPr="002B300F" w:rsidRDefault="009D04D7" w:rsidP="00557FE9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</w:p>
    <w:p w:rsidR="00B67246" w:rsidRDefault="00B67246" w:rsidP="00557FE9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F0049D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B67246" w:rsidRDefault="00B67246" w:rsidP="00557FE9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F0049D">
        <w:rPr>
          <w:rFonts w:ascii="Arial" w:hAnsi="Arial" w:cs="Arial"/>
          <w:sz w:val="20"/>
          <w:szCs w:val="20"/>
        </w:rPr>
        <w:t xml:space="preserve"> к </w:t>
      </w:r>
      <w:r>
        <w:rPr>
          <w:rFonts w:ascii="Arial" w:hAnsi="Arial" w:cs="Arial"/>
          <w:sz w:val="20"/>
          <w:szCs w:val="20"/>
        </w:rPr>
        <w:t xml:space="preserve">Положению </w:t>
      </w:r>
      <w:r w:rsidRPr="00B67246">
        <w:rPr>
          <w:rFonts w:ascii="Arial" w:hAnsi="Arial" w:cs="Arial"/>
          <w:sz w:val="20"/>
          <w:szCs w:val="20"/>
        </w:rPr>
        <w:t xml:space="preserve">о </w:t>
      </w:r>
      <w:bookmarkStart w:id="7" w:name="_Hlk138332450"/>
      <w:r w:rsidRPr="00B67246">
        <w:rPr>
          <w:rFonts w:ascii="Arial" w:hAnsi="Arial" w:cs="Arial"/>
          <w:sz w:val="20"/>
          <w:szCs w:val="20"/>
        </w:rPr>
        <w:t>муниципальном контроле</w:t>
      </w:r>
    </w:p>
    <w:p w:rsidR="00B67246" w:rsidRDefault="00B67246" w:rsidP="00557FE9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B67246">
        <w:rPr>
          <w:rFonts w:ascii="Arial" w:hAnsi="Arial" w:cs="Arial"/>
          <w:sz w:val="20"/>
          <w:szCs w:val="20"/>
        </w:rPr>
        <w:t>в сфере благоустройства на территории</w:t>
      </w:r>
    </w:p>
    <w:p w:rsidR="005F003A" w:rsidRDefault="00B67246" w:rsidP="00557FE9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proofErr w:type="spellStart"/>
      <w:r w:rsidRPr="00B67246">
        <w:rPr>
          <w:rFonts w:ascii="Arial" w:hAnsi="Arial" w:cs="Arial"/>
          <w:sz w:val="20"/>
          <w:szCs w:val="20"/>
        </w:rPr>
        <w:t>Щучанского</w:t>
      </w:r>
      <w:proofErr w:type="spellEnd"/>
      <w:r w:rsidRPr="00B67246">
        <w:rPr>
          <w:rFonts w:ascii="Arial" w:hAnsi="Arial" w:cs="Arial"/>
          <w:sz w:val="20"/>
          <w:szCs w:val="20"/>
        </w:rPr>
        <w:t xml:space="preserve"> муниципального</w:t>
      </w:r>
    </w:p>
    <w:p w:rsidR="00B67246" w:rsidRDefault="00B67246" w:rsidP="00557FE9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B67246">
        <w:rPr>
          <w:rFonts w:ascii="Arial" w:hAnsi="Arial" w:cs="Arial"/>
          <w:sz w:val="20"/>
          <w:szCs w:val="20"/>
        </w:rPr>
        <w:t xml:space="preserve"> округа Курганской области</w:t>
      </w:r>
    </w:p>
    <w:bookmarkEnd w:id="7"/>
    <w:p w:rsidR="005F003A" w:rsidRDefault="005F003A" w:rsidP="00557FE9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</w:p>
    <w:p w:rsidR="005F003A" w:rsidRDefault="005F003A" w:rsidP="00B67246">
      <w:pPr>
        <w:spacing w:after="0"/>
        <w:jc w:val="right"/>
        <w:rPr>
          <w:rStyle w:val="2"/>
          <w:rFonts w:ascii="Arial" w:eastAsiaTheme="minorHAnsi" w:hAnsi="Arial" w:cs="Arial"/>
        </w:rPr>
      </w:pPr>
    </w:p>
    <w:p w:rsidR="005F003A" w:rsidRDefault="005F003A" w:rsidP="005F003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Индикаторы риска нарушения обязательных требований</w:t>
      </w:r>
      <w:r w:rsidR="00B17E92">
        <w:rPr>
          <w:rFonts w:ascii="Arial" w:hAnsi="Arial" w:cs="Arial"/>
          <w:b/>
          <w:bCs/>
          <w:sz w:val="24"/>
          <w:szCs w:val="24"/>
        </w:rPr>
        <w:t>, используемые</w:t>
      </w:r>
    </w:p>
    <w:p w:rsidR="005F003A" w:rsidRDefault="005F003A" w:rsidP="005F003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при осуществлении </w:t>
      </w:r>
      <w:r w:rsidRPr="005F003A">
        <w:rPr>
          <w:rFonts w:ascii="Arial" w:hAnsi="Arial" w:cs="Arial"/>
          <w:b/>
          <w:bCs/>
          <w:sz w:val="24"/>
          <w:szCs w:val="24"/>
        </w:rPr>
        <w:t>муниципально</w:t>
      </w:r>
      <w:r>
        <w:rPr>
          <w:rFonts w:ascii="Arial" w:hAnsi="Arial" w:cs="Arial"/>
          <w:b/>
          <w:bCs/>
          <w:sz w:val="24"/>
          <w:szCs w:val="24"/>
        </w:rPr>
        <w:t xml:space="preserve">го </w:t>
      </w:r>
      <w:r w:rsidRPr="005F003A">
        <w:rPr>
          <w:rFonts w:ascii="Arial" w:hAnsi="Arial" w:cs="Arial"/>
          <w:b/>
          <w:bCs/>
          <w:sz w:val="24"/>
          <w:szCs w:val="24"/>
        </w:rPr>
        <w:t>контрол</w:t>
      </w:r>
      <w:r>
        <w:rPr>
          <w:rFonts w:ascii="Arial" w:hAnsi="Arial" w:cs="Arial"/>
          <w:b/>
          <w:bCs/>
          <w:sz w:val="24"/>
          <w:szCs w:val="24"/>
        </w:rPr>
        <w:t xml:space="preserve">я </w:t>
      </w:r>
      <w:r w:rsidRPr="005F003A">
        <w:rPr>
          <w:rFonts w:ascii="Arial" w:hAnsi="Arial" w:cs="Arial"/>
          <w:b/>
          <w:bCs/>
          <w:sz w:val="24"/>
          <w:szCs w:val="24"/>
        </w:rPr>
        <w:t>в сфере благоустройства</w:t>
      </w:r>
    </w:p>
    <w:p w:rsidR="00B67246" w:rsidRPr="005F003A" w:rsidRDefault="005F003A" w:rsidP="005F003A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8" w:name="_Hlk138332689"/>
      <w:r w:rsidRPr="005F003A">
        <w:rPr>
          <w:rFonts w:ascii="Arial" w:hAnsi="Arial" w:cs="Arial"/>
          <w:b/>
          <w:bCs/>
          <w:sz w:val="24"/>
          <w:szCs w:val="24"/>
        </w:rPr>
        <w:t>на территории</w:t>
      </w:r>
      <w:r w:rsidR="00CD0CC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F003A">
        <w:rPr>
          <w:rFonts w:ascii="Arial" w:hAnsi="Arial" w:cs="Arial"/>
          <w:b/>
          <w:bCs/>
          <w:sz w:val="24"/>
          <w:szCs w:val="24"/>
        </w:rPr>
        <w:t>Щучанского</w:t>
      </w:r>
      <w:proofErr w:type="spellEnd"/>
      <w:r w:rsidRPr="005F003A">
        <w:rPr>
          <w:rFonts w:ascii="Arial" w:hAnsi="Arial" w:cs="Arial"/>
          <w:b/>
          <w:bCs/>
          <w:sz w:val="24"/>
          <w:szCs w:val="24"/>
        </w:rPr>
        <w:t xml:space="preserve"> муниципального</w:t>
      </w:r>
      <w:r w:rsidR="009D04D7" w:rsidRPr="009D04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03A">
        <w:rPr>
          <w:rFonts w:ascii="Arial" w:hAnsi="Arial" w:cs="Arial"/>
          <w:b/>
          <w:bCs/>
          <w:sz w:val="24"/>
          <w:szCs w:val="24"/>
        </w:rPr>
        <w:t>округа Курганской области</w:t>
      </w:r>
    </w:p>
    <w:bookmarkEnd w:id="8"/>
    <w:p w:rsidR="00B67246" w:rsidRDefault="00B67246" w:rsidP="00B6724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246" w:rsidRPr="005F003A" w:rsidRDefault="00B67246" w:rsidP="00B67246">
      <w:pPr>
        <w:widowControl w:val="0"/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5F003A">
        <w:rPr>
          <w:rFonts w:ascii="Arial" w:hAnsi="Arial" w:cs="Arial"/>
          <w:iCs/>
          <w:sz w:val="24"/>
          <w:szCs w:val="24"/>
        </w:rPr>
        <w:t xml:space="preserve">При осуществлении муниципального контроля в сфере благоустройства </w:t>
      </w:r>
      <w:r w:rsidR="005F003A" w:rsidRPr="005F003A">
        <w:rPr>
          <w:rFonts w:ascii="Arial" w:hAnsi="Arial" w:cs="Arial"/>
          <w:iCs/>
          <w:sz w:val="24"/>
          <w:szCs w:val="24"/>
        </w:rPr>
        <w:t xml:space="preserve">на территории </w:t>
      </w:r>
      <w:proofErr w:type="spellStart"/>
      <w:r w:rsidR="005F003A" w:rsidRPr="005F003A">
        <w:rPr>
          <w:rFonts w:ascii="Arial" w:hAnsi="Arial" w:cs="Arial"/>
          <w:iCs/>
          <w:sz w:val="24"/>
          <w:szCs w:val="24"/>
        </w:rPr>
        <w:t>Щучанского</w:t>
      </w:r>
      <w:proofErr w:type="spellEnd"/>
      <w:r w:rsidR="005F003A" w:rsidRPr="005F003A">
        <w:rPr>
          <w:rFonts w:ascii="Arial" w:hAnsi="Arial" w:cs="Arial"/>
          <w:iCs/>
          <w:sz w:val="24"/>
          <w:szCs w:val="24"/>
        </w:rPr>
        <w:t xml:space="preserve"> муниципального округа Курганской области</w:t>
      </w:r>
      <w:r w:rsidR="009D04D7" w:rsidRPr="009D04D7">
        <w:rPr>
          <w:rFonts w:ascii="Arial" w:hAnsi="Arial" w:cs="Arial"/>
          <w:iCs/>
          <w:sz w:val="24"/>
          <w:szCs w:val="24"/>
        </w:rPr>
        <w:t xml:space="preserve"> </w:t>
      </w:r>
      <w:r w:rsidRPr="005F003A">
        <w:rPr>
          <w:rFonts w:ascii="Arial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B67246" w:rsidRPr="005F003A" w:rsidRDefault="00B67246" w:rsidP="00B67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F003A">
        <w:rPr>
          <w:rFonts w:ascii="Arial" w:hAnsi="Arial" w:cs="Arial"/>
          <w:sz w:val="24"/>
          <w:szCs w:val="24"/>
        </w:rPr>
        <w:t>1) </w:t>
      </w:r>
      <w:r w:rsidR="005F003A">
        <w:rPr>
          <w:rFonts w:ascii="Arial" w:hAnsi="Arial" w:cs="Arial"/>
          <w:sz w:val="24"/>
          <w:szCs w:val="24"/>
        </w:rPr>
        <w:t>н</w:t>
      </w:r>
      <w:r w:rsidRPr="005F003A">
        <w:rPr>
          <w:rFonts w:ascii="Arial" w:hAnsi="Arial" w:cs="Arial"/>
          <w:iCs/>
          <w:sz w:val="24"/>
          <w:szCs w:val="24"/>
        </w:rPr>
        <w:t xml:space="preserve">есоблюдение требований, установленных в пределах полномочий </w:t>
      </w:r>
      <w:r w:rsidR="005F003A">
        <w:rPr>
          <w:rFonts w:ascii="Arial" w:hAnsi="Arial" w:cs="Arial"/>
          <w:iCs/>
          <w:sz w:val="24"/>
          <w:szCs w:val="24"/>
        </w:rPr>
        <w:t xml:space="preserve">Администрации </w:t>
      </w:r>
      <w:proofErr w:type="spellStart"/>
      <w:r w:rsidR="005F003A">
        <w:rPr>
          <w:rFonts w:ascii="Arial" w:hAnsi="Arial" w:cs="Arial"/>
          <w:iCs/>
          <w:sz w:val="24"/>
          <w:szCs w:val="24"/>
        </w:rPr>
        <w:t>Щучанского</w:t>
      </w:r>
      <w:proofErr w:type="spellEnd"/>
      <w:r w:rsidR="005F003A">
        <w:rPr>
          <w:rFonts w:ascii="Arial" w:hAnsi="Arial" w:cs="Arial"/>
          <w:iCs/>
          <w:sz w:val="24"/>
          <w:szCs w:val="24"/>
        </w:rPr>
        <w:t xml:space="preserve"> муниципального округа Курганской области</w:t>
      </w:r>
      <w:r w:rsidRPr="005F003A">
        <w:rPr>
          <w:rFonts w:ascii="Arial" w:hAnsi="Arial" w:cs="Arial"/>
          <w:iCs/>
          <w:sz w:val="24"/>
          <w:szCs w:val="24"/>
        </w:rPr>
        <w:t>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архитектурным, некапитальным нестационарным сооружениям, элементам объектов капитального строительства</w:t>
      </w:r>
      <w:r w:rsidRPr="005F003A">
        <w:rPr>
          <w:rFonts w:ascii="Arial" w:hAnsi="Arial" w:cs="Arial"/>
          <w:sz w:val="24"/>
          <w:szCs w:val="24"/>
        </w:rPr>
        <w:t>;</w:t>
      </w:r>
      <w:proofErr w:type="gramEnd"/>
    </w:p>
    <w:p w:rsidR="00B67246" w:rsidRPr="005F003A" w:rsidRDefault="00B67246" w:rsidP="00B67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003A">
        <w:rPr>
          <w:rFonts w:ascii="Arial" w:hAnsi="Arial" w:cs="Arial"/>
          <w:sz w:val="24"/>
          <w:szCs w:val="24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</w:t>
      </w:r>
      <w:r w:rsidRPr="00E551A3">
        <w:rPr>
          <w:rFonts w:ascii="Arial" w:hAnsi="Arial" w:cs="Arial"/>
          <w:sz w:val="24"/>
          <w:szCs w:val="24"/>
        </w:rPr>
        <w:t>действие статьи 20.1</w:t>
      </w:r>
      <w:r w:rsidRPr="005F003A">
        <w:rPr>
          <w:rFonts w:ascii="Arial" w:hAnsi="Arial" w:cs="Arial"/>
          <w:sz w:val="24"/>
          <w:szCs w:val="24"/>
        </w:rPr>
        <w:t xml:space="preserve"> Кодекса об административных правонарушениях Российской Федерации;</w:t>
      </w:r>
    </w:p>
    <w:p w:rsidR="00B67246" w:rsidRPr="005F003A" w:rsidRDefault="00B67246" w:rsidP="00B67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003A">
        <w:rPr>
          <w:rFonts w:ascii="Arial" w:hAnsi="Arial" w:cs="Arial"/>
          <w:sz w:val="24"/>
          <w:szCs w:val="24"/>
        </w:rPr>
        <w:t>3) 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B67246" w:rsidRPr="005F003A" w:rsidRDefault="00B67246" w:rsidP="00B67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F003A">
        <w:rPr>
          <w:rFonts w:ascii="Arial" w:hAnsi="Arial" w:cs="Arial"/>
          <w:sz w:val="24"/>
          <w:szCs w:val="24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</w:t>
      </w:r>
      <w:r w:rsidR="005F003A">
        <w:rPr>
          <w:rFonts w:ascii="Arial" w:hAnsi="Arial" w:cs="Arial"/>
          <w:sz w:val="24"/>
          <w:szCs w:val="24"/>
        </w:rPr>
        <w:t>ого</w:t>
      </w:r>
      <w:r w:rsidRPr="005F003A">
        <w:rPr>
          <w:rFonts w:ascii="Arial" w:hAnsi="Arial" w:cs="Arial"/>
          <w:sz w:val="24"/>
          <w:szCs w:val="24"/>
        </w:rPr>
        <w:t xml:space="preserve"> образовани</w:t>
      </w:r>
      <w:r w:rsidR="005F003A">
        <w:rPr>
          <w:rFonts w:ascii="Arial" w:hAnsi="Arial" w:cs="Arial"/>
          <w:sz w:val="24"/>
          <w:szCs w:val="24"/>
        </w:rPr>
        <w:t>я</w:t>
      </w:r>
      <w:r w:rsidRPr="005F003A">
        <w:rPr>
          <w:rFonts w:ascii="Arial" w:hAnsi="Arial" w:cs="Arial"/>
          <w:sz w:val="24"/>
          <w:szCs w:val="24"/>
        </w:rPr>
        <w:t>;</w:t>
      </w:r>
      <w:proofErr w:type="gramEnd"/>
    </w:p>
    <w:p w:rsidR="00B67246" w:rsidRPr="00CD0CC1" w:rsidRDefault="00B67246" w:rsidP="00CD0C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003A">
        <w:rPr>
          <w:rFonts w:ascii="Arial" w:hAnsi="Arial" w:cs="Arial"/>
          <w:sz w:val="24"/>
          <w:szCs w:val="24"/>
        </w:rPr>
        <w:t>5) установка и переноска малых архитектурных форм и элементов внешнего благоустройства без разрешения и без проектов, согласованных с орган</w:t>
      </w:r>
      <w:r w:rsidR="005F003A">
        <w:rPr>
          <w:rFonts w:ascii="Arial" w:hAnsi="Arial" w:cs="Arial"/>
          <w:sz w:val="24"/>
          <w:szCs w:val="24"/>
        </w:rPr>
        <w:t xml:space="preserve">изациями в сфере </w:t>
      </w:r>
      <w:r w:rsidRPr="005F003A">
        <w:rPr>
          <w:rFonts w:ascii="Arial" w:hAnsi="Arial" w:cs="Arial"/>
          <w:sz w:val="24"/>
          <w:szCs w:val="24"/>
        </w:rPr>
        <w:t>архитектуры и градостроительства</w:t>
      </w:r>
      <w:r w:rsidR="005F003A">
        <w:rPr>
          <w:rFonts w:ascii="Arial" w:hAnsi="Arial" w:cs="Arial"/>
          <w:sz w:val="24"/>
          <w:szCs w:val="24"/>
        </w:rPr>
        <w:t xml:space="preserve">, </w:t>
      </w:r>
      <w:r w:rsidRPr="005F003A">
        <w:rPr>
          <w:rFonts w:ascii="Arial" w:hAnsi="Arial" w:cs="Arial"/>
          <w:sz w:val="24"/>
          <w:szCs w:val="24"/>
        </w:rPr>
        <w:t>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23042A" w:rsidRPr="00411F87" w:rsidRDefault="00B67246" w:rsidP="005F00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003A">
        <w:rPr>
          <w:rFonts w:ascii="Arial" w:hAnsi="Arial" w:cs="Arial"/>
          <w:sz w:val="24"/>
          <w:szCs w:val="24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</w:t>
      </w:r>
      <w:r w:rsidRPr="005F003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23042A" w:rsidRPr="00411F87" w:rsidSect="00C7736A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DD3"/>
    <w:multiLevelType w:val="multilevel"/>
    <w:tmpl w:val="051EB7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A647E"/>
    <w:multiLevelType w:val="multilevel"/>
    <w:tmpl w:val="E48C914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67F67"/>
    <w:multiLevelType w:val="multilevel"/>
    <w:tmpl w:val="E6223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755C8"/>
    <w:multiLevelType w:val="multilevel"/>
    <w:tmpl w:val="413AD4E0"/>
    <w:lvl w:ilvl="0">
      <w:start w:val="5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1228D"/>
    <w:multiLevelType w:val="multilevel"/>
    <w:tmpl w:val="5BE27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A1C13"/>
    <w:multiLevelType w:val="multilevel"/>
    <w:tmpl w:val="F12CC718"/>
    <w:lvl w:ilvl="0">
      <w:start w:val="3"/>
      <w:numFmt w:val="decimal"/>
      <w:lvlText w:val="%1."/>
      <w:lvlJc w:val="left"/>
      <w:pPr>
        <w:ind w:left="408" w:hanging="408"/>
      </w:pPr>
      <w:rPr>
        <w:rFonts w:ascii="Arial" w:hAnsi="Arial" w:cs="Arial" w:hint="default"/>
        <w:b/>
        <w:color w:val="000000"/>
        <w:sz w:val="24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6">
    <w:nsid w:val="26FE1EE4"/>
    <w:multiLevelType w:val="multilevel"/>
    <w:tmpl w:val="FC224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7">
    <w:nsid w:val="2BB757BB"/>
    <w:multiLevelType w:val="multilevel"/>
    <w:tmpl w:val="01FC99E6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8">
    <w:nsid w:val="3114766D"/>
    <w:multiLevelType w:val="multilevel"/>
    <w:tmpl w:val="AFF271F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1552F"/>
    <w:multiLevelType w:val="multilevel"/>
    <w:tmpl w:val="3C389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0">
    <w:nsid w:val="346B3C60"/>
    <w:multiLevelType w:val="multilevel"/>
    <w:tmpl w:val="E2883B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000000"/>
        <w:sz w:val="24"/>
      </w:rPr>
    </w:lvl>
  </w:abstractNum>
  <w:abstractNum w:abstractNumId="11">
    <w:nsid w:val="387646F5"/>
    <w:multiLevelType w:val="hybridMultilevel"/>
    <w:tmpl w:val="CC243ED4"/>
    <w:lvl w:ilvl="0" w:tplc="E604C12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956BCA"/>
    <w:multiLevelType w:val="multilevel"/>
    <w:tmpl w:val="C2CC806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162B2"/>
    <w:multiLevelType w:val="multilevel"/>
    <w:tmpl w:val="DE08677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4">
    <w:nsid w:val="3A395883"/>
    <w:multiLevelType w:val="multilevel"/>
    <w:tmpl w:val="DD78E19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3C820693"/>
    <w:multiLevelType w:val="hybridMultilevel"/>
    <w:tmpl w:val="22DA50F2"/>
    <w:lvl w:ilvl="0" w:tplc="DD989C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47564"/>
    <w:multiLevelType w:val="multilevel"/>
    <w:tmpl w:val="702E0D3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35ED7"/>
    <w:multiLevelType w:val="multilevel"/>
    <w:tmpl w:val="4A3C4CB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8">
    <w:nsid w:val="530E0B0E"/>
    <w:multiLevelType w:val="multilevel"/>
    <w:tmpl w:val="4F70D78E"/>
    <w:lvl w:ilvl="0">
      <w:start w:val="3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BC20C9"/>
    <w:multiLevelType w:val="multilevel"/>
    <w:tmpl w:val="1F0C5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2D19DE"/>
    <w:multiLevelType w:val="multilevel"/>
    <w:tmpl w:val="11E6FC5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D83D90"/>
    <w:multiLevelType w:val="multilevel"/>
    <w:tmpl w:val="A3FA23F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673036"/>
    <w:multiLevelType w:val="hybridMultilevel"/>
    <w:tmpl w:val="2E942A40"/>
    <w:lvl w:ilvl="0" w:tplc="C3DEA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A25A3"/>
    <w:multiLevelType w:val="multilevel"/>
    <w:tmpl w:val="71C2B32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3A6C24"/>
    <w:multiLevelType w:val="multilevel"/>
    <w:tmpl w:val="F14A6DF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0229DD"/>
    <w:multiLevelType w:val="multilevel"/>
    <w:tmpl w:val="E5A23BF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2D75B9"/>
    <w:multiLevelType w:val="multilevel"/>
    <w:tmpl w:val="1CA06C4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EB3030"/>
    <w:multiLevelType w:val="multilevel"/>
    <w:tmpl w:val="24FE9F2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8">
    <w:nsid w:val="7C384A3B"/>
    <w:multiLevelType w:val="multilevel"/>
    <w:tmpl w:val="F60493D4"/>
    <w:lvl w:ilvl="0">
      <w:start w:val="3"/>
      <w:numFmt w:val="decimal"/>
      <w:lvlText w:val="%1."/>
      <w:lvlJc w:val="left"/>
      <w:pPr>
        <w:ind w:left="1212" w:hanging="360"/>
      </w:pPr>
      <w:rPr>
        <w:rFonts w:ascii="Arial" w:hAnsi="Arial" w:cs="Arial"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932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292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652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9">
    <w:nsid w:val="7F1A6921"/>
    <w:multiLevelType w:val="hybridMultilevel"/>
    <w:tmpl w:val="7E04BF28"/>
    <w:lvl w:ilvl="0" w:tplc="0DA27BA2">
      <w:start w:val="1"/>
      <w:numFmt w:val="decimal"/>
      <w:lvlText w:val="%1)"/>
      <w:lvlJc w:val="left"/>
      <w:pPr>
        <w:ind w:left="11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29"/>
  </w:num>
  <w:num w:numId="9">
    <w:abstractNumId w:val="1"/>
  </w:num>
  <w:num w:numId="10">
    <w:abstractNumId w:val="23"/>
  </w:num>
  <w:num w:numId="11">
    <w:abstractNumId w:val="27"/>
  </w:num>
  <w:num w:numId="12">
    <w:abstractNumId w:val="7"/>
  </w:num>
  <w:num w:numId="13">
    <w:abstractNumId w:val="0"/>
  </w:num>
  <w:num w:numId="14">
    <w:abstractNumId w:val="16"/>
  </w:num>
  <w:num w:numId="15">
    <w:abstractNumId w:val="26"/>
  </w:num>
  <w:num w:numId="16">
    <w:abstractNumId w:val="28"/>
  </w:num>
  <w:num w:numId="17">
    <w:abstractNumId w:val="18"/>
  </w:num>
  <w:num w:numId="18">
    <w:abstractNumId w:val="8"/>
  </w:num>
  <w:num w:numId="19">
    <w:abstractNumId w:val="3"/>
  </w:num>
  <w:num w:numId="20">
    <w:abstractNumId w:val="17"/>
  </w:num>
  <w:num w:numId="21">
    <w:abstractNumId w:val="25"/>
  </w:num>
  <w:num w:numId="22">
    <w:abstractNumId w:val="5"/>
  </w:num>
  <w:num w:numId="23">
    <w:abstractNumId w:val="15"/>
  </w:num>
  <w:num w:numId="24">
    <w:abstractNumId w:val="11"/>
  </w:num>
  <w:num w:numId="25">
    <w:abstractNumId w:val="4"/>
  </w:num>
  <w:num w:numId="26">
    <w:abstractNumId w:val="24"/>
  </w:num>
  <w:num w:numId="27">
    <w:abstractNumId w:val="21"/>
  </w:num>
  <w:num w:numId="28">
    <w:abstractNumId w:val="13"/>
  </w:num>
  <w:num w:numId="29">
    <w:abstractNumId w:val="14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A587F"/>
    <w:rsid w:val="00067666"/>
    <w:rsid w:val="00074E3D"/>
    <w:rsid w:val="000A6824"/>
    <w:rsid w:val="00115670"/>
    <w:rsid w:val="001378DF"/>
    <w:rsid w:val="0017509D"/>
    <w:rsid w:val="00175A6C"/>
    <w:rsid w:val="001827BE"/>
    <w:rsid w:val="001A65AD"/>
    <w:rsid w:val="001A65E7"/>
    <w:rsid w:val="001F44F1"/>
    <w:rsid w:val="00213A44"/>
    <w:rsid w:val="00223235"/>
    <w:rsid w:val="0023042A"/>
    <w:rsid w:val="00266E77"/>
    <w:rsid w:val="00275830"/>
    <w:rsid w:val="0028015F"/>
    <w:rsid w:val="0028044C"/>
    <w:rsid w:val="002863CB"/>
    <w:rsid w:val="002B300F"/>
    <w:rsid w:val="00311E05"/>
    <w:rsid w:val="0031504D"/>
    <w:rsid w:val="00362A67"/>
    <w:rsid w:val="00386D8B"/>
    <w:rsid w:val="003A0ED7"/>
    <w:rsid w:val="003D41A6"/>
    <w:rsid w:val="004109E5"/>
    <w:rsid w:val="00411F87"/>
    <w:rsid w:val="004340CD"/>
    <w:rsid w:val="00476A35"/>
    <w:rsid w:val="004A4941"/>
    <w:rsid w:val="004A587F"/>
    <w:rsid w:val="004F1297"/>
    <w:rsid w:val="00557FE9"/>
    <w:rsid w:val="005A1F32"/>
    <w:rsid w:val="005B1F42"/>
    <w:rsid w:val="005F003A"/>
    <w:rsid w:val="0068696A"/>
    <w:rsid w:val="00733F3C"/>
    <w:rsid w:val="007518E7"/>
    <w:rsid w:val="00773A5E"/>
    <w:rsid w:val="0085666E"/>
    <w:rsid w:val="0087003D"/>
    <w:rsid w:val="008D1F08"/>
    <w:rsid w:val="009841E0"/>
    <w:rsid w:val="009A1943"/>
    <w:rsid w:val="009D04D7"/>
    <w:rsid w:val="00A2169B"/>
    <w:rsid w:val="00B17E92"/>
    <w:rsid w:val="00B647DA"/>
    <w:rsid w:val="00B67246"/>
    <w:rsid w:val="00C71A9E"/>
    <w:rsid w:val="00C7736A"/>
    <w:rsid w:val="00CD0CC1"/>
    <w:rsid w:val="00CD59B5"/>
    <w:rsid w:val="00CE0F57"/>
    <w:rsid w:val="00D37A7C"/>
    <w:rsid w:val="00D707F8"/>
    <w:rsid w:val="00D87BB4"/>
    <w:rsid w:val="00DB32A1"/>
    <w:rsid w:val="00E20FA6"/>
    <w:rsid w:val="00E551A3"/>
    <w:rsid w:val="00E605AE"/>
    <w:rsid w:val="00E70571"/>
    <w:rsid w:val="00E83198"/>
    <w:rsid w:val="00E84012"/>
    <w:rsid w:val="00EA4F35"/>
    <w:rsid w:val="00F06EBB"/>
    <w:rsid w:val="00F33819"/>
    <w:rsid w:val="00F345C4"/>
    <w:rsid w:val="00F36116"/>
    <w:rsid w:val="00FB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1827BE"/>
    <w:pPr>
      <w:shd w:val="clear" w:color="auto" w:fill="FFFFFF"/>
      <w:spacing w:line="277" w:lineRule="exact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Normal (Web)"/>
    <w:basedOn w:val="a"/>
    <w:uiPriority w:val="99"/>
    <w:unhideWhenUsed/>
    <w:rsid w:val="001827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A65AD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1A65AD"/>
    <w:rPr>
      <w:rFonts w:ascii="Times New Roman" w:eastAsia="Times New Roman" w:hAnsi="Times New Roman" w:cs="Times New Roman"/>
      <w:color w:val="333399"/>
      <w:sz w:val="20"/>
      <w:szCs w:val="24"/>
      <w:lang w:eastAsia="zh-CN"/>
    </w:rPr>
  </w:style>
  <w:style w:type="paragraph" w:customStyle="1" w:styleId="ConsTitle">
    <w:name w:val="ConsTitle"/>
    <w:rsid w:val="001A65A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1A65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5A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1A6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rsid w:val="00230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0"/>
    <w:rsid w:val="00230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23042A"/>
    <w:pPr>
      <w:ind w:left="720"/>
      <w:contextualSpacing/>
    </w:pPr>
  </w:style>
  <w:style w:type="character" w:customStyle="1" w:styleId="20">
    <w:name w:val="Основной текст (2)_"/>
    <w:basedOn w:val="a0"/>
    <w:rsid w:val="00230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0"/>
    <w:rsid w:val="00280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11pt">
    <w:name w:val="Основной текст (2) + Candara;11 pt;Курсив"/>
    <w:basedOn w:val="20"/>
    <w:rsid w:val="001F44F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2023-06-23T09:28:00Z</cp:lastPrinted>
  <dcterms:created xsi:type="dcterms:W3CDTF">2023-02-20T09:52:00Z</dcterms:created>
  <dcterms:modified xsi:type="dcterms:W3CDTF">2023-07-04T09:51:00Z</dcterms:modified>
</cp:coreProperties>
</file>