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387137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387137">
              <w:rPr>
                <w:rFonts w:ascii="Arial" w:hAnsi="Arial" w:cs="Arial"/>
              </w:rPr>
              <w:t>_</w:t>
            </w:r>
            <w:r w:rsidR="00387137">
              <w:rPr>
                <w:rFonts w:ascii="Arial" w:hAnsi="Arial" w:cs="Arial"/>
                <w:u w:val="single"/>
              </w:rPr>
              <w:t>28</w:t>
            </w:r>
            <w:r w:rsidR="001E777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»  </w:t>
            </w:r>
            <w:proofErr w:type="spellStart"/>
            <w:r w:rsidR="00387137">
              <w:rPr>
                <w:rFonts w:ascii="Arial" w:hAnsi="Arial" w:cs="Arial"/>
                <w:u w:val="single"/>
              </w:rPr>
              <w:t>_декабря</w:t>
            </w:r>
            <w:proofErr w:type="spellEnd"/>
            <w:r w:rsidR="001E7773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137F1">
              <w:rPr>
                <w:rFonts w:ascii="Arial" w:hAnsi="Arial" w:cs="Arial"/>
              </w:rPr>
              <w:t xml:space="preserve"> </w:t>
            </w:r>
            <w:r w:rsidR="00387137">
              <w:rPr>
                <w:rFonts w:ascii="Arial" w:hAnsi="Arial" w:cs="Arial"/>
                <w:u w:val="single"/>
              </w:rPr>
              <w:t>_189</w:t>
            </w:r>
            <w:r w:rsidR="001E7773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26E2" w:rsidRDefault="000B7B03" w:rsidP="001426E2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О плане работы </w:t>
            </w:r>
            <w:r w:rsidR="001E7773">
              <w:rPr>
                <w:rFonts w:ascii="Arial" w:hAnsi="Arial" w:cs="Arial"/>
                <w:b/>
                <w:sz w:val="23"/>
                <w:szCs w:val="23"/>
              </w:rPr>
              <w:t xml:space="preserve">Думы </w:t>
            </w:r>
            <w:proofErr w:type="spellStart"/>
            <w:r w:rsidR="001E7773"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 w:rsidR="001E7773">
              <w:rPr>
                <w:rFonts w:ascii="Arial" w:hAnsi="Arial" w:cs="Arial"/>
                <w:b/>
                <w:sz w:val="23"/>
                <w:szCs w:val="23"/>
              </w:rPr>
              <w:t xml:space="preserve"> муниципального округа </w:t>
            </w:r>
          </w:p>
          <w:p w:rsidR="002464D4" w:rsidRPr="00FA3BA7" w:rsidRDefault="001E7773" w:rsidP="001426E2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Курганской области </w:t>
            </w:r>
            <w:r w:rsidR="000B7B03">
              <w:rPr>
                <w:rFonts w:ascii="Arial" w:hAnsi="Arial" w:cs="Arial"/>
                <w:b/>
                <w:sz w:val="23"/>
                <w:szCs w:val="23"/>
              </w:rPr>
              <w:t>на 2023год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1426E2" w:rsidP="001426E2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</w:t>
            </w:r>
            <w:r w:rsidR="000B7B03">
              <w:rPr>
                <w:rFonts w:ascii="Arial" w:hAnsi="Arial" w:cs="Arial"/>
                <w:color w:val="1E1D1E"/>
                <w:sz w:val="23"/>
                <w:szCs w:val="23"/>
              </w:rPr>
              <w:t>Рассмотрев, в соответствии со статьей 29 Регламента</w:t>
            </w:r>
            <w:r w:rsidR="00CE7480" w:rsidRPr="004171F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Дума </w:t>
            </w:r>
            <w:proofErr w:type="spellStart"/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 области</w:t>
            </w:r>
            <w:r w:rsidR="000B7B03">
              <w:rPr>
                <w:rFonts w:ascii="Arial" w:hAnsi="Arial" w:cs="Arial"/>
                <w:color w:val="1E1D1E"/>
                <w:sz w:val="23"/>
                <w:szCs w:val="23"/>
              </w:rPr>
              <w:t xml:space="preserve"> проект плана работы</w:t>
            </w:r>
            <w:r w:rsidR="000B7B03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Дума </w:t>
            </w:r>
            <w:proofErr w:type="spellStart"/>
            <w:r w:rsidR="000B7B03" w:rsidRPr="004171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="000B7B03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 области</w:t>
            </w:r>
            <w:r w:rsidR="000B7B03">
              <w:rPr>
                <w:rFonts w:ascii="Arial" w:hAnsi="Arial" w:cs="Arial"/>
                <w:color w:val="1E1D1E"/>
                <w:sz w:val="23"/>
                <w:szCs w:val="23"/>
              </w:rPr>
              <w:t xml:space="preserve"> на 2023год</w:t>
            </w:r>
            <w:r w:rsidR="000B7B03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Дума </w:t>
            </w:r>
            <w:proofErr w:type="spellStart"/>
            <w:r w:rsidR="000B7B03" w:rsidRPr="004171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="000B7B03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B7B03" w:rsidRDefault="002464D4" w:rsidP="00D57285">
            <w:pPr>
              <w:shd w:val="clear" w:color="auto" w:fill="FFFFFF"/>
              <w:tabs>
                <w:tab w:val="left" w:pos="723"/>
              </w:tabs>
              <w:spacing w:line="276" w:lineRule="auto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RPr="00164147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B03" w:rsidRPr="000B7B03" w:rsidRDefault="000B7B03" w:rsidP="00D57285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B7B03">
              <w:rPr>
                <w:rFonts w:ascii="Arial" w:hAnsi="Arial" w:cs="Arial"/>
                <w:sz w:val="23"/>
                <w:szCs w:val="23"/>
              </w:rPr>
              <w:t xml:space="preserve">Утвердить </w:t>
            </w:r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 xml:space="preserve">план работы Думы </w:t>
            </w:r>
            <w:proofErr w:type="spellStart"/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</w:t>
            </w:r>
          </w:p>
          <w:p w:rsidR="000B7B03" w:rsidRPr="000B7B03" w:rsidRDefault="000B7B03" w:rsidP="00D57285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>области</w:t>
            </w:r>
            <w:r w:rsidRPr="000B7B03">
              <w:rPr>
                <w:rFonts w:ascii="Arial" w:hAnsi="Arial" w:cs="Arial"/>
                <w:sz w:val="23"/>
                <w:szCs w:val="23"/>
              </w:rPr>
              <w:t xml:space="preserve"> на 2023год согласно приложению к настоящему решению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0B7B03" w:rsidRDefault="000B7B03" w:rsidP="00D57285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B7B03">
              <w:rPr>
                <w:rFonts w:ascii="Arial" w:hAnsi="Arial" w:cs="Arial"/>
                <w:sz w:val="23"/>
                <w:szCs w:val="23"/>
              </w:rPr>
              <w:t xml:space="preserve">Постоянным комиссиям Думы </w:t>
            </w:r>
            <w:proofErr w:type="spellStart"/>
            <w:r w:rsidRPr="000B7B03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Pr="000B7B03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</w:t>
            </w:r>
          </w:p>
          <w:p w:rsidR="000B7B03" w:rsidRDefault="000B7B03" w:rsidP="00D57285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E7838">
              <w:rPr>
                <w:rFonts w:ascii="Arial" w:hAnsi="Arial" w:cs="Arial"/>
                <w:sz w:val="23"/>
                <w:szCs w:val="23"/>
              </w:rPr>
              <w:t>области обеспечить своевременную подготовку и внесение вопросов дл</w:t>
            </w:r>
            <w:r w:rsidR="000E7838">
              <w:rPr>
                <w:rFonts w:ascii="Arial" w:hAnsi="Arial" w:cs="Arial"/>
                <w:sz w:val="23"/>
                <w:szCs w:val="23"/>
              </w:rPr>
              <w:t xml:space="preserve">я </w:t>
            </w:r>
            <w:r w:rsidRPr="000B7B03">
              <w:rPr>
                <w:rFonts w:ascii="Arial" w:hAnsi="Arial" w:cs="Arial"/>
                <w:sz w:val="23"/>
                <w:szCs w:val="23"/>
              </w:rPr>
              <w:t>рассмотрения</w:t>
            </w:r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 xml:space="preserve"> Думы </w:t>
            </w:r>
            <w:proofErr w:type="spellStart"/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B7B03">
              <w:rPr>
                <w:rFonts w:ascii="Arial" w:hAnsi="Arial" w:cs="Arial"/>
                <w:color w:val="1E1D1E"/>
                <w:sz w:val="23"/>
                <w:szCs w:val="23"/>
              </w:rPr>
              <w:t>области</w:t>
            </w: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в соответствии с планом работы на 2023год.</w:t>
            </w:r>
          </w:p>
          <w:p w:rsidR="000B7B03" w:rsidRPr="000B7B03" w:rsidRDefault="000B7B03" w:rsidP="00D57285">
            <w:pPr>
              <w:shd w:val="clear" w:color="auto" w:fill="FFFFFF"/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B7B0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E7838"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3.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Контроль за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исполнение</w:t>
            </w:r>
            <w:r w:rsidR="000E7838">
              <w:rPr>
                <w:rFonts w:ascii="Arial" w:hAnsi="Arial" w:cs="Arial"/>
                <w:sz w:val="23"/>
                <w:szCs w:val="23"/>
              </w:rPr>
              <w:t>м данного решения возложить на п</w:t>
            </w:r>
            <w:r>
              <w:rPr>
                <w:rFonts w:ascii="Arial" w:hAnsi="Arial" w:cs="Arial"/>
                <w:sz w:val="23"/>
                <w:szCs w:val="23"/>
              </w:rPr>
              <w:t xml:space="preserve">редседателя </w:t>
            </w:r>
            <w:r w:rsidR="000E7838" w:rsidRPr="000B7B03">
              <w:rPr>
                <w:rFonts w:ascii="Arial" w:hAnsi="Arial" w:cs="Arial"/>
                <w:color w:val="1E1D1E"/>
                <w:sz w:val="23"/>
                <w:szCs w:val="23"/>
              </w:rPr>
              <w:t xml:space="preserve">Думы </w:t>
            </w:r>
            <w:proofErr w:type="spellStart"/>
            <w:r w:rsidR="000E7838" w:rsidRPr="000B7B03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="000E7838" w:rsidRPr="000B7B03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</w:t>
            </w:r>
            <w:r w:rsidR="000E783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E7838" w:rsidRPr="000B7B03">
              <w:rPr>
                <w:rFonts w:ascii="Arial" w:hAnsi="Arial" w:cs="Arial"/>
                <w:color w:val="1E1D1E"/>
                <w:sz w:val="23"/>
                <w:szCs w:val="23"/>
              </w:rPr>
              <w:t>области</w:t>
            </w:r>
            <w:r w:rsidR="000E7838"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2464D4" w:rsidRPr="00164147" w:rsidRDefault="002464D4" w:rsidP="00D57285">
            <w:pPr>
              <w:widowControl w:val="0"/>
              <w:spacing w:line="276" w:lineRule="auto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Pr="004171F1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1426E2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муниципального округа </w:t>
            </w: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4171F1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br/>
            </w:r>
          </w:p>
          <w:p w:rsidR="00AB7E6C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AB7E6C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1426E2" w:rsidRDefault="001426E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2464D4" w:rsidRPr="004171F1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t xml:space="preserve">Д.М. </w:t>
            </w:r>
            <w:proofErr w:type="spellStart"/>
            <w:r w:rsidRPr="004171F1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10DFB" w:rsidRDefault="00C10DFB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E17444" w:rsidRDefault="00E17444" w:rsidP="00E17444">
      <w:pPr>
        <w:jc w:val="right"/>
        <w:rPr>
          <w:rFonts w:ascii="Arial" w:hAnsi="Arial" w:cs="Arial"/>
          <w:sz w:val="18"/>
          <w:szCs w:val="18"/>
        </w:rPr>
      </w:pPr>
    </w:p>
    <w:p w:rsidR="00E17444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Приложение </w:t>
      </w:r>
    </w:p>
    <w:p w:rsidR="00E17444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 решению  Думы </w:t>
      </w:r>
      <w:proofErr w:type="spellStart"/>
      <w:r>
        <w:rPr>
          <w:rFonts w:ascii="Arial" w:hAnsi="Arial" w:cs="Arial"/>
          <w:sz w:val="18"/>
          <w:szCs w:val="18"/>
        </w:rPr>
        <w:t>Щучанского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округа</w:t>
      </w:r>
    </w:p>
    <w:p w:rsidR="00E17444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Курганской области</w:t>
      </w:r>
    </w:p>
    <w:p w:rsidR="00E17444" w:rsidRDefault="00387137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« _</w:t>
      </w:r>
      <w:r w:rsidRPr="00387137">
        <w:rPr>
          <w:rFonts w:ascii="Arial" w:hAnsi="Arial" w:cs="Arial"/>
          <w:sz w:val="18"/>
          <w:szCs w:val="18"/>
          <w:u w:val="single"/>
        </w:rPr>
        <w:t>28</w:t>
      </w:r>
      <w:r>
        <w:rPr>
          <w:rFonts w:ascii="Arial" w:hAnsi="Arial" w:cs="Arial"/>
          <w:sz w:val="18"/>
          <w:szCs w:val="18"/>
        </w:rPr>
        <w:t>_ » _</w:t>
      </w:r>
      <w:r w:rsidRPr="00387137">
        <w:rPr>
          <w:rFonts w:ascii="Arial" w:hAnsi="Arial" w:cs="Arial"/>
          <w:sz w:val="18"/>
          <w:szCs w:val="18"/>
          <w:u w:val="single"/>
        </w:rPr>
        <w:t>декабря</w:t>
      </w:r>
      <w:r>
        <w:rPr>
          <w:rFonts w:ascii="Arial" w:hAnsi="Arial" w:cs="Arial"/>
          <w:sz w:val="18"/>
          <w:szCs w:val="18"/>
        </w:rPr>
        <w:t>_2022 года  №_189</w:t>
      </w:r>
      <w:r w:rsidR="00E17444">
        <w:rPr>
          <w:rFonts w:ascii="Arial" w:hAnsi="Arial" w:cs="Arial"/>
          <w:sz w:val="18"/>
          <w:szCs w:val="18"/>
        </w:rPr>
        <w:t>_</w:t>
      </w:r>
    </w:p>
    <w:p w:rsidR="00E17444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плане работы Думы </w:t>
      </w:r>
      <w:proofErr w:type="spellStart"/>
      <w:r>
        <w:rPr>
          <w:rFonts w:ascii="Arial" w:hAnsi="Arial" w:cs="Arial"/>
          <w:sz w:val="18"/>
          <w:szCs w:val="18"/>
        </w:rPr>
        <w:t>Щучанского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округа </w:t>
      </w:r>
    </w:p>
    <w:p w:rsidR="00E17444" w:rsidRDefault="00E17444" w:rsidP="00E1744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Курганской области на 2023  год»</w:t>
      </w:r>
    </w:p>
    <w:p w:rsidR="00E17444" w:rsidRDefault="00E17444" w:rsidP="00E17444">
      <w:pPr>
        <w:jc w:val="right"/>
        <w:rPr>
          <w:rFonts w:ascii="Arial" w:hAnsi="Arial" w:cs="Arial"/>
        </w:rPr>
      </w:pPr>
    </w:p>
    <w:p w:rsidR="00E17444" w:rsidRDefault="00E17444" w:rsidP="00E17444">
      <w:pPr>
        <w:jc w:val="right"/>
        <w:rPr>
          <w:rFonts w:ascii="Arial" w:hAnsi="Arial" w:cs="Arial"/>
        </w:rPr>
      </w:pPr>
    </w:p>
    <w:p w:rsidR="00E17444" w:rsidRDefault="00E17444" w:rsidP="00E174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ПЛАН</w:t>
      </w:r>
    </w:p>
    <w:p w:rsidR="00E17444" w:rsidRDefault="00E17444" w:rsidP="00E17444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работы Думы </w:t>
      </w:r>
      <w:proofErr w:type="spellStart"/>
      <w:r>
        <w:rPr>
          <w:rFonts w:ascii="Arial" w:hAnsi="Arial" w:cs="Arial"/>
          <w:b/>
          <w:sz w:val="28"/>
          <w:szCs w:val="28"/>
        </w:rPr>
        <w:t>Щучанского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округу </w:t>
      </w:r>
    </w:p>
    <w:p w:rsidR="00E17444" w:rsidRDefault="00E17444" w:rsidP="00E174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Курганской области на 2023 год</w:t>
      </w:r>
    </w:p>
    <w:p w:rsidR="00E17444" w:rsidRDefault="00E17444" w:rsidP="00E17444">
      <w:pPr>
        <w:jc w:val="center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534"/>
        <w:gridCol w:w="1979"/>
        <w:gridCol w:w="1902"/>
        <w:gridCol w:w="2396"/>
      </w:tblGrid>
      <w:tr w:rsidR="00E17444" w:rsidTr="001629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п\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выносимого на  рассмотрение вопроса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Сроки рассмотрения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 подготовку вопроса в Думе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E17444" w:rsidRDefault="00E17444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подготовку вопроса в Администрации округа и иных учреждениях и организациях</w:t>
            </w:r>
          </w:p>
          <w:p w:rsidR="00682B79" w:rsidRDefault="00682B79" w:rsidP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Вопросы для рассмотрения на заседаниях Думы </w:t>
      </w:r>
      <w:proofErr w:type="spellStart"/>
      <w:r>
        <w:rPr>
          <w:rFonts w:ascii="Arial" w:hAnsi="Arial" w:cs="Arial"/>
          <w:b/>
          <w:sz w:val="22"/>
          <w:szCs w:val="22"/>
        </w:rPr>
        <w:t>Щучанского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муниципального округа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471"/>
        <w:gridCol w:w="1986"/>
        <w:gridCol w:w="2071"/>
        <w:gridCol w:w="2177"/>
      </w:tblGrid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Отчет о работе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 за 2022 год и задачах на 2023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B79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утверждении о</w:t>
            </w:r>
            <w:r w:rsidR="00E17444">
              <w:rPr>
                <w:rFonts w:ascii="Arial" w:hAnsi="Arial" w:cs="Arial"/>
                <w:sz w:val="22"/>
                <w:szCs w:val="22"/>
              </w:rPr>
              <w:t>тчета об исполнении бюджета за 2022 год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округа, финансовое Управление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Отчет об исполнении плана приватизации муниципального имущества за 2022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Комитет по управлению имуществом 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утверждении плана приватизации муниципального имущества на 2023 год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Комитет по управлению имуществом 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организации подготовки к посевной кампании 2023 года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 w:rsidP="00CB67FC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информации об итогах оперативно-служебной дея</w:t>
            </w:r>
            <w:r w:rsidR="00682B79">
              <w:rPr>
                <w:rFonts w:ascii="Arial" w:hAnsi="Arial" w:cs="Arial"/>
                <w:sz w:val="22"/>
                <w:szCs w:val="22"/>
              </w:rPr>
              <w:t>тельности МО МВД РФ «</w:t>
            </w:r>
            <w:proofErr w:type="spellStart"/>
            <w:r w:rsidR="00682B79"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 w:rsidR="00682B79">
              <w:rPr>
                <w:rFonts w:ascii="Arial" w:hAnsi="Arial" w:cs="Arial"/>
                <w:sz w:val="22"/>
                <w:szCs w:val="22"/>
              </w:rPr>
              <w:t xml:space="preserve">» </w:t>
            </w:r>
            <w:r>
              <w:rPr>
                <w:rFonts w:ascii="Arial" w:hAnsi="Arial" w:cs="Arial"/>
                <w:sz w:val="22"/>
                <w:szCs w:val="22"/>
              </w:rPr>
              <w:t xml:space="preserve"> о состоянии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борьбы с преступностью и обеспечением охраны общественного порядка на территории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итогам 2022 года»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Правовая комиссия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(по согласованию)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работе общественной палаты</w:t>
            </w:r>
          </w:p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общественной палаты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подготовке мероприятий к 78-летию Победы в Великой Отечественной войне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подготовке к отопительному сезону в бюджетных организациях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Организация утилизации отходов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муниципальном округе</w:t>
            </w:r>
            <w:r w:rsidR="00682B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Дума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округа, Администрация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Обеспечение кадровой политики и кадрового потенциала образовательных учреждений </w:t>
            </w:r>
            <w:proofErr w:type="spellStart"/>
            <w:r w:rsidR="00682B79"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 w:rsidR="00682B79">
              <w:rPr>
                <w:rFonts w:ascii="Arial" w:hAnsi="Arial" w:cs="Arial"/>
                <w:sz w:val="22"/>
                <w:szCs w:val="22"/>
              </w:rPr>
              <w:t xml:space="preserve"> муниципального округа.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Привлечение молодых квалифицированных кадров в систему образования</w:t>
            </w:r>
            <w:r w:rsidR="00682B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народного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 (РОНО)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ходе выполнения муниципальной программы «Культурная жизнь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>» на 2023- 2025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Комитет по культуре и делам молодежи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 проведении профилактических мер по обеспечению защиты населения от лесных и степных пожаров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5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деятельности МО МВД России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» за 1 полугодие 2023 года по охране общественного порядка и обеспечению безопасности на территории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района, защите прав и законных интересов граждан от преступных посягательств, принимаемых мерах по обеспечению общественного порядка и поддержки граждан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 МВД РФ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(по согласованию)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1.15.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состоянии и развитии физкультуры и спорта 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округе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выполнении лицензионных требований по вопросу функционирования образовательных организаций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 - апрель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народного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 (РОНО)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подготовке образовательных организаций к началу  учебного года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народного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 (РОНО)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Информация  о ходе уборочных сельскохозяйственных  работ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муниципальном округе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3 - 4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Отдел по сельскому хозяйству, природоохранной деятельности  и охраны труда </w:t>
            </w: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 проекте решения Думы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 «</w:t>
            </w: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прогноза социально-экономического развития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2024 год и среднесрочную перспективу до 2025 года»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политике, 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 экономики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муниципального округа 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проекте решения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районной Думы «О  бюджете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2023 год и плановый период 2024  и 2025 годов»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 - ноябрь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финансовое Управление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1.21.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назначении публичных слушаний по обсуждению проекта решения Думы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  бюджете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2023 год и плановый период 2024  и 2025 годов»</w:t>
            </w:r>
          </w:p>
          <w:p w:rsidR="00682B79" w:rsidRDefault="00682B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финансовое Управление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1.22.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бюджета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2022 год и плановый период 2023  и 2024 годов»</w:t>
            </w:r>
          </w:p>
          <w:p w:rsidR="00E17444" w:rsidRDefault="00E1744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округа, финансовое Управление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 о начале отопительного сезона и о работе дорожных служб в зимний период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муниципального округа</w:t>
            </w:r>
          </w:p>
        </w:tc>
      </w:tr>
      <w:tr w:rsidR="00E17444" w:rsidTr="00162995">
        <w:trPr>
          <w:trHeight w:val="28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1.24.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Отчет об исполнении плана приватизации муниципального имущества за 2023 год.</w:t>
            </w:r>
          </w:p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 утверждении плана приватизации муниципального имущества на 2024 год.</w:t>
            </w:r>
          </w:p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Комитет по управлению имуществом  Администрации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решение Думы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«О бюджете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2022 год и плановый период 2023-2024 годов</w:t>
            </w:r>
          </w:p>
          <w:p w:rsidR="00682B79" w:rsidRDefault="00682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округа, финансовое Управление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1.26.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Курганской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соответствии с изменениями Федерального законодательства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округа,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юридический отдел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муниципальных программ социального направления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 комиссия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1.28.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об эффективности работы ГБУ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ЦРБ» и проблемах организации медицинских услуг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Постоянные депутатские комиссии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ГБУ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ЦРБ»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</w:tc>
      </w:tr>
      <w:tr w:rsidR="00E17444" w:rsidTr="0016299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1.29.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 комплексе мер по обеспечению доступной среды жизнедеятельности для инвалидов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</w:tbl>
    <w:p w:rsidR="00162995" w:rsidRDefault="00162995" w:rsidP="00E17444">
      <w:pPr>
        <w:jc w:val="center"/>
        <w:rPr>
          <w:rFonts w:ascii="Arial" w:hAnsi="Arial" w:cs="Arial"/>
          <w:b/>
          <w:sz w:val="22"/>
          <w:szCs w:val="22"/>
        </w:rPr>
      </w:pP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proofErr w:type="gramStart"/>
      <w:r>
        <w:rPr>
          <w:rFonts w:ascii="Arial" w:hAnsi="Arial" w:cs="Arial"/>
          <w:b/>
          <w:sz w:val="22"/>
          <w:szCs w:val="22"/>
        </w:rPr>
        <w:t>Контроль за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исполнением решений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429"/>
        <w:gridCol w:w="1665"/>
        <w:gridCol w:w="2304"/>
        <w:gridCol w:w="2410"/>
      </w:tblGrid>
      <w:tr w:rsidR="00E17444" w:rsidTr="00682B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 развитии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народного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 (РОНО)</w:t>
            </w:r>
          </w:p>
        </w:tc>
      </w:tr>
      <w:tr w:rsidR="00E17444" w:rsidTr="00682B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бюджете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62995">
              <w:rPr>
                <w:rFonts w:ascii="Arial" w:hAnsi="Arial" w:cs="Arial"/>
                <w:sz w:val="22"/>
                <w:szCs w:val="22"/>
              </w:rPr>
              <w:t xml:space="preserve">  на 2023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 и на плановый период</w:t>
            </w:r>
            <w:r w:rsidR="0068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995">
              <w:rPr>
                <w:rFonts w:ascii="Arial" w:hAnsi="Arial" w:cs="Arial"/>
                <w:sz w:val="22"/>
                <w:szCs w:val="22"/>
              </w:rPr>
              <w:t xml:space="preserve"> 2024 и 2025 годов</w:t>
            </w:r>
          </w:p>
          <w:p w:rsidR="00CB67FC" w:rsidRDefault="00CB67FC">
            <w:pPr>
              <w:rPr>
                <w:rFonts w:ascii="Arial" w:hAnsi="Arial" w:cs="Arial"/>
                <w:sz w:val="22"/>
                <w:szCs w:val="22"/>
              </w:rPr>
            </w:pP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Бюджетная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района, финансовое Управление</w:t>
            </w:r>
          </w:p>
        </w:tc>
      </w:tr>
      <w:tr w:rsidR="00E17444" w:rsidTr="00682B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 Прогнозе социально-экономического развития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 w:rsidR="00162995">
              <w:rPr>
                <w:rFonts w:ascii="Arial" w:hAnsi="Arial" w:cs="Arial"/>
                <w:sz w:val="22"/>
                <w:szCs w:val="22"/>
              </w:rPr>
              <w:t xml:space="preserve"> на 2023</w:t>
            </w:r>
            <w:r>
              <w:rPr>
                <w:rFonts w:ascii="Arial" w:hAnsi="Arial" w:cs="Arial"/>
                <w:sz w:val="22"/>
                <w:szCs w:val="22"/>
              </w:rPr>
              <w:t>год и среднес</w:t>
            </w:r>
            <w:r w:rsidR="00162995">
              <w:rPr>
                <w:rFonts w:ascii="Arial" w:hAnsi="Arial" w:cs="Arial"/>
                <w:sz w:val="22"/>
                <w:szCs w:val="22"/>
              </w:rPr>
              <w:t>рочную перспективу до 2025 года</w:t>
            </w:r>
          </w:p>
          <w:p w:rsidR="00682B79" w:rsidRDefault="00682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политике, бюджетная комиссия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экономики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</w:tr>
      <w:tr w:rsidR="00E17444" w:rsidTr="00682B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682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E174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 w:rsidP="00682B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Занятость населения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. Организация и проведение оплачиваемых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работ в </w:t>
            </w:r>
            <w:proofErr w:type="spellStart"/>
            <w:r w:rsidR="00682B79">
              <w:rPr>
                <w:rFonts w:ascii="Arial" w:hAnsi="Arial" w:cs="Arial"/>
                <w:sz w:val="22"/>
                <w:szCs w:val="22"/>
              </w:rPr>
              <w:t>Щучанском</w:t>
            </w:r>
            <w:proofErr w:type="spellEnd"/>
            <w:r w:rsidR="00682B79">
              <w:rPr>
                <w:rFonts w:ascii="Arial" w:hAnsi="Arial" w:cs="Arial"/>
                <w:sz w:val="22"/>
                <w:szCs w:val="22"/>
              </w:rPr>
              <w:t xml:space="preserve"> муниципальном округе</w:t>
            </w:r>
          </w:p>
          <w:p w:rsidR="00682B79" w:rsidRDefault="00682B79" w:rsidP="00682B7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ГКУ ЦЗН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 (по согласованию)</w:t>
            </w:r>
          </w:p>
        </w:tc>
      </w:tr>
    </w:tbl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Организационная работа</w:t>
      </w:r>
    </w:p>
    <w:p w:rsidR="00E17444" w:rsidRDefault="00E17444" w:rsidP="00E1744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492"/>
        <w:gridCol w:w="2299"/>
        <w:gridCol w:w="1913"/>
        <w:gridCol w:w="1967"/>
      </w:tblGrid>
      <w:tr w:rsidR="00E17444" w:rsidTr="0016299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Заседания Думы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</w:t>
            </w:r>
          </w:p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Думы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реже одного раза в квартал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Председатели постоянных комиссий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Участие в совещаниях и семинарах, проводимых Курганской областной Думой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плану проведения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муниципального округа, председатели постоянных комиссий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Участие в работе представительных органов местного самоуправления муниципальных образований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(по согласованию)</w:t>
            </w: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плану работы представительных органов местного самоуправления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«круглых столов», дней депутата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Прием </w:t>
            </w:r>
            <w:r w:rsidR="003A48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избирателей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графику приема граждан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444" w:rsidTr="0016299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Принятие плана Думы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Щучанского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2023 год</w:t>
            </w:r>
          </w:p>
          <w:p w:rsidR="00162995" w:rsidRDefault="0016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Депутаты Думы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4" w:rsidRDefault="00E17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7444" w:rsidRDefault="00E17444" w:rsidP="00E17444">
      <w:pPr>
        <w:rPr>
          <w:rFonts w:ascii="Arial" w:hAnsi="Arial" w:cs="Arial"/>
          <w:sz w:val="22"/>
          <w:szCs w:val="22"/>
        </w:rPr>
      </w:pPr>
    </w:p>
    <w:p w:rsidR="00E17444" w:rsidRDefault="00E17444" w:rsidP="00E17444">
      <w:pPr>
        <w:rPr>
          <w:rFonts w:ascii="Arial" w:hAnsi="Arial" w:cs="Arial"/>
          <w:sz w:val="22"/>
          <w:szCs w:val="22"/>
        </w:rPr>
      </w:pPr>
    </w:p>
    <w:p w:rsidR="00E17444" w:rsidRDefault="00E17444" w:rsidP="00E17444">
      <w:pPr>
        <w:rPr>
          <w:rFonts w:ascii="Arial" w:hAnsi="Arial" w:cs="Arial"/>
        </w:rPr>
      </w:pPr>
      <w:r>
        <w:rPr>
          <w:rFonts w:ascii="Arial" w:hAnsi="Arial" w:cs="Arial"/>
        </w:rPr>
        <w:t>В плане возможны изменения и дополнения</w:t>
      </w:r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9400F1F"/>
    <w:multiLevelType w:val="hybridMultilevel"/>
    <w:tmpl w:val="4DFACFF6"/>
    <w:lvl w:ilvl="0" w:tplc="F34C3D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332231"/>
    <w:multiLevelType w:val="hybridMultilevel"/>
    <w:tmpl w:val="4DFACFF6"/>
    <w:lvl w:ilvl="0" w:tplc="F34C3D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35963"/>
    <w:rsid w:val="0004060D"/>
    <w:rsid w:val="00063F32"/>
    <w:rsid w:val="000721B3"/>
    <w:rsid w:val="00074687"/>
    <w:rsid w:val="00094B24"/>
    <w:rsid w:val="00096AA6"/>
    <w:rsid w:val="000B00D0"/>
    <w:rsid w:val="000B7B03"/>
    <w:rsid w:val="000C0D77"/>
    <w:rsid w:val="000C25C2"/>
    <w:rsid w:val="000D01D4"/>
    <w:rsid w:val="000D4282"/>
    <w:rsid w:val="000E33CE"/>
    <w:rsid w:val="000E7838"/>
    <w:rsid w:val="001009A9"/>
    <w:rsid w:val="00125236"/>
    <w:rsid w:val="001426E2"/>
    <w:rsid w:val="00144BDD"/>
    <w:rsid w:val="0014585D"/>
    <w:rsid w:val="00147706"/>
    <w:rsid w:val="0015238B"/>
    <w:rsid w:val="00156B80"/>
    <w:rsid w:val="00162995"/>
    <w:rsid w:val="00162BCF"/>
    <w:rsid w:val="00164147"/>
    <w:rsid w:val="001769D3"/>
    <w:rsid w:val="0019465A"/>
    <w:rsid w:val="001B69D7"/>
    <w:rsid w:val="001C7799"/>
    <w:rsid w:val="001E7773"/>
    <w:rsid w:val="001F1453"/>
    <w:rsid w:val="001F271A"/>
    <w:rsid w:val="001F29CE"/>
    <w:rsid w:val="001F4BF5"/>
    <w:rsid w:val="002162D0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D1734"/>
    <w:rsid w:val="002D34D7"/>
    <w:rsid w:val="002F3C51"/>
    <w:rsid w:val="00301212"/>
    <w:rsid w:val="00312A50"/>
    <w:rsid w:val="00312F8E"/>
    <w:rsid w:val="00313DE8"/>
    <w:rsid w:val="00316BD1"/>
    <w:rsid w:val="00345F72"/>
    <w:rsid w:val="003569AC"/>
    <w:rsid w:val="00365C12"/>
    <w:rsid w:val="00374875"/>
    <w:rsid w:val="00383618"/>
    <w:rsid w:val="00384659"/>
    <w:rsid w:val="00387137"/>
    <w:rsid w:val="00391DE8"/>
    <w:rsid w:val="003A4856"/>
    <w:rsid w:val="003C2B9B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6BD1"/>
    <w:rsid w:val="00542926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73DBE"/>
    <w:rsid w:val="00680544"/>
    <w:rsid w:val="00682B79"/>
    <w:rsid w:val="006A3BB7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66A51"/>
    <w:rsid w:val="0088320D"/>
    <w:rsid w:val="00891A62"/>
    <w:rsid w:val="008931BC"/>
    <w:rsid w:val="008A2627"/>
    <w:rsid w:val="008B759A"/>
    <w:rsid w:val="008E0760"/>
    <w:rsid w:val="008F7638"/>
    <w:rsid w:val="0090165C"/>
    <w:rsid w:val="00936F98"/>
    <w:rsid w:val="0093715E"/>
    <w:rsid w:val="0095262E"/>
    <w:rsid w:val="00972A58"/>
    <w:rsid w:val="00984D17"/>
    <w:rsid w:val="00995D14"/>
    <w:rsid w:val="009B05A7"/>
    <w:rsid w:val="009C7061"/>
    <w:rsid w:val="00A01CA7"/>
    <w:rsid w:val="00A06F72"/>
    <w:rsid w:val="00A23793"/>
    <w:rsid w:val="00A46D7C"/>
    <w:rsid w:val="00A47E50"/>
    <w:rsid w:val="00A549B8"/>
    <w:rsid w:val="00A81CAC"/>
    <w:rsid w:val="00A8233E"/>
    <w:rsid w:val="00A86DC4"/>
    <w:rsid w:val="00A8767C"/>
    <w:rsid w:val="00AB08C4"/>
    <w:rsid w:val="00AB7E6C"/>
    <w:rsid w:val="00AC22B5"/>
    <w:rsid w:val="00AC2C7F"/>
    <w:rsid w:val="00AC4305"/>
    <w:rsid w:val="00AD01EC"/>
    <w:rsid w:val="00B054F6"/>
    <w:rsid w:val="00B3525E"/>
    <w:rsid w:val="00B56483"/>
    <w:rsid w:val="00B574B5"/>
    <w:rsid w:val="00BB22BD"/>
    <w:rsid w:val="00BD251F"/>
    <w:rsid w:val="00BF71D3"/>
    <w:rsid w:val="00C10DFB"/>
    <w:rsid w:val="00C12725"/>
    <w:rsid w:val="00C137F1"/>
    <w:rsid w:val="00C469AE"/>
    <w:rsid w:val="00C528E8"/>
    <w:rsid w:val="00C7151A"/>
    <w:rsid w:val="00C82899"/>
    <w:rsid w:val="00CB67FC"/>
    <w:rsid w:val="00CC2115"/>
    <w:rsid w:val="00CC783E"/>
    <w:rsid w:val="00CD1189"/>
    <w:rsid w:val="00CE4428"/>
    <w:rsid w:val="00CE7480"/>
    <w:rsid w:val="00CF2185"/>
    <w:rsid w:val="00D00363"/>
    <w:rsid w:val="00D0462F"/>
    <w:rsid w:val="00D107E0"/>
    <w:rsid w:val="00D12A48"/>
    <w:rsid w:val="00D14E83"/>
    <w:rsid w:val="00D24BCF"/>
    <w:rsid w:val="00D30ADF"/>
    <w:rsid w:val="00D370BE"/>
    <w:rsid w:val="00D57285"/>
    <w:rsid w:val="00D616BE"/>
    <w:rsid w:val="00D849FD"/>
    <w:rsid w:val="00DA06C5"/>
    <w:rsid w:val="00DA2D52"/>
    <w:rsid w:val="00DA3767"/>
    <w:rsid w:val="00DD4650"/>
    <w:rsid w:val="00DE4993"/>
    <w:rsid w:val="00DF6B36"/>
    <w:rsid w:val="00E15B63"/>
    <w:rsid w:val="00E17444"/>
    <w:rsid w:val="00E247E2"/>
    <w:rsid w:val="00E43BF2"/>
    <w:rsid w:val="00E50BBB"/>
    <w:rsid w:val="00E63E86"/>
    <w:rsid w:val="00E74D50"/>
    <w:rsid w:val="00E961BA"/>
    <w:rsid w:val="00EA6A75"/>
    <w:rsid w:val="00EB24C0"/>
    <w:rsid w:val="00EC06D7"/>
    <w:rsid w:val="00EC72BD"/>
    <w:rsid w:val="00ED3609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972B5"/>
    <w:rsid w:val="00FA3BA7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5542-7F86-4547-B646-68F1E19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2022-12-26T06:52:00Z</cp:lastPrinted>
  <dcterms:created xsi:type="dcterms:W3CDTF">2022-08-16T10:35:00Z</dcterms:created>
  <dcterms:modified xsi:type="dcterms:W3CDTF">2022-12-29T10:56:00Z</dcterms:modified>
</cp:coreProperties>
</file>