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>КУРГАНСКАЯ  ОБЛАСТЬ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 xml:space="preserve"> КУРГАНСКОЙ ОБЛАСТИ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 xml:space="preserve">ГЛАВА ЩУЧАНСКОГО МУНИЦИПАЛЬНОГО ОКРУГА 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 xml:space="preserve">КУРГАНСКОЙ ОБЛАСТИ 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1D787E" w:rsidRPr="00884AC8" w:rsidRDefault="001D787E" w:rsidP="008E63B3">
      <w:pPr>
        <w:pStyle w:val="a3"/>
        <w:rPr>
          <w:rFonts w:ascii="Arial" w:hAnsi="Arial"/>
        </w:rPr>
      </w:pPr>
    </w:p>
    <w:p w:rsidR="008E63B3" w:rsidRPr="00884AC8" w:rsidRDefault="008E63B3" w:rsidP="008E63B3">
      <w:pPr>
        <w:pStyle w:val="a3"/>
        <w:rPr>
          <w:rFonts w:ascii="Arial" w:hAnsi="Arial"/>
        </w:rPr>
      </w:pPr>
      <w:r w:rsidRPr="00884AC8">
        <w:rPr>
          <w:rFonts w:ascii="Arial" w:hAnsi="Arial"/>
        </w:rPr>
        <w:t>РАСПОРЯЖЕНИЕ</w:t>
      </w:r>
    </w:p>
    <w:p w:rsidR="008E63B3" w:rsidRPr="00884AC8" w:rsidRDefault="008E63B3" w:rsidP="008E63B3">
      <w:pPr>
        <w:spacing w:line="100" w:lineRule="atLeast"/>
        <w:rPr>
          <w:rFonts w:ascii="Arial" w:hAnsi="Arial"/>
          <w:b/>
          <w:bCs/>
          <w:sz w:val="28"/>
        </w:rPr>
      </w:pPr>
    </w:p>
    <w:p w:rsidR="008E63B3" w:rsidRPr="00884AC8" w:rsidRDefault="00BA7519" w:rsidP="008E63B3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«21</w:t>
      </w:r>
      <w:r w:rsidR="008E63B3" w:rsidRPr="00884AC8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сентября </w:t>
      </w:r>
      <w:r w:rsidR="008E63B3" w:rsidRPr="00884AC8">
        <w:rPr>
          <w:rFonts w:ascii="Arial" w:hAnsi="Arial" w:cs="Arial"/>
          <w:b/>
          <w:sz w:val="28"/>
          <w:szCs w:val="28"/>
        </w:rPr>
        <w:t xml:space="preserve"> 2022 года</w:t>
      </w:r>
      <w:r w:rsidR="008E63B3" w:rsidRPr="00884AC8"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8E63B3" w:rsidRPr="00884AC8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5-р</w:t>
      </w:r>
    </w:p>
    <w:p w:rsidR="008E63B3" w:rsidRPr="00884AC8" w:rsidRDefault="008E63B3" w:rsidP="008E63B3">
      <w:pPr>
        <w:pStyle w:val="a5"/>
        <w:rPr>
          <w:rFonts w:ascii="Arial" w:hAnsi="Arial" w:cs="Arial"/>
          <w:b/>
          <w:sz w:val="28"/>
          <w:szCs w:val="28"/>
        </w:rPr>
      </w:pPr>
      <w:r w:rsidRPr="00884AC8">
        <w:rPr>
          <w:rFonts w:ascii="Arial" w:hAnsi="Arial" w:cs="Arial"/>
          <w:b/>
          <w:sz w:val="28"/>
          <w:szCs w:val="28"/>
        </w:rPr>
        <w:tab/>
        <w:t>г. Щучье</w:t>
      </w: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E63B3" w:rsidRPr="00884AC8" w:rsidRDefault="008E63B3" w:rsidP="008E63B3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8E63B3" w:rsidRPr="00884AC8" w:rsidRDefault="008E63B3" w:rsidP="005E6259">
      <w:pPr>
        <w:pStyle w:val="a5"/>
        <w:jc w:val="center"/>
        <w:rPr>
          <w:rFonts w:ascii="Arial" w:hAnsi="Arial"/>
          <w:b/>
          <w:sz w:val="28"/>
          <w:szCs w:val="28"/>
        </w:rPr>
      </w:pPr>
      <w:r w:rsidRPr="00884AC8">
        <w:rPr>
          <w:rFonts w:ascii="Arial" w:hAnsi="Arial"/>
          <w:b/>
          <w:sz w:val="28"/>
          <w:szCs w:val="28"/>
        </w:rPr>
        <w:t xml:space="preserve">О </w:t>
      </w:r>
      <w:r w:rsidR="00A0290C">
        <w:rPr>
          <w:rFonts w:ascii="Arial" w:hAnsi="Arial"/>
          <w:b/>
          <w:sz w:val="28"/>
          <w:szCs w:val="28"/>
        </w:rPr>
        <w:t>приведение игрового и спортивного оборудования в соответствие с предъявляемыми требованиями</w:t>
      </w:r>
    </w:p>
    <w:p w:rsidR="008E63B3" w:rsidRPr="00884AC8" w:rsidRDefault="008E63B3" w:rsidP="008E63B3">
      <w:pPr>
        <w:pStyle w:val="a5"/>
        <w:jc w:val="center"/>
        <w:rPr>
          <w:rFonts w:ascii="Arial" w:hAnsi="Arial"/>
          <w:b/>
          <w:sz w:val="28"/>
          <w:szCs w:val="28"/>
        </w:rPr>
      </w:pP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  <w:r w:rsidRPr="00884AC8">
        <w:rPr>
          <w:rFonts w:ascii="Arial" w:hAnsi="Arial"/>
          <w:sz w:val="28"/>
          <w:szCs w:val="28"/>
        </w:rPr>
        <w:tab/>
      </w:r>
    </w:p>
    <w:p w:rsidR="00293E8B" w:rsidRPr="00884AC8" w:rsidRDefault="008E63B3" w:rsidP="008E63B3">
      <w:pPr>
        <w:pStyle w:val="a5"/>
        <w:jc w:val="both"/>
        <w:rPr>
          <w:rFonts w:ascii="Arial" w:hAnsi="Arial" w:cs="Arial"/>
          <w:sz w:val="28"/>
          <w:szCs w:val="28"/>
        </w:rPr>
      </w:pPr>
      <w:r w:rsidRPr="00884AC8">
        <w:rPr>
          <w:rFonts w:ascii="Arial" w:hAnsi="Arial"/>
          <w:sz w:val="28"/>
          <w:szCs w:val="28"/>
        </w:rPr>
        <w:t xml:space="preserve">      С целью устранения недостатков, выявленных </w:t>
      </w:r>
      <w:r w:rsidR="00293E8B" w:rsidRPr="00884AC8">
        <w:rPr>
          <w:rFonts w:ascii="Arial" w:hAnsi="Arial" w:cs="Arial"/>
          <w:sz w:val="28"/>
          <w:szCs w:val="28"/>
        </w:rPr>
        <w:t>Общероссийским</w:t>
      </w:r>
      <w:r w:rsidR="00A462D9" w:rsidRPr="00884AC8">
        <w:rPr>
          <w:rFonts w:ascii="Arial" w:hAnsi="Arial" w:cs="Arial"/>
          <w:sz w:val="28"/>
          <w:szCs w:val="28"/>
        </w:rPr>
        <w:t xml:space="preserve"> народн</w:t>
      </w:r>
      <w:r w:rsidR="00293E8B" w:rsidRPr="00884AC8">
        <w:rPr>
          <w:rFonts w:ascii="Arial" w:hAnsi="Arial" w:cs="Arial"/>
          <w:sz w:val="28"/>
          <w:szCs w:val="28"/>
        </w:rPr>
        <w:t>ым</w:t>
      </w:r>
      <w:r w:rsidR="00A462D9" w:rsidRPr="00884AC8">
        <w:rPr>
          <w:rFonts w:ascii="Arial" w:hAnsi="Arial" w:cs="Arial"/>
          <w:sz w:val="28"/>
          <w:szCs w:val="28"/>
        </w:rPr>
        <w:t xml:space="preserve"> фронт</w:t>
      </w:r>
      <w:r w:rsidR="00293E8B" w:rsidRPr="00884AC8">
        <w:rPr>
          <w:rFonts w:ascii="Arial" w:hAnsi="Arial" w:cs="Arial"/>
          <w:sz w:val="28"/>
          <w:szCs w:val="28"/>
        </w:rPr>
        <w:t>ом, при проверке реализации федерального проекта «Формирования комфортной городской среды» на территории Курганской области</w:t>
      </w:r>
    </w:p>
    <w:p w:rsidR="00CD0E60" w:rsidRPr="00884AC8" w:rsidRDefault="00EB3594" w:rsidP="00EB3594">
      <w:pPr>
        <w:pStyle w:val="aa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AC8">
        <w:rPr>
          <w:rFonts w:ascii="Arial" w:hAnsi="Arial"/>
          <w:sz w:val="28"/>
          <w:szCs w:val="28"/>
        </w:rPr>
        <w:t>Уведомить через сайт Администрации Щучанского муниципального округа Курганской области собственников</w:t>
      </w:r>
      <w:r w:rsidRPr="00884AC8">
        <w:rPr>
          <w:rFonts w:ascii="Arial" w:hAnsi="Arial" w:cs="Arial"/>
          <w:sz w:val="28"/>
          <w:szCs w:val="28"/>
        </w:rPr>
        <w:t xml:space="preserve"> игрового и спортивного оборудования</w:t>
      </w:r>
      <w:r w:rsidR="005E3339" w:rsidRPr="00884AC8">
        <w:rPr>
          <w:rFonts w:ascii="Arial" w:hAnsi="Arial" w:cs="Arial"/>
          <w:sz w:val="28"/>
          <w:szCs w:val="28"/>
        </w:rPr>
        <w:t xml:space="preserve">, расположенного на территории Щучанского района, </w:t>
      </w:r>
      <w:r w:rsidRPr="00884AC8">
        <w:rPr>
          <w:rFonts w:ascii="Arial" w:hAnsi="Arial" w:cs="Arial"/>
          <w:sz w:val="28"/>
          <w:szCs w:val="28"/>
        </w:rPr>
        <w:t xml:space="preserve">о предоставлении через сайт муниципального образования следующей информации: </w:t>
      </w:r>
    </w:p>
    <w:p w:rsidR="00EF4D0C" w:rsidRPr="00884AC8" w:rsidRDefault="00EF4D0C" w:rsidP="00EF4D0C">
      <w:pPr>
        <w:pStyle w:val="a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84AC8">
        <w:rPr>
          <w:rFonts w:ascii="Arial" w:hAnsi="Arial" w:cs="Arial"/>
          <w:sz w:val="28"/>
          <w:szCs w:val="28"/>
        </w:rPr>
        <w:t xml:space="preserve">      </w:t>
      </w:r>
      <w:r w:rsidR="00EB3594" w:rsidRPr="00884AC8">
        <w:rPr>
          <w:rFonts w:ascii="Arial" w:hAnsi="Arial" w:cs="Arial"/>
          <w:sz w:val="28"/>
          <w:szCs w:val="28"/>
        </w:rPr>
        <w:t xml:space="preserve">паспорт объекта игровой или спортивной зоны; сертификата на оборудование каждого из видов этого оборудования; копию таблицы, размещенной на этой игровой площадке; журнал осмотра игрового и спортивного оборудования 2 раза в год (до 20 октября и 20 апреля). </w:t>
      </w:r>
    </w:p>
    <w:p w:rsidR="00EB3594" w:rsidRPr="000D2469" w:rsidRDefault="00EF4D0C" w:rsidP="000D2469">
      <w:pPr>
        <w:pStyle w:val="a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84AC8">
        <w:rPr>
          <w:rFonts w:ascii="Arial" w:hAnsi="Arial" w:cs="Arial"/>
          <w:sz w:val="28"/>
          <w:szCs w:val="28"/>
        </w:rPr>
        <w:t xml:space="preserve">      </w:t>
      </w:r>
      <w:r w:rsidR="00EB3594" w:rsidRPr="00884AC8">
        <w:rPr>
          <w:rFonts w:ascii="Arial" w:hAnsi="Arial" w:cs="Arial"/>
          <w:sz w:val="28"/>
          <w:szCs w:val="28"/>
        </w:rPr>
        <w:t xml:space="preserve">В случае непредставления информации до 01.10.2022 г. и </w:t>
      </w:r>
      <w:proofErr w:type="spellStart"/>
      <w:r w:rsidR="000D2469">
        <w:rPr>
          <w:rFonts w:ascii="Arial" w:hAnsi="Arial" w:cs="Arial"/>
          <w:sz w:val="28"/>
          <w:szCs w:val="28"/>
        </w:rPr>
        <w:t>не</w:t>
      </w:r>
      <w:r w:rsidR="00EB3594" w:rsidRPr="00884AC8">
        <w:rPr>
          <w:rFonts w:ascii="Arial" w:hAnsi="Arial" w:cs="Arial"/>
          <w:sz w:val="28"/>
          <w:szCs w:val="28"/>
        </w:rPr>
        <w:t>размещения</w:t>
      </w:r>
      <w:proofErr w:type="spellEnd"/>
      <w:r w:rsidR="00EB3594" w:rsidRPr="00884AC8">
        <w:rPr>
          <w:rFonts w:ascii="Arial" w:hAnsi="Arial" w:cs="Arial"/>
          <w:sz w:val="28"/>
          <w:szCs w:val="28"/>
        </w:rPr>
        <w:t xml:space="preserve"> ее на сайте муниципального образования  считать ответственным лицом за неисполнение норм российского законодательства собственника этого оборудования.</w:t>
      </w:r>
    </w:p>
    <w:p w:rsidR="008E63B3" w:rsidRPr="00884AC8" w:rsidRDefault="008E63B3" w:rsidP="008E63B3">
      <w:pPr>
        <w:pStyle w:val="a5"/>
        <w:numPr>
          <w:ilvl w:val="0"/>
          <w:numId w:val="3"/>
        </w:numPr>
        <w:ind w:left="0" w:firstLine="426"/>
        <w:jc w:val="both"/>
        <w:rPr>
          <w:rFonts w:ascii="Arial" w:hAnsi="Arial"/>
          <w:sz w:val="28"/>
          <w:szCs w:val="28"/>
        </w:rPr>
      </w:pPr>
      <w:proofErr w:type="gramStart"/>
      <w:r w:rsidRPr="00884AC8">
        <w:rPr>
          <w:rFonts w:ascii="Arial" w:hAnsi="Arial"/>
          <w:sz w:val="28"/>
          <w:szCs w:val="28"/>
        </w:rPr>
        <w:t>Контроль за</w:t>
      </w:r>
      <w:proofErr w:type="gramEnd"/>
      <w:r w:rsidRPr="00884AC8">
        <w:rPr>
          <w:rFonts w:ascii="Arial" w:hAnsi="Arial"/>
          <w:sz w:val="28"/>
          <w:szCs w:val="28"/>
        </w:rPr>
        <w:t xml:space="preserve"> исполнением настоящего распоряжения возложить на заместителя Главы Щучанского муниципального округа Курганской области по вопросам строительства и ЖКХ.</w:t>
      </w: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  <w:r w:rsidRPr="00884AC8">
        <w:rPr>
          <w:rFonts w:ascii="Arial" w:hAnsi="Arial"/>
          <w:sz w:val="28"/>
          <w:szCs w:val="28"/>
        </w:rPr>
        <w:t xml:space="preserve">Глава Щучанского муниципального округа </w:t>
      </w:r>
    </w:p>
    <w:p w:rsidR="008E63B3" w:rsidRPr="00884AC8" w:rsidRDefault="008E63B3" w:rsidP="008E63B3">
      <w:pPr>
        <w:pStyle w:val="a5"/>
        <w:jc w:val="both"/>
        <w:rPr>
          <w:rFonts w:ascii="Arial" w:hAnsi="Arial"/>
          <w:sz w:val="28"/>
          <w:szCs w:val="28"/>
        </w:rPr>
      </w:pPr>
      <w:r w:rsidRPr="00884AC8">
        <w:rPr>
          <w:rFonts w:ascii="Arial" w:hAnsi="Arial"/>
          <w:sz w:val="28"/>
          <w:szCs w:val="28"/>
        </w:rPr>
        <w:t>Курганской области                                                           Г.А. Подкорытов</w:t>
      </w:r>
    </w:p>
    <w:p w:rsidR="00CD0E60" w:rsidRPr="00884AC8" w:rsidRDefault="00CD0E60" w:rsidP="008E63B3">
      <w:pPr>
        <w:jc w:val="center"/>
        <w:rPr>
          <w:rFonts w:ascii="Arial" w:hAnsi="Arial"/>
          <w:b/>
          <w:sz w:val="28"/>
          <w:szCs w:val="28"/>
        </w:rPr>
      </w:pPr>
    </w:p>
    <w:p w:rsidR="00CD0E60" w:rsidRPr="00884AC8" w:rsidRDefault="00CD0E60" w:rsidP="008E63B3">
      <w:pPr>
        <w:jc w:val="center"/>
        <w:rPr>
          <w:rFonts w:ascii="Arial" w:hAnsi="Arial"/>
          <w:b/>
          <w:sz w:val="28"/>
          <w:szCs w:val="28"/>
        </w:rPr>
      </w:pPr>
    </w:p>
    <w:p w:rsidR="008E63B3" w:rsidRPr="00986108" w:rsidRDefault="008E63B3" w:rsidP="00C62AE5">
      <w:pPr>
        <w:jc w:val="center"/>
        <w:rPr>
          <w:rFonts w:ascii="Arial" w:hAnsi="Arial"/>
          <w:color w:val="FF0000"/>
          <w:sz w:val="28"/>
          <w:szCs w:val="28"/>
        </w:rPr>
      </w:pPr>
    </w:p>
    <w:sectPr w:rsidR="008E63B3" w:rsidRPr="00986108" w:rsidSect="002B50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706"/>
    <w:multiLevelType w:val="multilevel"/>
    <w:tmpl w:val="58841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EC557D7"/>
    <w:multiLevelType w:val="hybridMultilevel"/>
    <w:tmpl w:val="6A4C4BEA"/>
    <w:lvl w:ilvl="0" w:tplc="D626FFC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17C31"/>
    <w:multiLevelType w:val="hybridMultilevel"/>
    <w:tmpl w:val="075A838E"/>
    <w:lvl w:ilvl="0" w:tplc="9ED4AD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58EA"/>
    <w:rsid w:val="000D2469"/>
    <w:rsid w:val="00123316"/>
    <w:rsid w:val="00160C0B"/>
    <w:rsid w:val="001D787E"/>
    <w:rsid w:val="001E01EB"/>
    <w:rsid w:val="002017B3"/>
    <w:rsid w:val="00293E8B"/>
    <w:rsid w:val="002B50CB"/>
    <w:rsid w:val="002B54D6"/>
    <w:rsid w:val="002C58EA"/>
    <w:rsid w:val="00356874"/>
    <w:rsid w:val="00366562"/>
    <w:rsid w:val="0037799C"/>
    <w:rsid w:val="003E0E50"/>
    <w:rsid w:val="003E2AB6"/>
    <w:rsid w:val="00406B40"/>
    <w:rsid w:val="00432C45"/>
    <w:rsid w:val="004D157E"/>
    <w:rsid w:val="004E77A0"/>
    <w:rsid w:val="005534A2"/>
    <w:rsid w:val="00580EA5"/>
    <w:rsid w:val="0059053E"/>
    <w:rsid w:val="005C5EF1"/>
    <w:rsid w:val="005C7A94"/>
    <w:rsid w:val="005E3339"/>
    <w:rsid w:val="005E6259"/>
    <w:rsid w:val="0062041C"/>
    <w:rsid w:val="00632485"/>
    <w:rsid w:val="00636252"/>
    <w:rsid w:val="006567FA"/>
    <w:rsid w:val="00722B78"/>
    <w:rsid w:val="007521E8"/>
    <w:rsid w:val="007C4348"/>
    <w:rsid w:val="007D0377"/>
    <w:rsid w:val="00812E66"/>
    <w:rsid w:val="00815F77"/>
    <w:rsid w:val="00844293"/>
    <w:rsid w:val="00862C1B"/>
    <w:rsid w:val="0087485E"/>
    <w:rsid w:val="00884AC8"/>
    <w:rsid w:val="008B2F85"/>
    <w:rsid w:val="008D0AC7"/>
    <w:rsid w:val="008D3205"/>
    <w:rsid w:val="008E04D8"/>
    <w:rsid w:val="008E63B3"/>
    <w:rsid w:val="008E7966"/>
    <w:rsid w:val="00906A37"/>
    <w:rsid w:val="00934A97"/>
    <w:rsid w:val="00941E6F"/>
    <w:rsid w:val="00986108"/>
    <w:rsid w:val="009D45DD"/>
    <w:rsid w:val="009D7033"/>
    <w:rsid w:val="009E69F6"/>
    <w:rsid w:val="00A00F1C"/>
    <w:rsid w:val="00A0290C"/>
    <w:rsid w:val="00A10D62"/>
    <w:rsid w:val="00A462D9"/>
    <w:rsid w:val="00B148F0"/>
    <w:rsid w:val="00B24D8C"/>
    <w:rsid w:val="00BA7519"/>
    <w:rsid w:val="00BB6373"/>
    <w:rsid w:val="00BB7444"/>
    <w:rsid w:val="00C03321"/>
    <w:rsid w:val="00C172C4"/>
    <w:rsid w:val="00C2272F"/>
    <w:rsid w:val="00C62AE5"/>
    <w:rsid w:val="00CD0E60"/>
    <w:rsid w:val="00DE4DFB"/>
    <w:rsid w:val="00E4187D"/>
    <w:rsid w:val="00EB3594"/>
    <w:rsid w:val="00EF4D0C"/>
    <w:rsid w:val="00EF6AE1"/>
    <w:rsid w:val="00F130E2"/>
    <w:rsid w:val="00F56E3C"/>
    <w:rsid w:val="00F61017"/>
    <w:rsid w:val="00FB18F8"/>
    <w:rsid w:val="00FB3ABD"/>
    <w:rsid w:val="00FD2302"/>
    <w:rsid w:val="00FD3E68"/>
    <w:rsid w:val="00FD4717"/>
    <w:rsid w:val="00FE5A5C"/>
    <w:rsid w:val="00FE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4"/>
  </w:style>
  <w:style w:type="paragraph" w:styleId="1">
    <w:name w:val="heading 1"/>
    <w:basedOn w:val="a"/>
    <w:link w:val="10"/>
    <w:uiPriority w:val="9"/>
    <w:qFormat/>
    <w:rsid w:val="00752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52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58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2C58E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 Spacing"/>
    <w:uiPriority w:val="1"/>
    <w:qFormat/>
    <w:rsid w:val="002C58E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B2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24D8C"/>
    <w:rPr>
      <w:i/>
      <w:iCs/>
    </w:rPr>
  </w:style>
  <w:style w:type="character" w:styleId="a8">
    <w:name w:val="Strong"/>
    <w:basedOn w:val="a0"/>
    <w:uiPriority w:val="22"/>
    <w:qFormat/>
    <w:rsid w:val="00B24D8C"/>
    <w:rPr>
      <w:b/>
      <w:bCs/>
    </w:rPr>
  </w:style>
  <w:style w:type="character" w:styleId="a9">
    <w:name w:val="Hyperlink"/>
    <w:basedOn w:val="a0"/>
    <w:uiPriority w:val="99"/>
    <w:semiHidden/>
    <w:unhideWhenUsed/>
    <w:rsid w:val="006362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2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521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">
    <w:name w:val="Основной шрифт абзаца2"/>
    <w:rsid w:val="00C62AE5"/>
  </w:style>
  <w:style w:type="paragraph" w:styleId="aa">
    <w:name w:val="List Paragraph"/>
    <w:basedOn w:val="a"/>
    <w:link w:val="ab"/>
    <w:uiPriority w:val="34"/>
    <w:qFormat/>
    <w:rsid w:val="00812E66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12E6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2022-09-19T11:05:00Z</cp:lastPrinted>
  <dcterms:created xsi:type="dcterms:W3CDTF">2022-09-22T11:45:00Z</dcterms:created>
  <dcterms:modified xsi:type="dcterms:W3CDTF">2022-09-22T11:45:00Z</dcterms:modified>
</cp:coreProperties>
</file>