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84" w:rsidRPr="007E5FAC" w:rsidRDefault="002F0A84" w:rsidP="007E5FAC">
      <w:pPr>
        <w:jc w:val="center"/>
        <w:rPr>
          <w:rFonts w:ascii="Arial" w:hAnsi="Arial" w:cs="Arial"/>
          <w:sz w:val="26"/>
          <w:szCs w:val="26"/>
        </w:rPr>
      </w:pPr>
    </w:p>
    <w:p w:rsidR="002F0A84" w:rsidRPr="007E5FAC" w:rsidRDefault="002F0A84" w:rsidP="007E5FAC">
      <w:pPr>
        <w:jc w:val="center"/>
        <w:rPr>
          <w:rFonts w:ascii="Arial" w:hAnsi="Arial" w:cs="Arial"/>
          <w:sz w:val="26"/>
          <w:szCs w:val="26"/>
        </w:rPr>
      </w:pPr>
    </w:p>
    <w:p w:rsidR="00D42D0F" w:rsidRDefault="00D42D0F" w:rsidP="00D42D0F">
      <w:pPr>
        <w:jc w:val="center"/>
        <w:rPr>
          <w:rFonts w:ascii="Arial" w:hAnsi="Arial" w:cs="Arial"/>
          <w:b/>
          <w:sz w:val="28"/>
          <w:szCs w:val="28"/>
        </w:rPr>
      </w:pPr>
    </w:p>
    <w:p w:rsidR="00D42D0F" w:rsidRPr="0012152E" w:rsidRDefault="00D42D0F" w:rsidP="00D42D0F">
      <w:pPr>
        <w:pStyle w:val="afff0"/>
        <w:jc w:val="center"/>
        <w:rPr>
          <w:b/>
          <w:sz w:val="28"/>
          <w:szCs w:val="28"/>
        </w:rPr>
      </w:pPr>
      <w:r w:rsidRPr="0012152E">
        <w:rPr>
          <w:b/>
          <w:sz w:val="28"/>
          <w:szCs w:val="28"/>
        </w:rPr>
        <w:t>КУРГАНСКАЯ ОБЛАСТЬ</w:t>
      </w:r>
    </w:p>
    <w:p w:rsidR="00D42D0F" w:rsidRPr="0012152E" w:rsidRDefault="00D42D0F" w:rsidP="00D42D0F">
      <w:pPr>
        <w:pStyle w:val="afff0"/>
        <w:jc w:val="center"/>
        <w:rPr>
          <w:b/>
          <w:sz w:val="28"/>
          <w:szCs w:val="28"/>
        </w:rPr>
      </w:pPr>
      <w:r w:rsidRPr="0012152E">
        <w:rPr>
          <w:b/>
          <w:sz w:val="28"/>
          <w:szCs w:val="28"/>
        </w:rPr>
        <w:t>ЩУЧАНСКИЙ МУНИЦИПАЛЬНЫЙ ОКРУГ</w:t>
      </w:r>
    </w:p>
    <w:p w:rsidR="00D42D0F" w:rsidRPr="0012152E" w:rsidRDefault="00D42D0F" w:rsidP="00D42D0F">
      <w:pPr>
        <w:pStyle w:val="afff0"/>
        <w:jc w:val="center"/>
        <w:rPr>
          <w:b/>
          <w:sz w:val="28"/>
          <w:szCs w:val="28"/>
        </w:rPr>
      </w:pPr>
      <w:r w:rsidRPr="0012152E">
        <w:rPr>
          <w:b/>
          <w:sz w:val="28"/>
          <w:szCs w:val="28"/>
        </w:rPr>
        <w:t>АДМИНИСТРАЦИЯ ЩУЧАНСКОГО МУНИЦИПАЛЬНОГО ОКРУГА</w:t>
      </w:r>
    </w:p>
    <w:p w:rsidR="00D42D0F" w:rsidRPr="0012152E" w:rsidRDefault="00D42D0F" w:rsidP="00D42D0F">
      <w:pPr>
        <w:pStyle w:val="afff0"/>
        <w:jc w:val="center"/>
        <w:rPr>
          <w:b/>
          <w:sz w:val="28"/>
          <w:szCs w:val="28"/>
        </w:rPr>
      </w:pPr>
      <w:r w:rsidRPr="0012152E">
        <w:rPr>
          <w:b/>
          <w:sz w:val="28"/>
          <w:szCs w:val="28"/>
        </w:rPr>
        <w:t>КУРГАНСКОЙ ОБЛАСТИ</w:t>
      </w:r>
    </w:p>
    <w:p w:rsidR="00D42D0F" w:rsidRPr="0012152E" w:rsidRDefault="00D42D0F" w:rsidP="00D42D0F">
      <w:pPr>
        <w:pStyle w:val="afff0"/>
        <w:jc w:val="center"/>
        <w:rPr>
          <w:b/>
          <w:sz w:val="28"/>
          <w:szCs w:val="28"/>
        </w:rPr>
      </w:pPr>
    </w:p>
    <w:p w:rsidR="00D42D0F" w:rsidRPr="0012152E" w:rsidRDefault="00D42D0F" w:rsidP="00D42D0F">
      <w:pPr>
        <w:pStyle w:val="afff0"/>
        <w:jc w:val="center"/>
        <w:rPr>
          <w:b/>
          <w:sz w:val="28"/>
          <w:szCs w:val="28"/>
        </w:rPr>
      </w:pPr>
    </w:p>
    <w:p w:rsidR="00D42D0F" w:rsidRPr="0012152E" w:rsidRDefault="00D42D0F" w:rsidP="00D42D0F">
      <w:pPr>
        <w:pStyle w:val="afff0"/>
        <w:jc w:val="center"/>
        <w:rPr>
          <w:b/>
          <w:sz w:val="28"/>
          <w:szCs w:val="28"/>
        </w:rPr>
      </w:pPr>
      <w:r w:rsidRPr="0012152E">
        <w:rPr>
          <w:b/>
          <w:sz w:val="28"/>
          <w:szCs w:val="28"/>
        </w:rPr>
        <w:t>ПОСТАНОВЛЕНИЕ</w:t>
      </w:r>
    </w:p>
    <w:p w:rsidR="00D42D0F" w:rsidRPr="00FE44AE" w:rsidRDefault="00D42D0F" w:rsidP="00D42D0F">
      <w:pPr>
        <w:jc w:val="both"/>
        <w:rPr>
          <w:rFonts w:ascii="Arial" w:hAnsi="Arial" w:cs="Arial"/>
        </w:rPr>
      </w:pPr>
    </w:p>
    <w:p w:rsidR="00D42D0F" w:rsidRPr="00FE44AE" w:rsidRDefault="00D42D0F" w:rsidP="00D42D0F">
      <w:pPr>
        <w:pStyle w:val="afff0"/>
        <w:tabs>
          <w:tab w:val="left" w:pos="4395"/>
        </w:tabs>
        <w:rPr>
          <w:b/>
        </w:rPr>
      </w:pPr>
      <w:r w:rsidRPr="00FE44AE">
        <w:rPr>
          <w:b/>
        </w:rPr>
        <w:t>от «</w:t>
      </w:r>
      <w:r w:rsidR="00FE44AE" w:rsidRPr="00FE44AE">
        <w:rPr>
          <w:b/>
        </w:rPr>
        <w:t xml:space="preserve">18 </w:t>
      </w:r>
      <w:r w:rsidRPr="00FE44AE">
        <w:rPr>
          <w:b/>
        </w:rPr>
        <w:t xml:space="preserve">» </w:t>
      </w:r>
      <w:r w:rsidR="00FE44AE" w:rsidRPr="00FE44AE">
        <w:rPr>
          <w:b/>
        </w:rPr>
        <w:t xml:space="preserve">октября  2024 года    </w:t>
      </w:r>
      <w:r w:rsidRPr="00FE44AE">
        <w:rPr>
          <w:b/>
        </w:rPr>
        <w:t xml:space="preserve">№ </w:t>
      </w:r>
      <w:r w:rsidR="00FE44AE" w:rsidRPr="00FE44AE">
        <w:rPr>
          <w:b/>
        </w:rPr>
        <w:t>1334</w:t>
      </w:r>
    </w:p>
    <w:p w:rsidR="00D42D0F" w:rsidRPr="00FE44AE" w:rsidRDefault="00D42D0F" w:rsidP="00D42D0F">
      <w:pPr>
        <w:pStyle w:val="afff0"/>
        <w:rPr>
          <w:b/>
        </w:rPr>
      </w:pPr>
      <w:r w:rsidRPr="00FE44AE">
        <w:rPr>
          <w:b/>
        </w:rPr>
        <w:tab/>
        <w:t>г. Щучье</w:t>
      </w:r>
    </w:p>
    <w:p w:rsidR="00D42D0F" w:rsidRDefault="00D42D0F" w:rsidP="00D42D0F">
      <w:pPr>
        <w:rPr>
          <w:rFonts w:ascii="Arial" w:hAnsi="Arial" w:cs="Arial"/>
          <w:b/>
          <w:sz w:val="28"/>
          <w:szCs w:val="28"/>
        </w:rPr>
      </w:pPr>
    </w:p>
    <w:p w:rsidR="00D42D0F" w:rsidRPr="005902A2" w:rsidRDefault="00D42D0F" w:rsidP="00D42D0F">
      <w:pPr>
        <w:jc w:val="center"/>
        <w:rPr>
          <w:rFonts w:ascii="Arial" w:hAnsi="Arial" w:cs="Arial"/>
          <w:b/>
        </w:rPr>
      </w:pPr>
      <w:r w:rsidRPr="005902A2">
        <w:rPr>
          <w:rFonts w:ascii="Arial" w:hAnsi="Arial" w:cs="Arial"/>
          <w:b/>
        </w:rPr>
        <w:t xml:space="preserve">О внесении изменений в постановление Администрации Щучанского муниципального округа от 21.06.2023 г. № 712 «Об утверждении муниципальной программы Щучанского муниципального округа Курганской области «Формирование комфортной городской среды в </w:t>
      </w:r>
      <w:proofErr w:type="spellStart"/>
      <w:r w:rsidRPr="005902A2">
        <w:rPr>
          <w:rFonts w:ascii="Arial" w:hAnsi="Arial" w:cs="Arial"/>
          <w:b/>
        </w:rPr>
        <w:t>Щучанском</w:t>
      </w:r>
      <w:proofErr w:type="spellEnd"/>
      <w:r w:rsidRPr="005902A2">
        <w:rPr>
          <w:rFonts w:ascii="Arial" w:hAnsi="Arial" w:cs="Arial"/>
          <w:b/>
        </w:rPr>
        <w:t xml:space="preserve"> муниципальном округе Курганской области»</w:t>
      </w:r>
    </w:p>
    <w:p w:rsidR="00D42D0F" w:rsidRPr="005902A2" w:rsidRDefault="00D42D0F" w:rsidP="00D42D0F">
      <w:pPr>
        <w:autoSpaceDE w:val="0"/>
        <w:autoSpaceDN w:val="0"/>
        <w:adjustRightInd w:val="0"/>
        <w:ind w:firstLine="709"/>
        <w:jc w:val="both"/>
        <w:rPr>
          <w:rFonts w:ascii="Arial" w:hAnsi="Arial" w:cs="Arial"/>
        </w:rPr>
      </w:pPr>
    </w:p>
    <w:p w:rsidR="00D42D0F" w:rsidRPr="005902A2" w:rsidRDefault="00D42D0F" w:rsidP="00D42D0F">
      <w:pPr>
        <w:autoSpaceDE w:val="0"/>
        <w:autoSpaceDN w:val="0"/>
        <w:adjustRightInd w:val="0"/>
        <w:ind w:firstLine="709"/>
        <w:jc w:val="both"/>
        <w:rPr>
          <w:rFonts w:ascii="Arial" w:hAnsi="Arial" w:cs="Arial"/>
        </w:rPr>
      </w:pPr>
      <w:r w:rsidRPr="005902A2">
        <w:rPr>
          <w:rFonts w:ascii="Arial" w:hAnsi="Arial" w:cs="Arial"/>
        </w:rPr>
        <w:t>В соответствии с Бюджетным кодексом Российской Федерации, постановлением Администрации Щучанского муниципального округа Курганской области от 12.10.2022 г. № 30 «Об утверждении Порядка разработки, утверждения, реализации и оценки эффективности реализации муниципальных программ» Администрация Щучанского муниципального округа Курганской области</w:t>
      </w:r>
    </w:p>
    <w:p w:rsidR="00D42D0F" w:rsidRPr="005902A2" w:rsidRDefault="00D42D0F" w:rsidP="00D42D0F">
      <w:pPr>
        <w:autoSpaceDE w:val="0"/>
        <w:autoSpaceDN w:val="0"/>
        <w:adjustRightInd w:val="0"/>
        <w:ind w:firstLine="709"/>
        <w:jc w:val="both"/>
        <w:rPr>
          <w:rFonts w:ascii="Arial" w:hAnsi="Arial" w:cs="Arial"/>
        </w:rPr>
      </w:pPr>
      <w:r w:rsidRPr="005902A2">
        <w:rPr>
          <w:rFonts w:ascii="Arial" w:hAnsi="Arial" w:cs="Arial"/>
        </w:rPr>
        <w:t>ПОСТАНОВЛЯЕТ:</w:t>
      </w:r>
    </w:p>
    <w:p w:rsidR="00D42D0F" w:rsidRPr="005902A2" w:rsidRDefault="00D42D0F" w:rsidP="00D42D0F">
      <w:pPr>
        <w:pStyle w:val="ad"/>
        <w:shd w:val="clear" w:color="auto" w:fill="FFFFFF"/>
        <w:spacing w:before="0" w:beforeAutospacing="0" w:after="0"/>
        <w:ind w:firstLine="567"/>
        <w:jc w:val="both"/>
        <w:rPr>
          <w:rFonts w:ascii="Arial" w:hAnsi="Arial" w:cs="Arial"/>
        </w:rPr>
      </w:pPr>
      <w:r w:rsidRPr="005902A2">
        <w:rPr>
          <w:rFonts w:ascii="Arial" w:hAnsi="Arial" w:cs="Arial"/>
        </w:rPr>
        <w:t xml:space="preserve">1. Внести в постановление Администрации Щучанского муниципального округа Курганской области от 21.06.2023г. № 712 «Об утверждении муниципальной программы Щучанского муниципального округа Курганской области «Формирование комфортной городской среды в </w:t>
      </w:r>
      <w:proofErr w:type="spellStart"/>
      <w:r w:rsidRPr="005902A2">
        <w:rPr>
          <w:rFonts w:ascii="Arial" w:hAnsi="Arial" w:cs="Arial"/>
        </w:rPr>
        <w:t>Щучанском</w:t>
      </w:r>
      <w:proofErr w:type="spellEnd"/>
      <w:r w:rsidRPr="005902A2">
        <w:rPr>
          <w:rFonts w:ascii="Arial" w:hAnsi="Arial" w:cs="Arial"/>
        </w:rPr>
        <w:t xml:space="preserve"> муниципальном округе Курганской области» следующее изменение:</w:t>
      </w:r>
    </w:p>
    <w:p w:rsidR="00D42D0F" w:rsidRPr="005902A2" w:rsidRDefault="00D42D0F" w:rsidP="00D42D0F">
      <w:pPr>
        <w:pStyle w:val="ad"/>
        <w:shd w:val="clear" w:color="auto" w:fill="FFFFFF"/>
        <w:spacing w:before="0" w:beforeAutospacing="0" w:after="0"/>
        <w:ind w:firstLine="360"/>
        <w:jc w:val="both"/>
        <w:rPr>
          <w:rFonts w:ascii="Arial" w:hAnsi="Arial" w:cs="Arial"/>
        </w:rPr>
      </w:pPr>
      <w:bookmarkStart w:id="0" w:name="_Hlk172727248"/>
      <w:r>
        <w:rPr>
          <w:rFonts w:ascii="Arial" w:hAnsi="Arial" w:cs="Arial"/>
        </w:rPr>
        <w:t xml:space="preserve">   1.1. П</w:t>
      </w:r>
      <w:r w:rsidRPr="005902A2">
        <w:rPr>
          <w:rFonts w:ascii="Arial" w:hAnsi="Arial" w:cs="Arial"/>
        </w:rPr>
        <w:t xml:space="preserve">риложение к постановлению Администрации Щучанского муниципального округа Курганской области от 21.06.2023г. № 712 «Об утверждении муниципальной программы Щучанского муниципального округа Курганской области «Формирование комфортной городской среды в </w:t>
      </w:r>
      <w:proofErr w:type="spellStart"/>
      <w:r w:rsidRPr="005902A2">
        <w:rPr>
          <w:rFonts w:ascii="Arial" w:hAnsi="Arial" w:cs="Arial"/>
        </w:rPr>
        <w:t>Щучанском</w:t>
      </w:r>
      <w:proofErr w:type="spellEnd"/>
      <w:r w:rsidRPr="005902A2">
        <w:rPr>
          <w:rFonts w:ascii="Arial" w:hAnsi="Arial" w:cs="Arial"/>
        </w:rPr>
        <w:t xml:space="preserve"> муниципальном округе Курганской области» изложить в новой редакции, согласно приложению к настоящему постановлению.</w:t>
      </w:r>
      <w:bookmarkEnd w:id="0"/>
    </w:p>
    <w:p w:rsidR="00D42D0F" w:rsidRPr="005902A2" w:rsidRDefault="00D42D0F" w:rsidP="00D42D0F">
      <w:pPr>
        <w:pStyle w:val="ad"/>
        <w:shd w:val="clear" w:color="auto" w:fill="FFFFFF"/>
        <w:spacing w:before="0" w:beforeAutospacing="0" w:after="0"/>
        <w:ind w:firstLine="709"/>
        <w:jc w:val="both"/>
        <w:rPr>
          <w:rFonts w:ascii="Arial" w:hAnsi="Arial" w:cs="Arial"/>
        </w:rPr>
      </w:pPr>
      <w:r w:rsidRPr="005902A2">
        <w:rPr>
          <w:rFonts w:ascii="Arial" w:hAnsi="Arial" w:cs="Arial"/>
        </w:rPr>
        <w:t>2. Обнародовать настоящее постановление в местах, определенных Уставом Щучанского муниципального округа Курганской области.</w:t>
      </w:r>
    </w:p>
    <w:p w:rsidR="00D42D0F" w:rsidRPr="005902A2" w:rsidRDefault="00D42D0F" w:rsidP="00D42D0F">
      <w:pPr>
        <w:autoSpaceDE w:val="0"/>
        <w:autoSpaceDN w:val="0"/>
        <w:adjustRightInd w:val="0"/>
        <w:ind w:firstLine="709"/>
        <w:jc w:val="both"/>
        <w:rPr>
          <w:rFonts w:ascii="Arial" w:hAnsi="Arial" w:cs="Arial"/>
        </w:rPr>
      </w:pPr>
      <w:r w:rsidRPr="005902A2">
        <w:rPr>
          <w:rFonts w:ascii="Arial" w:hAnsi="Arial" w:cs="Arial"/>
        </w:rPr>
        <w:t>3. Настоящее постановление вступает в силу со дня его подписания.</w:t>
      </w:r>
    </w:p>
    <w:p w:rsidR="00D42D0F" w:rsidRPr="005902A2" w:rsidRDefault="00D42D0F" w:rsidP="00D42D0F">
      <w:pPr>
        <w:ind w:firstLine="709"/>
        <w:jc w:val="both"/>
        <w:rPr>
          <w:rFonts w:ascii="Arial" w:hAnsi="Arial" w:cs="Arial"/>
        </w:rPr>
      </w:pPr>
      <w:r w:rsidRPr="005902A2">
        <w:rPr>
          <w:rFonts w:ascii="Arial" w:hAnsi="Arial" w:cs="Arial"/>
        </w:rPr>
        <w:t xml:space="preserve">4.  Контроль  за   выполнением  данного  постановления   возложить  </w:t>
      </w:r>
      <w:proofErr w:type="gramStart"/>
      <w:r w:rsidRPr="005902A2">
        <w:rPr>
          <w:rFonts w:ascii="Arial" w:hAnsi="Arial" w:cs="Arial"/>
        </w:rPr>
        <w:t>на</w:t>
      </w:r>
      <w:proofErr w:type="gramEnd"/>
    </w:p>
    <w:p w:rsidR="00D42D0F" w:rsidRPr="005902A2" w:rsidRDefault="00D42D0F" w:rsidP="00D42D0F">
      <w:pPr>
        <w:jc w:val="both"/>
        <w:rPr>
          <w:rFonts w:ascii="Arial" w:hAnsi="Arial"/>
        </w:rPr>
      </w:pPr>
      <w:proofErr w:type="spellStart"/>
      <w:r w:rsidRPr="005902A2">
        <w:rPr>
          <w:rFonts w:ascii="Arial" w:hAnsi="Arial"/>
        </w:rPr>
        <w:t>Врио</w:t>
      </w:r>
      <w:proofErr w:type="spellEnd"/>
      <w:r w:rsidRPr="005902A2">
        <w:rPr>
          <w:rFonts w:ascii="Arial" w:hAnsi="Arial"/>
        </w:rPr>
        <w:t xml:space="preserve"> начальника Управления по развитию территории </w:t>
      </w:r>
      <w:r w:rsidRPr="005902A2">
        <w:rPr>
          <w:rFonts w:ascii="Arial" w:hAnsi="Arial" w:cs="Arial"/>
        </w:rPr>
        <w:t>Администрации Щучанского муниципального округа Курганской области</w:t>
      </w:r>
      <w:r w:rsidRPr="005902A2">
        <w:rPr>
          <w:rFonts w:ascii="Arial" w:hAnsi="Arial"/>
        </w:rPr>
        <w:t xml:space="preserve"> Васильеву Н. И.</w:t>
      </w:r>
    </w:p>
    <w:p w:rsidR="00D42D0F" w:rsidRPr="005902A2" w:rsidRDefault="00D42D0F" w:rsidP="00D42D0F">
      <w:pPr>
        <w:ind w:firstLine="709"/>
        <w:jc w:val="both"/>
        <w:rPr>
          <w:rFonts w:ascii="Arial" w:hAnsi="Arial"/>
        </w:rPr>
      </w:pPr>
    </w:p>
    <w:p w:rsidR="00D42D0F" w:rsidRPr="005902A2" w:rsidRDefault="00D42D0F" w:rsidP="00D42D0F">
      <w:pPr>
        <w:jc w:val="both"/>
        <w:rPr>
          <w:rFonts w:ascii="Arial" w:hAnsi="Arial" w:cs="Arial"/>
        </w:rPr>
      </w:pPr>
      <w:r w:rsidRPr="005902A2">
        <w:rPr>
          <w:rFonts w:ascii="Arial" w:hAnsi="Arial" w:cs="Arial"/>
        </w:rPr>
        <w:t xml:space="preserve">Глава Щучанского </w:t>
      </w:r>
      <w:proofErr w:type="gramStart"/>
      <w:r w:rsidRPr="005902A2">
        <w:rPr>
          <w:rFonts w:ascii="Arial" w:hAnsi="Arial" w:cs="Arial"/>
        </w:rPr>
        <w:t>муниципального</w:t>
      </w:r>
      <w:proofErr w:type="gramEnd"/>
      <w:r w:rsidRPr="005902A2">
        <w:rPr>
          <w:rFonts w:ascii="Arial" w:hAnsi="Arial" w:cs="Arial"/>
        </w:rPr>
        <w:t xml:space="preserve"> </w:t>
      </w:r>
    </w:p>
    <w:p w:rsidR="00D42D0F" w:rsidRPr="005902A2" w:rsidRDefault="00D42D0F" w:rsidP="00D42D0F">
      <w:pPr>
        <w:jc w:val="both"/>
        <w:rPr>
          <w:rFonts w:ascii="Arial" w:hAnsi="Arial" w:cs="Arial"/>
        </w:rPr>
      </w:pPr>
      <w:r w:rsidRPr="005902A2">
        <w:rPr>
          <w:rFonts w:ascii="Arial" w:hAnsi="Arial" w:cs="Arial"/>
        </w:rPr>
        <w:t xml:space="preserve">округа </w:t>
      </w:r>
      <w:r w:rsidRPr="005902A2">
        <w:rPr>
          <w:rFonts w:ascii="Arial" w:hAnsi="Arial" w:cs="Arial"/>
          <w:color w:val="000000"/>
        </w:rPr>
        <w:t xml:space="preserve">Курганской области                     </w:t>
      </w:r>
      <w:r>
        <w:rPr>
          <w:rFonts w:ascii="Arial" w:hAnsi="Arial" w:cs="Arial"/>
          <w:color w:val="000000"/>
        </w:rPr>
        <w:t xml:space="preserve">               </w:t>
      </w:r>
      <w:r w:rsidRPr="005902A2">
        <w:rPr>
          <w:rFonts w:ascii="Arial" w:hAnsi="Arial" w:cs="Arial"/>
          <w:color w:val="000000"/>
        </w:rPr>
        <w:t xml:space="preserve">   </w:t>
      </w:r>
      <w:r>
        <w:rPr>
          <w:rFonts w:ascii="Arial" w:hAnsi="Arial" w:cs="Arial"/>
          <w:color w:val="000000"/>
        </w:rPr>
        <w:t xml:space="preserve">                    П. А. Самохвалов</w:t>
      </w:r>
    </w:p>
    <w:p w:rsidR="00D42D0F" w:rsidRPr="009F345C" w:rsidRDefault="00D42D0F" w:rsidP="00D42D0F">
      <w:pPr>
        <w:autoSpaceDE w:val="0"/>
        <w:autoSpaceDN w:val="0"/>
        <w:adjustRightInd w:val="0"/>
        <w:rPr>
          <w:rFonts w:ascii="Arial" w:hAnsi="Arial" w:cs="Arial"/>
          <w:sz w:val="28"/>
          <w:szCs w:val="28"/>
        </w:rPr>
      </w:pPr>
    </w:p>
    <w:p w:rsidR="00D42D0F" w:rsidRPr="005902A2" w:rsidRDefault="00D42D0F" w:rsidP="00D42D0F">
      <w:pPr>
        <w:autoSpaceDE w:val="0"/>
        <w:autoSpaceDN w:val="0"/>
        <w:adjustRightInd w:val="0"/>
        <w:rPr>
          <w:rFonts w:ascii="Arial" w:hAnsi="Arial" w:cs="Arial"/>
          <w:sz w:val="18"/>
          <w:szCs w:val="20"/>
        </w:rPr>
      </w:pPr>
      <w:r w:rsidRPr="005902A2">
        <w:rPr>
          <w:rFonts w:ascii="Arial" w:hAnsi="Arial" w:cs="Arial"/>
          <w:sz w:val="18"/>
          <w:szCs w:val="20"/>
        </w:rPr>
        <w:t>Исполнитель</w:t>
      </w:r>
    </w:p>
    <w:p w:rsidR="00D42D0F" w:rsidRPr="005902A2" w:rsidRDefault="00D42D0F" w:rsidP="00D42D0F">
      <w:pPr>
        <w:autoSpaceDE w:val="0"/>
        <w:autoSpaceDN w:val="0"/>
        <w:adjustRightInd w:val="0"/>
        <w:rPr>
          <w:rFonts w:ascii="Arial" w:hAnsi="Arial" w:cs="Arial"/>
          <w:sz w:val="18"/>
          <w:szCs w:val="20"/>
        </w:rPr>
      </w:pPr>
      <w:r w:rsidRPr="005902A2">
        <w:rPr>
          <w:rFonts w:ascii="Arial" w:hAnsi="Arial" w:cs="Arial"/>
          <w:sz w:val="18"/>
          <w:szCs w:val="20"/>
        </w:rPr>
        <w:t>Колесникова А. А.</w:t>
      </w:r>
      <w:r>
        <w:rPr>
          <w:rFonts w:ascii="Arial" w:hAnsi="Arial" w:cs="Arial"/>
          <w:sz w:val="18"/>
          <w:szCs w:val="20"/>
        </w:rPr>
        <w:br/>
        <w:t>(35244)2-31-82</w:t>
      </w:r>
    </w:p>
    <w:p w:rsidR="002F0A84" w:rsidRPr="007E5FAC" w:rsidRDefault="002F0A84" w:rsidP="007E5FAC">
      <w:pPr>
        <w:autoSpaceDE w:val="0"/>
        <w:autoSpaceDN w:val="0"/>
        <w:adjustRightInd w:val="0"/>
        <w:rPr>
          <w:rFonts w:ascii="Arial" w:hAnsi="Arial" w:cs="Arial"/>
          <w:sz w:val="16"/>
          <w:szCs w:val="16"/>
        </w:rPr>
      </w:pPr>
    </w:p>
    <w:tbl>
      <w:tblPr>
        <w:tblpPr w:leftFromText="180" w:rightFromText="180" w:vertAnchor="text" w:horzAnchor="margin" w:tblpY="219"/>
        <w:tblW w:w="0" w:type="auto"/>
        <w:tblLook w:val="00A0" w:firstRow="1" w:lastRow="0" w:firstColumn="1" w:lastColumn="0" w:noHBand="0" w:noVBand="0"/>
      </w:tblPr>
      <w:tblGrid>
        <w:gridCol w:w="4063"/>
        <w:gridCol w:w="5438"/>
      </w:tblGrid>
      <w:tr w:rsidR="002F0A84" w:rsidRPr="007E5FAC" w:rsidTr="006C4E2F">
        <w:trPr>
          <w:trHeight w:val="1283"/>
        </w:trPr>
        <w:tc>
          <w:tcPr>
            <w:tcW w:w="4063" w:type="dxa"/>
          </w:tcPr>
          <w:p w:rsidR="002F0A84" w:rsidRPr="007E5FAC" w:rsidRDefault="002F0A84" w:rsidP="003A66E7">
            <w:pPr>
              <w:jc w:val="right"/>
              <w:rPr>
                <w:rFonts w:ascii="Arial" w:hAnsi="Arial" w:cs="Arial"/>
                <w:b/>
                <w:bCs/>
                <w:sz w:val="18"/>
                <w:szCs w:val="18"/>
              </w:rPr>
            </w:pPr>
          </w:p>
        </w:tc>
        <w:tc>
          <w:tcPr>
            <w:tcW w:w="5009" w:type="dxa"/>
          </w:tcPr>
          <w:p w:rsidR="002F0A84" w:rsidRPr="007E5FAC" w:rsidRDefault="002F0A84" w:rsidP="003A66E7">
            <w:pPr>
              <w:rPr>
                <w:rFonts w:ascii="Arial" w:hAnsi="Arial" w:cs="Arial"/>
              </w:rPr>
            </w:pPr>
            <w:r w:rsidRPr="007E5FAC">
              <w:rPr>
                <w:rFonts w:ascii="Arial" w:hAnsi="Arial" w:cs="Arial"/>
              </w:rPr>
              <w:t xml:space="preserve">Приложение к постановлению Администрации Щучанского муниципального округа Курганской области от </w:t>
            </w:r>
            <w:r w:rsidR="00FE44AE">
              <w:rPr>
                <w:rFonts w:ascii="Arial" w:hAnsi="Arial" w:cs="Arial"/>
              </w:rPr>
              <w:t>18.10.</w:t>
            </w:r>
            <w:r w:rsidR="00732F48">
              <w:rPr>
                <w:rFonts w:ascii="Arial" w:hAnsi="Arial" w:cs="Arial"/>
              </w:rPr>
              <w:t>2024</w:t>
            </w:r>
            <w:r w:rsidRPr="007E5FAC">
              <w:rPr>
                <w:rFonts w:ascii="Arial" w:hAnsi="Arial" w:cs="Arial"/>
              </w:rPr>
              <w:t>г. №</w:t>
            </w:r>
            <w:r w:rsidR="00FE44AE">
              <w:rPr>
                <w:rFonts w:ascii="Arial" w:hAnsi="Arial" w:cs="Arial"/>
              </w:rPr>
              <w:t>1334</w:t>
            </w:r>
            <w:bookmarkStart w:id="1" w:name="_GoBack"/>
            <w:bookmarkEnd w:id="1"/>
          </w:p>
          <w:p w:rsidR="002F0A84" w:rsidRPr="007E5FAC" w:rsidRDefault="002F0A84" w:rsidP="003A66E7">
            <w:pPr>
              <w:rPr>
                <w:rFonts w:ascii="Arial" w:hAnsi="Arial" w:cs="Arial"/>
              </w:rPr>
            </w:pPr>
            <w:r w:rsidRPr="007E5FAC">
              <w:rPr>
                <w:rFonts w:ascii="Arial" w:hAnsi="Arial" w:cs="Arial"/>
              </w:rPr>
              <w:t>«Об утверждении муниципальной программы</w:t>
            </w:r>
          </w:p>
          <w:p w:rsidR="002F0A84" w:rsidRPr="007E5FAC" w:rsidRDefault="002F0A84" w:rsidP="003A66E7">
            <w:pPr>
              <w:autoSpaceDE w:val="0"/>
              <w:autoSpaceDN w:val="0"/>
              <w:adjustRightInd w:val="0"/>
              <w:rPr>
                <w:rFonts w:ascii="Arial" w:hAnsi="Arial" w:cs="Arial"/>
              </w:rPr>
            </w:pPr>
            <w:r w:rsidRPr="007E5FAC">
              <w:rPr>
                <w:rFonts w:ascii="Arial" w:hAnsi="Arial" w:cs="Arial"/>
              </w:rPr>
              <w:t>Щучанского муниципального округа Курганской области «Формирование комфортной городской среды в Щучанском муниципальном округе Курганской области»</w:t>
            </w:r>
          </w:p>
          <w:p w:rsidR="002F0A84" w:rsidRPr="007E5FAC" w:rsidRDefault="002F0A84" w:rsidP="003A66E7">
            <w:pPr>
              <w:jc w:val="right"/>
              <w:rPr>
                <w:rFonts w:ascii="Arial" w:hAnsi="Arial" w:cs="Arial"/>
                <w:b/>
                <w:bCs/>
                <w:sz w:val="18"/>
                <w:szCs w:val="18"/>
              </w:rPr>
            </w:pPr>
          </w:p>
        </w:tc>
      </w:tr>
    </w:tbl>
    <w:p w:rsidR="002F0A84" w:rsidRPr="007E5FAC" w:rsidRDefault="002F0A84" w:rsidP="007E5FAC">
      <w:pPr>
        <w:autoSpaceDE w:val="0"/>
        <w:autoSpaceDN w:val="0"/>
        <w:adjustRightInd w:val="0"/>
        <w:jc w:val="both"/>
        <w:rPr>
          <w:rFonts w:ascii="Arial" w:hAnsi="Arial" w:cs="Arial"/>
        </w:rPr>
      </w:pPr>
    </w:p>
    <w:p w:rsidR="002F0A84" w:rsidRPr="007E5FAC" w:rsidRDefault="002F0A84" w:rsidP="007E5FAC">
      <w:pPr>
        <w:autoSpaceDE w:val="0"/>
        <w:autoSpaceDN w:val="0"/>
        <w:adjustRightInd w:val="0"/>
        <w:jc w:val="both"/>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ind w:firstLine="6237"/>
        <w:rPr>
          <w:rFonts w:ascii="Arial" w:hAnsi="Arial" w:cs="Arial"/>
        </w:rPr>
      </w:pPr>
    </w:p>
    <w:p w:rsidR="002F0A84" w:rsidRPr="007E5FAC" w:rsidRDefault="002F0A84" w:rsidP="007E5FAC">
      <w:pPr>
        <w:jc w:val="center"/>
        <w:rPr>
          <w:rFonts w:ascii="Arial" w:hAnsi="Arial" w:cs="Arial"/>
          <w:b/>
          <w:sz w:val="28"/>
          <w:szCs w:val="28"/>
        </w:rPr>
      </w:pPr>
      <w:r w:rsidRPr="007E5FAC">
        <w:rPr>
          <w:rFonts w:ascii="Arial" w:hAnsi="Arial" w:cs="Arial"/>
          <w:b/>
          <w:sz w:val="28"/>
          <w:szCs w:val="28"/>
        </w:rPr>
        <w:t>Муниципальная программа Щучанского муниципального округа Курганской области «Формирование комфортной городской среды в Щучанском муниципальном округе Курганской области»</w:t>
      </w:r>
    </w:p>
    <w:p w:rsidR="002F0A84" w:rsidRPr="007E5FAC" w:rsidRDefault="002F0A84" w:rsidP="007E5FAC">
      <w:pPr>
        <w:jc w:val="center"/>
        <w:rPr>
          <w:rFonts w:ascii="Arial" w:hAnsi="Arial" w:cs="Arial"/>
        </w:rPr>
      </w:pPr>
    </w:p>
    <w:p w:rsidR="002F0A84" w:rsidRPr="007E5FAC" w:rsidRDefault="002F0A84" w:rsidP="007E5FAC">
      <w:pPr>
        <w:pStyle w:val="ConsPlusNormal"/>
        <w:jc w:val="center"/>
        <w:rPr>
          <w:rFonts w:ascii="Arial" w:hAnsi="Arial" w:cs="Arial"/>
          <w:szCs w:val="24"/>
        </w:rPr>
      </w:pPr>
      <w:bookmarkStart w:id="2" w:name="P35"/>
      <w:bookmarkEnd w:id="2"/>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2F0A84" w:rsidRPr="007E5FAC" w:rsidRDefault="002F0A84" w:rsidP="007E5FAC">
      <w:pPr>
        <w:pStyle w:val="ConsPlusNormal"/>
        <w:jc w:val="center"/>
        <w:rPr>
          <w:rFonts w:ascii="Arial" w:hAnsi="Arial" w:cs="Arial"/>
          <w:szCs w:val="24"/>
        </w:rPr>
      </w:pPr>
    </w:p>
    <w:p w:rsidR="0038325E" w:rsidRDefault="0038325E" w:rsidP="006A549A">
      <w:pPr>
        <w:widowControl w:val="0"/>
        <w:autoSpaceDE w:val="0"/>
        <w:autoSpaceDN w:val="0"/>
        <w:adjustRightInd w:val="0"/>
        <w:jc w:val="both"/>
        <w:outlineLvl w:val="0"/>
        <w:rPr>
          <w:rFonts w:ascii="Arial" w:hAnsi="Arial" w:cs="Arial"/>
          <w:lang w:eastAsia="en-US"/>
        </w:rPr>
      </w:pPr>
    </w:p>
    <w:p w:rsidR="0038325E" w:rsidRDefault="0038325E" w:rsidP="0038325E">
      <w:pPr>
        <w:widowControl w:val="0"/>
        <w:autoSpaceDE w:val="0"/>
        <w:autoSpaceDN w:val="0"/>
        <w:adjustRightInd w:val="0"/>
        <w:ind w:left="5103"/>
        <w:jc w:val="both"/>
        <w:rPr>
          <w:rFonts w:ascii="Arial" w:hAnsi="Arial" w:cs="Arial"/>
          <w:lang w:eastAsia="en-US"/>
        </w:rPr>
      </w:pPr>
    </w:p>
    <w:p w:rsidR="0038325E" w:rsidRPr="007E5FAC" w:rsidRDefault="0038325E" w:rsidP="0038325E">
      <w:pPr>
        <w:pStyle w:val="ConsPlusNormal"/>
        <w:jc w:val="center"/>
        <w:rPr>
          <w:rFonts w:ascii="Arial" w:hAnsi="Arial" w:cs="Arial"/>
          <w:b/>
          <w:szCs w:val="24"/>
        </w:rPr>
      </w:pPr>
      <w:r w:rsidRPr="007E5FAC">
        <w:rPr>
          <w:rFonts w:ascii="Arial" w:hAnsi="Arial" w:cs="Arial"/>
          <w:b/>
          <w:szCs w:val="24"/>
        </w:rPr>
        <w:t xml:space="preserve">Раздел </w:t>
      </w:r>
      <w:r w:rsidRPr="007E5FAC">
        <w:rPr>
          <w:rFonts w:ascii="Arial" w:hAnsi="Arial" w:cs="Arial"/>
          <w:b/>
          <w:szCs w:val="24"/>
          <w:lang w:val="en-US"/>
        </w:rPr>
        <w:t>I</w:t>
      </w:r>
      <w:r w:rsidRPr="007E5FAC">
        <w:rPr>
          <w:rFonts w:ascii="Arial" w:hAnsi="Arial" w:cs="Arial"/>
          <w:b/>
          <w:szCs w:val="24"/>
        </w:rPr>
        <w:t>.</w:t>
      </w:r>
    </w:p>
    <w:p w:rsidR="0038325E" w:rsidRPr="007E5FAC" w:rsidRDefault="0038325E" w:rsidP="0038325E">
      <w:pPr>
        <w:pStyle w:val="ConsPlusNormal"/>
        <w:jc w:val="center"/>
        <w:rPr>
          <w:rFonts w:ascii="Arial" w:hAnsi="Arial" w:cs="Arial"/>
          <w:b/>
          <w:szCs w:val="24"/>
        </w:rPr>
      </w:pPr>
      <w:r w:rsidRPr="007E5FAC">
        <w:rPr>
          <w:rFonts w:ascii="Arial" w:hAnsi="Arial" w:cs="Arial"/>
          <w:b/>
          <w:szCs w:val="24"/>
        </w:rPr>
        <w:t xml:space="preserve"> Паспорт муниципальной программы </w:t>
      </w:r>
    </w:p>
    <w:p w:rsidR="0038325E" w:rsidRPr="007E5FAC" w:rsidRDefault="0038325E" w:rsidP="0038325E">
      <w:pPr>
        <w:pStyle w:val="ConsPlusNormal"/>
        <w:jc w:val="center"/>
        <w:rPr>
          <w:rFonts w:ascii="Arial" w:hAnsi="Arial" w:cs="Arial"/>
          <w:b/>
          <w:szCs w:val="24"/>
        </w:rPr>
      </w:pPr>
      <w:r w:rsidRPr="007E5FAC">
        <w:rPr>
          <w:rFonts w:ascii="Arial" w:hAnsi="Arial" w:cs="Arial"/>
          <w:b/>
          <w:szCs w:val="24"/>
        </w:rPr>
        <w:t xml:space="preserve">«Формирование комфортной городской среды </w:t>
      </w:r>
      <w:proofErr w:type="gramStart"/>
      <w:r w:rsidRPr="007E5FAC">
        <w:rPr>
          <w:rFonts w:ascii="Arial" w:hAnsi="Arial" w:cs="Arial"/>
          <w:b/>
          <w:szCs w:val="24"/>
        </w:rPr>
        <w:t>в</w:t>
      </w:r>
      <w:proofErr w:type="gramEnd"/>
      <w:r w:rsidRPr="007E5FAC">
        <w:rPr>
          <w:rFonts w:ascii="Arial" w:hAnsi="Arial" w:cs="Arial"/>
          <w:b/>
          <w:szCs w:val="24"/>
        </w:rPr>
        <w:t xml:space="preserve"> </w:t>
      </w:r>
    </w:p>
    <w:p w:rsidR="0038325E" w:rsidRPr="007E5FAC" w:rsidRDefault="0038325E" w:rsidP="0038325E">
      <w:pPr>
        <w:pStyle w:val="ConsPlusNormal"/>
        <w:jc w:val="center"/>
        <w:rPr>
          <w:rFonts w:ascii="Arial" w:hAnsi="Arial" w:cs="Arial"/>
          <w:b/>
          <w:szCs w:val="24"/>
        </w:rPr>
      </w:pPr>
      <w:proofErr w:type="gramStart"/>
      <w:r w:rsidRPr="007E5FAC">
        <w:rPr>
          <w:rFonts w:ascii="Arial" w:hAnsi="Arial" w:cs="Arial"/>
          <w:b/>
          <w:szCs w:val="24"/>
        </w:rPr>
        <w:t>Щучанском муниципальном округе Курганской области»</w:t>
      </w:r>
      <w:proofErr w:type="gramEnd"/>
    </w:p>
    <w:p w:rsidR="0038325E" w:rsidRDefault="0038325E" w:rsidP="0038325E">
      <w:pPr>
        <w:ind w:firstLine="709"/>
        <w:jc w:val="both"/>
        <w:rPr>
          <w:rFonts w:ascii="Arial" w:hAnsi="Arial" w:cs="Arial"/>
          <w:color w:val="FF0000"/>
        </w:rPr>
      </w:pPr>
    </w:p>
    <w:tbl>
      <w:tblPr>
        <w:tblStyle w:val="af2"/>
        <w:tblW w:w="0" w:type="auto"/>
        <w:tblLook w:val="04A0" w:firstRow="1" w:lastRow="0" w:firstColumn="1" w:lastColumn="0" w:noHBand="0" w:noVBand="1"/>
      </w:tblPr>
      <w:tblGrid>
        <w:gridCol w:w="4785"/>
        <w:gridCol w:w="4786"/>
      </w:tblGrid>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 xml:space="preserve">Наименование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38325E" w:rsidRDefault="0038325E" w:rsidP="00B31E1A">
            <w:pPr>
              <w:jc w:val="both"/>
              <w:rPr>
                <w:rFonts w:ascii="Arial" w:hAnsi="Arial" w:cs="Arial"/>
                <w:color w:val="FF0000"/>
              </w:rPr>
            </w:pPr>
            <w:r w:rsidRPr="007E5FAC">
              <w:rPr>
                <w:rFonts w:ascii="Arial" w:hAnsi="Arial" w:cs="Arial"/>
              </w:rPr>
              <w:t>Формирование комфортной городской среды в Щучанском муниципальном округе Курганской области</w:t>
            </w:r>
          </w:p>
        </w:tc>
      </w:tr>
      <w:tr w:rsidR="003A1EF4" w:rsidRPr="003A1EF4"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 xml:space="preserve">Основание для разработки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38325E" w:rsidRPr="003A1EF4" w:rsidRDefault="00A40CBA" w:rsidP="007638DE">
            <w:pPr>
              <w:rPr>
                <w:rFonts w:ascii="Arial" w:hAnsi="Arial" w:cs="Arial"/>
                <w:color w:val="000000" w:themeColor="text1"/>
              </w:rPr>
            </w:pPr>
            <w:r w:rsidRPr="003A1EF4">
              <w:rPr>
                <w:rFonts w:ascii="Arial" w:hAnsi="Arial" w:cs="Arial"/>
                <w:color w:val="000000" w:themeColor="text1"/>
              </w:rPr>
              <w:t>Федеральный проект Российской Федерации «Комфортная городская среда» в рамках национального проекта «Жилье и городская среда»</w:t>
            </w:r>
          </w:p>
          <w:p w:rsidR="00A40CBA" w:rsidRPr="003A1EF4" w:rsidRDefault="00A40CBA" w:rsidP="007638DE">
            <w:pPr>
              <w:rPr>
                <w:rFonts w:ascii="Arial" w:hAnsi="Arial" w:cs="Arial"/>
                <w:color w:val="000000" w:themeColor="text1"/>
              </w:rPr>
            </w:pPr>
            <w:r w:rsidRPr="003A1EF4">
              <w:rPr>
                <w:rFonts w:ascii="Arial" w:hAnsi="Arial" w:cs="Arial"/>
                <w:color w:val="000000" w:themeColor="text1"/>
              </w:rPr>
              <w:t>Государственная программа Курганской области «Формирование комфортн</w:t>
            </w:r>
            <w:r w:rsidR="008409FD">
              <w:rPr>
                <w:rFonts w:ascii="Arial" w:hAnsi="Arial" w:cs="Arial"/>
                <w:color w:val="000000" w:themeColor="text1"/>
              </w:rPr>
              <w:t>ой городской среды» на 2018-202</w:t>
            </w:r>
            <w:r w:rsidR="008409FD" w:rsidRPr="008409FD">
              <w:rPr>
                <w:rFonts w:ascii="Arial" w:hAnsi="Arial" w:cs="Arial"/>
                <w:color w:val="000000" w:themeColor="text1"/>
              </w:rPr>
              <w:t>4</w:t>
            </w:r>
            <w:r w:rsidRPr="003A1EF4">
              <w:rPr>
                <w:rFonts w:ascii="Arial" w:hAnsi="Arial" w:cs="Arial"/>
                <w:color w:val="000000" w:themeColor="text1"/>
              </w:rPr>
              <w:t xml:space="preserve"> годы, утв</w:t>
            </w:r>
            <w:r w:rsidR="007638DE">
              <w:rPr>
                <w:rFonts w:ascii="Arial" w:hAnsi="Arial" w:cs="Arial"/>
                <w:color w:val="000000" w:themeColor="text1"/>
              </w:rPr>
              <w:t xml:space="preserve">ержденная </w:t>
            </w:r>
            <w:r w:rsidRPr="003A1EF4">
              <w:rPr>
                <w:rFonts w:ascii="Arial" w:hAnsi="Arial" w:cs="Arial"/>
                <w:color w:val="000000" w:themeColor="text1"/>
                <w:shd w:val="clear" w:color="auto" w:fill="FFFFFF"/>
              </w:rPr>
              <w:t>Постановлением Правительства Курганской области от 28 августа 2017 года № 320</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Заказчик Муниципальной Программы:</w:t>
            </w:r>
          </w:p>
        </w:tc>
        <w:tc>
          <w:tcPr>
            <w:tcW w:w="4786" w:type="dxa"/>
          </w:tcPr>
          <w:p w:rsidR="0038325E" w:rsidRPr="00AC3B52" w:rsidRDefault="0038325E" w:rsidP="007638DE">
            <w:pPr>
              <w:rPr>
                <w:rFonts w:ascii="Arial" w:hAnsi="Arial" w:cs="Arial"/>
              </w:rPr>
            </w:pPr>
            <w:r>
              <w:rPr>
                <w:rFonts w:ascii="Arial" w:hAnsi="Arial" w:cs="Arial"/>
              </w:rPr>
              <w:t>Администрация Щучанского муниципального округа Курганской области.</w:t>
            </w:r>
          </w:p>
        </w:tc>
      </w:tr>
      <w:tr w:rsidR="0038325E" w:rsidTr="00B31E1A">
        <w:tc>
          <w:tcPr>
            <w:tcW w:w="4785" w:type="dxa"/>
          </w:tcPr>
          <w:p w:rsidR="0038325E" w:rsidRPr="0038325E" w:rsidRDefault="0038325E" w:rsidP="007638DE">
            <w:pPr>
              <w:rPr>
                <w:rFonts w:ascii="Arial" w:hAnsi="Arial" w:cs="Arial"/>
                <w:color w:val="000000"/>
              </w:rPr>
            </w:pPr>
            <w:r w:rsidRPr="0038325E">
              <w:rPr>
                <w:rFonts w:ascii="Arial" w:hAnsi="Arial" w:cs="Arial"/>
                <w:color w:val="000000"/>
              </w:rPr>
              <w:t xml:space="preserve">Разработчик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38325E" w:rsidRDefault="006E5815" w:rsidP="007638DE">
            <w:pPr>
              <w:rPr>
                <w:rFonts w:ascii="Arial" w:hAnsi="Arial" w:cs="Arial"/>
                <w:color w:val="FF0000"/>
              </w:rPr>
            </w:pPr>
            <w:r w:rsidRPr="007E5FAC">
              <w:rPr>
                <w:rFonts w:ascii="Arial" w:hAnsi="Arial" w:cs="Arial"/>
              </w:rPr>
              <w:t>Управлени</w:t>
            </w:r>
            <w:r w:rsidR="00E57798">
              <w:rPr>
                <w:rFonts w:ascii="Arial" w:hAnsi="Arial" w:cs="Arial"/>
              </w:rPr>
              <w:t>е</w:t>
            </w:r>
            <w:r w:rsidRPr="007E5FAC">
              <w:rPr>
                <w:rFonts w:ascii="Arial" w:hAnsi="Arial" w:cs="Arial"/>
              </w:rPr>
              <w:t xml:space="preserve"> по развитию территории</w:t>
            </w:r>
            <w:r w:rsidR="00E57798">
              <w:rPr>
                <w:rFonts w:ascii="Arial" w:hAnsi="Arial" w:cs="Arial"/>
              </w:rPr>
              <w:t xml:space="preserve"> Администрации </w:t>
            </w:r>
            <w:r w:rsidRPr="007E5FAC">
              <w:rPr>
                <w:rFonts w:ascii="Arial" w:hAnsi="Arial" w:cs="Arial"/>
              </w:rPr>
              <w:t xml:space="preserve"> Щучанского муниципального округа</w:t>
            </w:r>
            <w:r w:rsidR="00E57798">
              <w:rPr>
                <w:rFonts w:ascii="Arial" w:hAnsi="Arial" w:cs="Arial"/>
              </w:rPr>
              <w:t xml:space="preserve"> Курганской области</w:t>
            </w:r>
          </w:p>
        </w:tc>
      </w:tr>
      <w:tr w:rsidR="0038325E" w:rsidTr="00B31E1A">
        <w:tc>
          <w:tcPr>
            <w:tcW w:w="4785" w:type="dxa"/>
          </w:tcPr>
          <w:p w:rsidR="0038325E" w:rsidRPr="0038325E" w:rsidRDefault="0038325E" w:rsidP="00DB49CD">
            <w:pPr>
              <w:jc w:val="both"/>
              <w:rPr>
                <w:rFonts w:ascii="Arial" w:hAnsi="Arial" w:cs="Arial"/>
                <w:color w:val="000000"/>
              </w:rPr>
            </w:pPr>
            <w:r w:rsidRPr="0038325E">
              <w:rPr>
                <w:rFonts w:ascii="Arial" w:hAnsi="Arial" w:cs="Arial"/>
                <w:color w:val="000000"/>
              </w:rPr>
              <w:t xml:space="preserve">Цель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DB49CD" w:rsidRPr="00DB49CD" w:rsidRDefault="00DB49CD" w:rsidP="00DB49CD">
            <w:pPr>
              <w:rPr>
                <w:rFonts w:ascii="Arial" w:hAnsi="Arial" w:cs="Arial"/>
                <w:color w:val="000000" w:themeColor="text1"/>
              </w:rPr>
            </w:pPr>
            <w:r w:rsidRPr="00DB49CD">
              <w:rPr>
                <w:rFonts w:ascii="Arial" w:hAnsi="Arial" w:cs="Arial"/>
                <w:color w:val="000000" w:themeColor="text1"/>
              </w:rPr>
              <w:t>Комплексное решение вопросов, связанных с развитием уровня благоустройства; повышение уровня доступности общественных территорий для маломобильных групп населения, повышением качества жизни на территории Щучанского муниципального округа Курганской области.</w:t>
            </w:r>
          </w:p>
          <w:p w:rsidR="0038325E" w:rsidRDefault="00DB49CD" w:rsidP="00DB49CD">
            <w:pPr>
              <w:jc w:val="both"/>
              <w:rPr>
                <w:rFonts w:ascii="Arial" w:hAnsi="Arial" w:cs="Arial"/>
                <w:color w:val="FF0000"/>
              </w:rPr>
            </w:pPr>
            <w:r w:rsidRPr="00DB49CD">
              <w:rPr>
                <w:rFonts w:ascii="Arial" w:hAnsi="Arial" w:cs="Arial"/>
                <w:color w:val="000000" w:themeColor="text1"/>
              </w:rPr>
              <w:t>Повышение уровня вовлеченности заинтересованных граждан и организаций к участию в решении вопросов благоустройства.</w:t>
            </w:r>
          </w:p>
        </w:tc>
      </w:tr>
      <w:tr w:rsidR="00DB49CD" w:rsidTr="00B31E1A">
        <w:tc>
          <w:tcPr>
            <w:tcW w:w="4785" w:type="dxa"/>
          </w:tcPr>
          <w:p w:rsidR="00DB49CD" w:rsidRPr="0038325E" w:rsidRDefault="00DB49CD" w:rsidP="00DB49CD">
            <w:pPr>
              <w:jc w:val="both"/>
              <w:rPr>
                <w:rFonts w:ascii="Arial" w:hAnsi="Arial" w:cs="Arial"/>
                <w:color w:val="000000"/>
              </w:rPr>
            </w:pPr>
            <w:r>
              <w:rPr>
                <w:rFonts w:ascii="Arial" w:hAnsi="Arial" w:cs="Arial"/>
                <w:color w:val="000000"/>
              </w:rPr>
              <w:t>Задачи</w:t>
            </w:r>
            <w:r w:rsidR="007638DE">
              <w:rPr>
                <w:rFonts w:ascii="Arial" w:hAnsi="Arial" w:cs="Arial"/>
                <w:color w:val="000000"/>
              </w:rPr>
              <w:t xml:space="preserve">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DB49CD" w:rsidRPr="00DB49CD" w:rsidRDefault="00DB49CD" w:rsidP="00DB49CD">
            <w:pPr>
              <w:rPr>
                <w:rFonts w:ascii="Arial" w:hAnsi="Arial" w:cs="Arial"/>
                <w:color w:val="000000" w:themeColor="text1"/>
              </w:rPr>
            </w:pPr>
            <w:r w:rsidRPr="00DB49CD">
              <w:rPr>
                <w:rFonts w:ascii="Arial" w:hAnsi="Arial" w:cs="Arial"/>
                <w:color w:val="000000" w:themeColor="text1"/>
              </w:rPr>
              <w:t>Оценка физического состояния всех общественных территорий. Повышение уровня благоустройства территорий общего пользования.</w:t>
            </w:r>
          </w:p>
          <w:p w:rsidR="00DB49CD" w:rsidRPr="00DB49CD" w:rsidRDefault="00DB49CD" w:rsidP="00DB49CD">
            <w:pPr>
              <w:rPr>
                <w:rFonts w:ascii="Arial" w:hAnsi="Arial" w:cs="Arial"/>
                <w:color w:val="000000" w:themeColor="text1"/>
              </w:rPr>
            </w:pPr>
            <w:r w:rsidRPr="00DB49CD">
              <w:rPr>
                <w:rFonts w:ascii="Arial" w:hAnsi="Arial" w:cs="Arial"/>
                <w:color w:val="000000" w:themeColor="text1"/>
              </w:rPr>
              <w:t>Формирование условий для беспрепятственного доступа инвалидов и других маломобильных групп населения к общественным территориям.</w:t>
            </w:r>
          </w:p>
          <w:p w:rsidR="00DB49CD" w:rsidRPr="00DB49CD" w:rsidRDefault="00DB49CD" w:rsidP="00DB49CD">
            <w:pPr>
              <w:rPr>
                <w:rFonts w:ascii="Arial" w:hAnsi="Arial" w:cs="Arial"/>
                <w:color w:val="000000" w:themeColor="text1"/>
              </w:rPr>
            </w:pPr>
            <w:r w:rsidRPr="00DB49CD">
              <w:rPr>
                <w:rFonts w:ascii="Arial" w:hAnsi="Arial" w:cs="Arial"/>
                <w:color w:val="000000" w:themeColor="text1"/>
              </w:rPr>
              <w:t>Повышение уровня вовлеченности заинтересованных граждан, организаций в участии по благоустройству территорий общего пользования;</w:t>
            </w:r>
          </w:p>
          <w:p w:rsidR="00DB49CD" w:rsidRDefault="00DB49CD" w:rsidP="00DB49CD">
            <w:pPr>
              <w:jc w:val="both"/>
              <w:rPr>
                <w:rFonts w:ascii="Arial" w:hAnsi="Arial" w:cs="Arial"/>
                <w:color w:val="FF0000"/>
              </w:rPr>
            </w:pPr>
            <w:r w:rsidRPr="00DB49CD">
              <w:rPr>
                <w:rFonts w:ascii="Arial" w:hAnsi="Arial" w:cs="Arial"/>
                <w:color w:val="000000" w:themeColor="text1"/>
              </w:rPr>
              <w:t xml:space="preserve">Создание комфортной городской среды в малых городах и исторических </w:t>
            </w:r>
            <w:r w:rsidRPr="00DB49CD">
              <w:rPr>
                <w:rFonts w:ascii="Arial" w:hAnsi="Arial" w:cs="Arial"/>
                <w:color w:val="000000" w:themeColor="text1"/>
              </w:rPr>
              <w:lastRenderedPageBreak/>
              <w:t>поселениях – победителях Всероссийского конкурса лучших проектов создания комфортной городской среды.</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lastRenderedPageBreak/>
              <w:t>Целевые показатели и индикаторы:</w:t>
            </w:r>
          </w:p>
        </w:tc>
        <w:tc>
          <w:tcPr>
            <w:tcW w:w="4786" w:type="dxa"/>
          </w:tcPr>
          <w:p w:rsidR="0038325E" w:rsidRPr="007E5FAC" w:rsidRDefault="0038325E" w:rsidP="0038325E">
            <w:pPr>
              <w:pStyle w:val="ConsPlusNormal"/>
              <w:jc w:val="both"/>
              <w:rPr>
                <w:rFonts w:ascii="Arial" w:hAnsi="Arial" w:cs="Arial"/>
                <w:szCs w:val="24"/>
              </w:rPr>
            </w:pPr>
            <w:r w:rsidRPr="007E5FAC">
              <w:rPr>
                <w:rFonts w:ascii="Arial" w:hAnsi="Arial" w:cs="Arial"/>
                <w:szCs w:val="24"/>
              </w:rPr>
              <w:t>Количество реализованных проектов по благоустройству общественных территорий, нуждающихся в благоустройстве (ед.).</w:t>
            </w:r>
          </w:p>
          <w:p w:rsidR="0038325E" w:rsidRPr="007E5FAC" w:rsidRDefault="0038325E" w:rsidP="0038325E">
            <w:pPr>
              <w:pStyle w:val="ConsPlusNormal"/>
              <w:jc w:val="both"/>
              <w:rPr>
                <w:rFonts w:ascii="Arial" w:hAnsi="Arial" w:cs="Arial"/>
                <w:szCs w:val="24"/>
              </w:rPr>
            </w:pPr>
            <w:r w:rsidRPr="007E5FAC">
              <w:rPr>
                <w:rFonts w:ascii="Arial" w:hAnsi="Arial" w:cs="Arial"/>
                <w:szCs w:val="24"/>
              </w:rPr>
              <w:t>Доля благоустроенных общественных территорий от общего количества общественных территорий, нуждающихся в благоустройстве</w:t>
            </w:r>
            <w:proofErr w:type="gramStart"/>
            <w:r w:rsidRPr="007E5FAC">
              <w:rPr>
                <w:rFonts w:ascii="Arial" w:hAnsi="Arial" w:cs="Arial"/>
                <w:szCs w:val="24"/>
              </w:rPr>
              <w:t xml:space="preserve"> (%).</w:t>
            </w:r>
            <w:proofErr w:type="gramEnd"/>
          </w:p>
          <w:p w:rsidR="0038325E" w:rsidRDefault="0038325E" w:rsidP="0038325E">
            <w:pPr>
              <w:jc w:val="both"/>
              <w:rPr>
                <w:rFonts w:ascii="Arial" w:hAnsi="Arial" w:cs="Arial"/>
                <w:color w:val="FF0000"/>
              </w:rPr>
            </w:pPr>
            <w:r w:rsidRPr="007E5FAC">
              <w:rPr>
                <w:rFonts w:ascii="Arial" w:hAnsi="Arial" w:cs="Arial"/>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w:t>
            </w:r>
            <w:proofErr w:type="gramStart"/>
            <w:r w:rsidRPr="007E5FAC">
              <w:rPr>
                <w:rFonts w:ascii="Arial" w:hAnsi="Arial" w:cs="Arial"/>
              </w:rPr>
              <w:t xml:space="preserve"> (%).</w:t>
            </w:r>
            <w:proofErr w:type="gramEnd"/>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 xml:space="preserve">Сроки реализации </w:t>
            </w:r>
            <w:r>
              <w:rPr>
                <w:rFonts w:ascii="Arial" w:hAnsi="Arial" w:cs="Arial"/>
                <w:color w:val="000000"/>
              </w:rPr>
              <w:t>М</w:t>
            </w:r>
            <w:r w:rsidRPr="0038325E">
              <w:rPr>
                <w:rFonts w:ascii="Arial" w:hAnsi="Arial" w:cs="Arial"/>
                <w:color w:val="000000"/>
              </w:rPr>
              <w:t xml:space="preserve">униципальной </w:t>
            </w:r>
            <w:r>
              <w:rPr>
                <w:rFonts w:ascii="Arial" w:hAnsi="Arial" w:cs="Arial"/>
                <w:color w:val="000000"/>
              </w:rPr>
              <w:t>П</w:t>
            </w:r>
            <w:r w:rsidRPr="0038325E">
              <w:rPr>
                <w:rFonts w:ascii="Arial" w:hAnsi="Arial" w:cs="Arial"/>
                <w:color w:val="000000"/>
              </w:rPr>
              <w:t>рограммы:</w:t>
            </w:r>
          </w:p>
        </w:tc>
        <w:tc>
          <w:tcPr>
            <w:tcW w:w="4786" w:type="dxa"/>
          </w:tcPr>
          <w:p w:rsidR="0038325E" w:rsidRDefault="00732F48" w:rsidP="00B31E1A">
            <w:pPr>
              <w:jc w:val="both"/>
              <w:rPr>
                <w:rFonts w:ascii="Arial" w:hAnsi="Arial" w:cs="Arial"/>
                <w:color w:val="FF0000"/>
              </w:rPr>
            </w:pPr>
            <w:r>
              <w:rPr>
                <w:rFonts w:ascii="Arial" w:hAnsi="Arial" w:cs="Arial"/>
              </w:rPr>
              <w:t>2023</w:t>
            </w:r>
            <w:r w:rsidR="008409FD">
              <w:rPr>
                <w:rFonts w:ascii="Arial" w:hAnsi="Arial" w:cs="Arial"/>
              </w:rPr>
              <w:t>–202</w:t>
            </w:r>
            <w:r w:rsidR="00747B1B">
              <w:rPr>
                <w:rFonts w:ascii="Arial" w:hAnsi="Arial" w:cs="Arial"/>
              </w:rPr>
              <w:t>5</w:t>
            </w:r>
            <w:r w:rsidR="0038325E" w:rsidRPr="007E5FAC">
              <w:rPr>
                <w:rFonts w:ascii="Arial" w:hAnsi="Arial" w:cs="Arial"/>
              </w:rPr>
              <w:t xml:space="preserve"> годы</w:t>
            </w:r>
            <w:r w:rsidR="0038325E">
              <w:rPr>
                <w:rFonts w:ascii="Arial" w:hAnsi="Arial" w:cs="Arial"/>
              </w:rPr>
              <w:t>.</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Перечень основных мероприятий:</w:t>
            </w:r>
          </w:p>
        </w:tc>
        <w:tc>
          <w:tcPr>
            <w:tcW w:w="4786" w:type="dxa"/>
          </w:tcPr>
          <w:p w:rsidR="00264DF7" w:rsidRPr="00DB49CD" w:rsidRDefault="00264DF7" w:rsidP="00264DF7">
            <w:pPr>
              <w:ind w:firstLine="708"/>
              <w:rPr>
                <w:rFonts w:ascii="Arial" w:hAnsi="Arial" w:cs="Arial"/>
                <w:bCs/>
                <w:color w:val="000000"/>
              </w:rPr>
            </w:pPr>
            <w:r w:rsidRPr="00DB49CD">
              <w:rPr>
                <w:rFonts w:ascii="Arial" w:hAnsi="Arial" w:cs="Arial"/>
                <w:bCs/>
                <w:color w:val="000000"/>
              </w:rPr>
              <w:t>- б</w:t>
            </w:r>
            <w:r w:rsidR="00747B1B">
              <w:rPr>
                <w:rFonts w:ascii="Arial" w:hAnsi="Arial" w:cs="Arial"/>
                <w:bCs/>
                <w:color w:val="000000"/>
              </w:rPr>
              <w:t>лагоустройство городской территории</w:t>
            </w:r>
            <w:r w:rsidRPr="00DB49CD">
              <w:rPr>
                <w:rFonts w:ascii="Arial" w:hAnsi="Arial" w:cs="Arial"/>
                <w:bCs/>
                <w:color w:val="000000"/>
              </w:rPr>
              <w:t>;</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снятие топографической съемки;</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геологические изыскания грунтов;</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благоустройство иных территорий общего пользования;</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w:t>
            </w:r>
            <w:r w:rsidRPr="00DB49CD">
              <w:rPr>
                <w:rFonts w:ascii="Arial" w:hAnsi="Arial" w:cs="Arial"/>
              </w:rPr>
              <w:t> </w:t>
            </w:r>
            <w:r w:rsidRPr="00DB49CD">
              <w:rPr>
                <w:rFonts w:ascii="Arial" w:hAnsi="Arial" w:cs="Arial"/>
                <w:bCs/>
                <w:color w:val="000000"/>
              </w:rPr>
              <w:t>разработка проектной и сметной документации на выполнение работ по благоустройству;</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полиграфические услуги;</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устройство велосипедных дорожек;</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w:t>
            </w:r>
            <w:r w:rsidRPr="00DB49CD">
              <w:rPr>
                <w:rFonts w:ascii="Arial" w:hAnsi="Arial" w:cs="Arial"/>
              </w:rPr>
              <w:t> </w:t>
            </w:r>
            <w:r w:rsidRPr="00DB49CD">
              <w:rPr>
                <w:rFonts w:ascii="Arial" w:hAnsi="Arial" w:cs="Arial"/>
                <w:bCs/>
                <w:color w:val="000000"/>
              </w:rPr>
              <w:t>устройство и ремонт наружного освещения, устройство систем видеонаблюдения;</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установка малых архитектурных форм (скамейки, урны, арт-объекты, фонари;</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установка туалетных модулей;</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озеленение территорий;</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обустройство водных объектов и прилегающих территорий к ним;</w:t>
            </w:r>
          </w:p>
          <w:p w:rsidR="00264DF7" w:rsidRPr="00DB49CD" w:rsidRDefault="00264DF7" w:rsidP="00264DF7">
            <w:pPr>
              <w:ind w:firstLine="708"/>
              <w:rPr>
                <w:rFonts w:ascii="Arial" w:hAnsi="Arial" w:cs="Arial"/>
                <w:bCs/>
                <w:color w:val="000000"/>
              </w:rPr>
            </w:pPr>
            <w:r w:rsidRPr="00DB49CD">
              <w:rPr>
                <w:rFonts w:ascii="Arial" w:hAnsi="Arial" w:cs="Arial"/>
                <w:bCs/>
                <w:color w:val="000000"/>
              </w:rPr>
              <w:t>- устройство систем водоснабжения и канализации;</w:t>
            </w:r>
          </w:p>
          <w:p w:rsidR="0038325E" w:rsidRPr="00264DF7" w:rsidRDefault="00264DF7" w:rsidP="00264DF7">
            <w:pPr>
              <w:ind w:firstLine="708"/>
              <w:rPr>
                <w:rFonts w:ascii="Arial" w:hAnsi="Arial" w:cs="Arial"/>
                <w:bCs/>
                <w:color w:val="000000"/>
              </w:rPr>
            </w:pPr>
            <w:r w:rsidRPr="00DB49CD">
              <w:rPr>
                <w:rFonts w:ascii="Arial" w:hAnsi="Arial" w:cs="Arial"/>
                <w:bCs/>
                <w:color w:val="000000"/>
              </w:rPr>
              <w:t>-</w:t>
            </w:r>
            <w:r w:rsidRPr="00DB49CD">
              <w:rPr>
                <w:rFonts w:ascii="Arial" w:hAnsi="Arial" w:cs="Arial"/>
              </w:rPr>
              <w:t> </w:t>
            </w:r>
            <w:r w:rsidRPr="00DB49CD">
              <w:rPr>
                <w:rFonts w:ascii="Arial" w:hAnsi="Arial" w:cs="Arial"/>
                <w:bCs/>
                <w:color w:val="000000"/>
              </w:rPr>
              <w:t>мероприятия по оформлению территорий, приобретение товаров и оборудования для эстетического, в том числе праздничного, оформления и украшения благоустроенных территорий.</w:t>
            </w:r>
          </w:p>
        </w:tc>
      </w:tr>
      <w:tr w:rsidR="0038325E" w:rsidTr="00B31E1A">
        <w:tc>
          <w:tcPr>
            <w:tcW w:w="4785" w:type="dxa"/>
          </w:tcPr>
          <w:p w:rsidR="0038325E" w:rsidRPr="0038325E" w:rsidRDefault="0038325E" w:rsidP="00B31E1A">
            <w:pPr>
              <w:jc w:val="both"/>
              <w:rPr>
                <w:rFonts w:ascii="Arial" w:hAnsi="Arial" w:cs="Arial"/>
                <w:color w:val="000000"/>
              </w:rPr>
            </w:pPr>
            <w:r w:rsidRPr="0038325E">
              <w:rPr>
                <w:rFonts w:ascii="Arial" w:hAnsi="Arial" w:cs="Arial"/>
                <w:color w:val="000000"/>
              </w:rPr>
              <w:t>Финансовое обеспечение</w:t>
            </w:r>
          </w:p>
        </w:tc>
        <w:tc>
          <w:tcPr>
            <w:tcW w:w="4786" w:type="dxa"/>
          </w:tcPr>
          <w:p w:rsidR="0038325E" w:rsidRDefault="0038325E" w:rsidP="0038325E">
            <w:pPr>
              <w:pStyle w:val="ConsPlusNormal"/>
              <w:jc w:val="both"/>
              <w:rPr>
                <w:rFonts w:ascii="Arial" w:hAnsi="Arial" w:cs="Arial"/>
                <w:color w:val="000000" w:themeColor="text1"/>
                <w:szCs w:val="24"/>
              </w:rPr>
            </w:pPr>
            <w:r w:rsidRPr="007837C0">
              <w:rPr>
                <w:rFonts w:ascii="Arial" w:hAnsi="Arial" w:cs="Arial"/>
                <w:color w:val="000000" w:themeColor="text1"/>
                <w:szCs w:val="24"/>
              </w:rPr>
              <w:t xml:space="preserve">Общий объем финансирования программы составит </w:t>
            </w:r>
            <w:r w:rsidR="00B861F8">
              <w:rPr>
                <w:rFonts w:ascii="Arial" w:hAnsi="Arial" w:cs="Arial"/>
                <w:color w:val="000000" w:themeColor="text1"/>
                <w:szCs w:val="24"/>
              </w:rPr>
              <w:t xml:space="preserve">– 12, 768 тыс. </w:t>
            </w:r>
            <w:proofErr w:type="spellStart"/>
            <w:r w:rsidR="00B861F8">
              <w:rPr>
                <w:rFonts w:ascii="Arial" w:hAnsi="Arial" w:cs="Arial"/>
                <w:color w:val="000000" w:themeColor="text1"/>
                <w:szCs w:val="24"/>
              </w:rPr>
              <w:t>руб</w:t>
            </w:r>
            <w:proofErr w:type="spellEnd"/>
            <w:r w:rsidR="00B861F8">
              <w:rPr>
                <w:rFonts w:ascii="Arial" w:hAnsi="Arial" w:cs="Arial"/>
                <w:color w:val="000000" w:themeColor="text1"/>
                <w:szCs w:val="24"/>
              </w:rPr>
              <w:t>, из них:</w:t>
            </w:r>
          </w:p>
          <w:p w:rsidR="00DA7145" w:rsidRDefault="00B861F8" w:rsidP="0038325E">
            <w:pPr>
              <w:pStyle w:val="ConsPlusNormal"/>
              <w:jc w:val="both"/>
              <w:rPr>
                <w:rFonts w:ascii="Arial" w:hAnsi="Arial" w:cs="Arial"/>
                <w:color w:val="000000" w:themeColor="text1"/>
                <w:szCs w:val="24"/>
              </w:rPr>
            </w:pPr>
            <w:r>
              <w:rPr>
                <w:rFonts w:ascii="Arial" w:hAnsi="Arial" w:cs="Arial"/>
                <w:color w:val="000000" w:themeColor="text1"/>
                <w:szCs w:val="24"/>
              </w:rPr>
              <w:t xml:space="preserve">2023г. - </w:t>
            </w:r>
            <w:r w:rsidR="00DA7145" w:rsidRPr="007837C0">
              <w:rPr>
                <w:rFonts w:ascii="Arial" w:hAnsi="Arial" w:cs="Arial"/>
                <w:color w:val="000000" w:themeColor="text1"/>
                <w:szCs w:val="24"/>
              </w:rPr>
              <w:t>553 тыс. рублей*</w:t>
            </w:r>
            <w:r>
              <w:rPr>
                <w:rFonts w:ascii="Arial" w:hAnsi="Arial" w:cs="Arial"/>
                <w:color w:val="000000" w:themeColor="text1"/>
                <w:szCs w:val="24"/>
              </w:rPr>
              <w:t xml:space="preserve">, в том числе </w:t>
            </w:r>
            <w:r w:rsidR="00DA7145" w:rsidRPr="007837C0">
              <w:rPr>
                <w:rFonts w:ascii="Arial" w:hAnsi="Arial" w:cs="Arial"/>
                <w:color w:val="000000" w:themeColor="text1"/>
                <w:szCs w:val="24"/>
              </w:rPr>
              <w:t xml:space="preserve"> за счет средств бюджета Щучанского </w:t>
            </w:r>
            <w:r w:rsidR="00DA7145" w:rsidRPr="007837C0">
              <w:rPr>
                <w:rFonts w:ascii="Arial" w:hAnsi="Arial" w:cs="Arial"/>
                <w:color w:val="000000" w:themeColor="text1"/>
                <w:szCs w:val="24"/>
              </w:rPr>
              <w:lastRenderedPageBreak/>
              <w:t>муниципального округа</w:t>
            </w:r>
            <w:r>
              <w:rPr>
                <w:rFonts w:ascii="Arial" w:hAnsi="Arial" w:cs="Arial"/>
                <w:color w:val="000000" w:themeColor="text1"/>
                <w:szCs w:val="24"/>
              </w:rPr>
              <w:t xml:space="preserve"> – 553 тыс. руб.</w:t>
            </w:r>
            <w:r w:rsidR="00DA7145" w:rsidRPr="007837C0">
              <w:rPr>
                <w:rFonts w:ascii="Arial" w:hAnsi="Arial" w:cs="Arial"/>
                <w:color w:val="000000" w:themeColor="text1"/>
                <w:szCs w:val="24"/>
              </w:rPr>
              <w:t>;</w:t>
            </w:r>
          </w:p>
          <w:p w:rsidR="0038325E" w:rsidRDefault="00B861F8" w:rsidP="0038325E">
            <w:pPr>
              <w:pStyle w:val="ConsPlusNormal"/>
              <w:jc w:val="both"/>
              <w:rPr>
                <w:rFonts w:ascii="Arial" w:hAnsi="Arial" w:cs="Arial"/>
                <w:color w:val="000000" w:themeColor="text1"/>
                <w:szCs w:val="24"/>
              </w:rPr>
            </w:pPr>
            <w:r>
              <w:rPr>
                <w:rFonts w:ascii="Arial" w:hAnsi="Arial" w:cs="Arial"/>
                <w:color w:val="000000" w:themeColor="text1"/>
                <w:szCs w:val="24"/>
              </w:rPr>
              <w:t xml:space="preserve">2024-2025гг. - 12 </w:t>
            </w:r>
            <w:r w:rsidR="00DA7145">
              <w:rPr>
                <w:rFonts w:ascii="Arial" w:hAnsi="Arial" w:cs="Arial"/>
                <w:color w:val="000000" w:themeColor="text1"/>
                <w:szCs w:val="24"/>
              </w:rPr>
              <w:t xml:space="preserve">215 </w:t>
            </w:r>
            <w:r w:rsidR="0038325E" w:rsidRPr="007837C0">
              <w:rPr>
                <w:rFonts w:ascii="Arial" w:hAnsi="Arial" w:cs="Arial"/>
                <w:color w:val="000000" w:themeColor="text1"/>
                <w:szCs w:val="24"/>
              </w:rPr>
              <w:t>тыс. рублей*</w:t>
            </w:r>
            <w:r>
              <w:rPr>
                <w:rFonts w:ascii="Arial" w:hAnsi="Arial" w:cs="Arial"/>
                <w:color w:val="000000" w:themeColor="text1"/>
                <w:szCs w:val="24"/>
              </w:rPr>
              <w:t>, в том числе:</w:t>
            </w:r>
            <w:r w:rsidR="0038325E" w:rsidRPr="007837C0">
              <w:rPr>
                <w:rFonts w:ascii="Arial" w:hAnsi="Arial" w:cs="Arial"/>
                <w:color w:val="000000" w:themeColor="text1"/>
                <w:szCs w:val="24"/>
              </w:rPr>
              <w:t xml:space="preserve"> </w:t>
            </w:r>
            <w:r>
              <w:rPr>
                <w:rFonts w:ascii="Arial" w:hAnsi="Arial" w:cs="Arial"/>
                <w:color w:val="000000" w:themeColor="text1"/>
                <w:szCs w:val="24"/>
              </w:rPr>
              <w:t>2 215</w:t>
            </w:r>
            <w:r w:rsidR="0038325E" w:rsidRPr="007837C0">
              <w:rPr>
                <w:rFonts w:ascii="Arial" w:hAnsi="Arial" w:cs="Arial"/>
                <w:color w:val="000000" w:themeColor="text1"/>
                <w:szCs w:val="24"/>
              </w:rPr>
              <w:t>- за счет средств бюджета Щ</w:t>
            </w:r>
            <w:r>
              <w:rPr>
                <w:rFonts w:ascii="Arial" w:hAnsi="Arial" w:cs="Arial"/>
                <w:color w:val="000000" w:themeColor="text1"/>
                <w:szCs w:val="24"/>
              </w:rPr>
              <w:t>учанского муниципального округа,</w:t>
            </w:r>
          </w:p>
          <w:p w:rsidR="00DA7145" w:rsidRDefault="00B861F8" w:rsidP="00DA7145">
            <w:pPr>
              <w:pStyle w:val="ConsPlusNormal"/>
              <w:jc w:val="both"/>
              <w:rPr>
                <w:rFonts w:ascii="Arial" w:hAnsi="Arial" w:cs="Arial"/>
                <w:color w:val="000000" w:themeColor="text1"/>
                <w:szCs w:val="24"/>
              </w:rPr>
            </w:pPr>
            <w:r>
              <w:rPr>
                <w:rFonts w:ascii="Arial" w:hAnsi="Arial" w:cs="Arial"/>
                <w:color w:val="000000" w:themeColor="text1"/>
                <w:szCs w:val="24"/>
              </w:rPr>
              <w:t xml:space="preserve">10 </w:t>
            </w:r>
            <w:r w:rsidR="00DA7145">
              <w:rPr>
                <w:rFonts w:ascii="Arial" w:hAnsi="Arial" w:cs="Arial"/>
                <w:color w:val="000000" w:themeColor="text1"/>
                <w:szCs w:val="24"/>
              </w:rPr>
              <w:t xml:space="preserve">000 </w:t>
            </w:r>
            <w:r w:rsidR="00DA7145" w:rsidRPr="007837C0">
              <w:rPr>
                <w:rFonts w:ascii="Arial" w:hAnsi="Arial" w:cs="Arial"/>
                <w:color w:val="000000" w:themeColor="text1"/>
                <w:szCs w:val="24"/>
              </w:rPr>
              <w:t xml:space="preserve">тыс. рублей* - за счет средств </w:t>
            </w:r>
            <w:r w:rsidR="00DA7145">
              <w:rPr>
                <w:rFonts w:ascii="Arial" w:hAnsi="Arial" w:cs="Arial"/>
                <w:color w:val="000000" w:themeColor="text1"/>
                <w:szCs w:val="24"/>
              </w:rPr>
              <w:t xml:space="preserve"> областного </w:t>
            </w:r>
            <w:r w:rsidR="00DA7145" w:rsidRPr="007837C0">
              <w:rPr>
                <w:rFonts w:ascii="Arial" w:hAnsi="Arial" w:cs="Arial"/>
                <w:color w:val="000000" w:themeColor="text1"/>
                <w:szCs w:val="24"/>
              </w:rPr>
              <w:t>бюджета;</w:t>
            </w:r>
          </w:p>
          <w:p w:rsidR="0038325E" w:rsidRPr="003B6CE3" w:rsidRDefault="0038325E" w:rsidP="0038325E">
            <w:pPr>
              <w:jc w:val="both"/>
              <w:rPr>
                <w:rFonts w:ascii="Arial" w:hAnsi="Arial" w:cs="Arial"/>
                <w:i/>
                <w:color w:val="FF0000"/>
              </w:rPr>
            </w:pPr>
            <w:r w:rsidRPr="007837C0">
              <w:rPr>
                <w:rFonts w:ascii="Arial" w:hAnsi="Arial" w:cs="Arial"/>
                <w:color w:val="000000" w:themeColor="text1"/>
              </w:rPr>
              <w:t>* - средства носят прогнозный характер.</w:t>
            </w:r>
          </w:p>
        </w:tc>
      </w:tr>
      <w:tr w:rsidR="0038325E" w:rsidTr="00B31E1A">
        <w:tc>
          <w:tcPr>
            <w:tcW w:w="4785" w:type="dxa"/>
          </w:tcPr>
          <w:p w:rsidR="0038325E" w:rsidRPr="0038325E" w:rsidRDefault="0038325E" w:rsidP="0038325E">
            <w:pPr>
              <w:jc w:val="both"/>
              <w:rPr>
                <w:rFonts w:ascii="Arial" w:hAnsi="Arial" w:cs="Arial"/>
                <w:color w:val="000000"/>
              </w:rPr>
            </w:pPr>
            <w:r w:rsidRPr="0038325E">
              <w:rPr>
                <w:rFonts w:ascii="Arial" w:hAnsi="Arial" w:cs="Arial"/>
                <w:color w:val="000000"/>
              </w:rPr>
              <w:lastRenderedPageBreak/>
              <w:t>Ответственный исполнитель муниципальной программы:</w:t>
            </w:r>
          </w:p>
        </w:tc>
        <w:tc>
          <w:tcPr>
            <w:tcW w:w="4786" w:type="dxa"/>
          </w:tcPr>
          <w:p w:rsidR="0038325E" w:rsidRDefault="0038325E" w:rsidP="0038325E">
            <w:pPr>
              <w:jc w:val="both"/>
              <w:rPr>
                <w:rFonts w:ascii="Arial" w:hAnsi="Arial" w:cs="Arial"/>
                <w:color w:val="FF0000"/>
              </w:rPr>
            </w:pPr>
            <w:r w:rsidRPr="007E5FAC">
              <w:rPr>
                <w:rFonts w:ascii="Arial" w:hAnsi="Arial" w:cs="Arial"/>
              </w:rPr>
              <w:t>Управление по развитию территории Администрации Щучанского муниципального округа</w:t>
            </w:r>
            <w:r w:rsidR="00E57798">
              <w:rPr>
                <w:rFonts w:ascii="Arial" w:hAnsi="Arial" w:cs="Arial"/>
              </w:rPr>
              <w:t xml:space="preserve"> Курганской области</w:t>
            </w:r>
          </w:p>
        </w:tc>
      </w:tr>
      <w:tr w:rsidR="0038325E" w:rsidTr="00B31E1A">
        <w:tc>
          <w:tcPr>
            <w:tcW w:w="4785" w:type="dxa"/>
          </w:tcPr>
          <w:p w:rsidR="0038325E" w:rsidRPr="0038325E" w:rsidRDefault="0038325E" w:rsidP="0038325E">
            <w:pPr>
              <w:jc w:val="both"/>
              <w:rPr>
                <w:rFonts w:ascii="Arial" w:hAnsi="Arial" w:cs="Arial"/>
                <w:color w:val="000000"/>
              </w:rPr>
            </w:pPr>
            <w:r w:rsidRPr="0038325E">
              <w:rPr>
                <w:rFonts w:ascii="Arial" w:hAnsi="Arial" w:cs="Arial"/>
                <w:color w:val="000000"/>
              </w:rPr>
              <w:t>Ожидаемые результаты:</w:t>
            </w:r>
          </w:p>
        </w:tc>
        <w:tc>
          <w:tcPr>
            <w:tcW w:w="4786" w:type="dxa"/>
          </w:tcPr>
          <w:p w:rsidR="0038325E" w:rsidRDefault="0038325E" w:rsidP="007638DE">
            <w:pPr>
              <w:rPr>
                <w:rFonts w:ascii="Arial" w:hAnsi="Arial" w:cs="Arial"/>
                <w:color w:val="FF0000"/>
              </w:rPr>
            </w:pPr>
            <w:r w:rsidRPr="007E5FAC">
              <w:rPr>
                <w:rFonts w:ascii="Arial" w:hAnsi="Arial" w:cs="Arial"/>
              </w:rPr>
              <w:t>Повышение уровня благоустройства территории Щучанского муниципального округа Курганской области; благоустройство всех общественных территорий, нуждающихся в благоустройстве; формирование условий для беспрепятственного доступа инвалидов и других маломобильных групп населения к общественным территориям; повышение уровня вовлеченности заинтересованных граждан, организаций</w:t>
            </w:r>
            <w:r w:rsidR="007638DE">
              <w:rPr>
                <w:rFonts w:ascii="Arial" w:hAnsi="Arial" w:cs="Arial"/>
              </w:rPr>
              <w:t xml:space="preserve"> </w:t>
            </w:r>
            <w:r w:rsidRPr="007E5FAC">
              <w:rPr>
                <w:rFonts w:ascii="Arial" w:hAnsi="Arial" w:cs="Arial"/>
              </w:rPr>
              <w:t>в реализацию мероприятий по благоустройству территорий.</w:t>
            </w:r>
          </w:p>
        </w:tc>
      </w:tr>
    </w:tbl>
    <w:p w:rsidR="0038325E" w:rsidRDefault="0038325E" w:rsidP="0038325E">
      <w:pPr>
        <w:ind w:firstLine="709"/>
        <w:jc w:val="both"/>
        <w:rPr>
          <w:rFonts w:ascii="Arial" w:hAnsi="Arial" w:cs="Arial"/>
          <w:color w:val="FF0000"/>
        </w:rPr>
      </w:pPr>
    </w:p>
    <w:p w:rsidR="002F0A84" w:rsidRPr="007E5FAC" w:rsidRDefault="002F0A84" w:rsidP="007E5FAC">
      <w:pPr>
        <w:jc w:val="center"/>
        <w:rPr>
          <w:rFonts w:ascii="Arial" w:hAnsi="Arial" w:cs="Arial"/>
          <w:b/>
          <w:spacing w:val="2"/>
        </w:rPr>
      </w:pPr>
      <w:r w:rsidRPr="007E5FAC">
        <w:rPr>
          <w:rFonts w:ascii="Arial" w:hAnsi="Arial" w:cs="Arial"/>
          <w:b/>
        </w:rPr>
        <w:t>Раздел</w:t>
      </w:r>
      <w:r w:rsidR="007638DE">
        <w:rPr>
          <w:rFonts w:ascii="Arial" w:hAnsi="Arial" w:cs="Arial"/>
          <w:b/>
        </w:rPr>
        <w:t xml:space="preserve"> </w:t>
      </w:r>
      <w:r w:rsidRPr="007E5FAC">
        <w:rPr>
          <w:rFonts w:ascii="Arial" w:hAnsi="Arial" w:cs="Arial"/>
          <w:b/>
          <w:spacing w:val="2"/>
          <w:lang w:val="en-US"/>
        </w:rPr>
        <w:t>II</w:t>
      </w:r>
      <w:r w:rsidRPr="007E5FAC">
        <w:rPr>
          <w:rFonts w:ascii="Arial" w:hAnsi="Arial" w:cs="Arial"/>
          <w:b/>
          <w:spacing w:val="2"/>
        </w:rPr>
        <w:t>.</w:t>
      </w:r>
    </w:p>
    <w:p w:rsidR="002F0A84" w:rsidRPr="007E5FAC" w:rsidRDefault="002F0A84" w:rsidP="007E5FAC">
      <w:pPr>
        <w:jc w:val="center"/>
        <w:rPr>
          <w:rFonts w:ascii="Arial" w:hAnsi="Arial" w:cs="Arial"/>
          <w:b/>
          <w:spacing w:val="2"/>
        </w:rPr>
      </w:pPr>
      <w:r w:rsidRPr="007E5FAC">
        <w:rPr>
          <w:rFonts w:ascii="Arial" w:hAnsi="Arial" w:cs="Arial"/>
          <w:b/>
          <w:spacing w:val="2"/>
        </w:rPr>
        <w:t xml:space="preserve"> Характеристика текущего состояния, основные проблемы и прогноз развития соответствующей сферы социально-экономического развития Щучанского муниципального округа Курганской области</w:t>
      </w:r>
    </w:p>
    <w:p w:rsidR="002F0A84" w:rsidRPr="007E5FAC" w:rsidRDefault="002F0A84" w:rsidP="007E5FAC">
      <w:pPr>
        <w:jc w:val="center"/>
        <w:rPr>
          <w:rFonts w:ascii="Arial" w:hAnsi="Arial" w:cs="Arial"/>
          <w:b/>
          <w:spacing w:val="2"/>
        </w:rPr>
      </w:pPr>
    </w:p>
    <w:p w:rsidR="002F0A84" w:rsidRPr="007E5FAC" w:rsidRDefault="002F0A84" w:rsidP="007E5FAC">
      <w:pPr>
        <w:ind w:firstLine="709"/>
        <w:jc w:val="both"/>
        <w:rPr>
          <w:rFonts w:ascii="Arial" w:hAnsi="Arial" w:cs="Arial"/>
        </w:rPr>
      </w:pPr>
      <w:r w:rsidRPr="007E5FAC">
        <w:rPr>
          <w:rFonts w:ascii="Arial" w:hAnsi="Arial" w:cs="Arial"/>
        </w:rPr>
        <w:t>В Щучанском муниципальном округе Курганской области 5 объектов часто посещаемых территорий общего пользования (тротуары, площадь, памятники, стоянки). Важной составляющей качества жизни населения, благоприятной жизненной среды, комфортных условий для проживания в городских условиях является благоустройство территорий.</w:t>
      </w:r>
    </w:p>
    <w:p w:rsidR="002F0A84" w:rsidRPr="007E5FAC" w:rsidRDefault="002F0A84" w:rsidP="007E5FAC">
      <w:pPr>
        <w:ind w:firstLine="709"/>
        <w:jc w:val="both"/>
        <w:rPr>
          <w:rFonts w:ascii="Arial" w:hAnsi="Arial" w:cs="Arial"/>
        </w:rPr>
      </w:pPr>
      <w:r w:rsidRPr="007E5FAC">
        <w:rPr>
          <w:rFonts w:ascii="Arial" w:hAnsi="Arial" w:cs="Arial"/>
        </w:rPr>
        <w:t>Благоустройство городских территорий представляет собой комплекс мероприятий, направленных на обеспечения безопасных условий проживания граждан, поддер</w:t>
      </w:r>
      <w:r w:rsidR="007638DE">
        <w:rPr>
          <w:rFonts w:ascii="Arial" w:hAnsi="Arial" w:cs="Arial"/>
        </w:rPr>
        <w:t>живание и улучшение санитарного</w:t>
      </w:r>
      <w:r w:rsidRPr="007E5FAC">
        <w:rPr>
          <w:rFonts w:ascii="Arial" w:hAnsi="Arial" w:cs="Arial"/>
        </w:rPr>
        <w:t xml:space="preserve"> и эстетического состояния общественных территорий (включая создание, приобретение, установку, устройство, реконструкцию</w:t>
      </w:r>
      <w:r w:rsidR="007638DE">
        <w:rPr>
          <w:rFonts w:ascii="Arial" w:hAnsi="Arial" w:cs="Arial"/>
        </w:rPr>
        <w:t>,</w:t>
      </w:r>
      <w:r w:rsidRPr="007E5FAC">
        <w:rPr>
          <w:rFonts w:ascii="Arial" w:hAnsi="Arial" w:cs="Arial"/>
        </w:rPr>
        <w:t xml:space="preserve"> модернизацию, ремонт общественных территорий или отдельных объектов и элементов на них расположенных). </w:t>
      </w:r>
    </w:p>
    <w:p w:rsidR="002F0A84" w:rsidRPr="007E5FAC" w:rsidRDefault="002F0A84" w:rsidP="007E5FAC">
      <w:pPr>
        <w:ind w:firstLine="709"/>
        <w:jc w:val="both"/>
        <w:rPr>
          <w:rFonts w:ascii="Arial" w:hAnsi="Arial" w:cs="Arial"/>
        </w:rPr>
      </w:pPr>
      <w:r w:rsidRPr="007E5FAC">
        <w:rPr>
          <w:rFonts w:ascii="Arial" w:hAnsi="Arial" w:cs="Arial"/>
        </w:rPr>
        <w:t>Состояние часто посещаемых общественных территорий (тротуары, площадь, памятники, стоянки):</w:t>
      </w:r>
    </w:p>
    <w:p w:rsidR="002F0A84" w:rsidRPr="007E5FAC" w:rsidRDefault="002F0A84" w:rsidP="007E5FAC">
      <w:pPr>
        <w:ind w:firstLine="709"/>
        <w:jc w:val="both"/>
        <w:rPr>
          <w:rFonts w:ascii="Arial" w:hAnsi="Arial" w:cs="Arial"/>
        </w:rPr>
      </w:pPr>
      <w:r w:rsidRPr="007E5FAC">
        <w:rPr>
          <w:rFonts w:ascii="Arial" w:hAnsi="Arial" w:cs="Arial"/>
        </w:rPr>
        <w:t>- неудовлетворительное состояние тротуаров или отсутствие тротуаров;</w:t>
      </w:r>
    </w:p>
    <w:p w:rsidR="002F0A84" w:rsidRPr="007E5FAC" w:rsidRDefault="002F0A84" w:rsidP="007E5FAC">
      <w:pPr>
        <w:tabs>
          <w:tab w:val="left" w:pos="851"/>
        </w:tabs>
        <w:ind w:firstLine="709"/>
        <w:jc w:val="both"/>
        <w:rPr>
          <w:rFonts w:ascii="Arial" w:hAnsi="Arial" w:cs="Arial"/>
        </w:rPr>
      </w:pPr>
      <w:r w:rsidRPr="007E5FAC">
        <w:rPr>
          <w:rFonts w:ascii="Arial" w:hAnsi="Arial" w:cs="Arial"/>
        </w:rPr>
        <w:t>- неудовлетворительное состояния асфальтобетонного покрытия площади и отсутствие системы отвода воды;</w:t>
      </w:r>
    </w:p>
    <w:p w:rsidR="002F0A84" w:rsidRPr="007E5FAC" w:rsidRDefault="002F0A84" w:rsidP="007E5FAC">
      <w:pPr>
        <w:ind w:firstLine="709"/>
        <w:jc w:val="both"/>
        <w:rPr>
          <w:rFonts w:ascii="Arial" w:hAnsi="Arial" w:cs="Arial"/>
        </w:rPr>
      </w:pPr>
      <w:r w:rsidRPr="007E5FAC">
        <w:rPr>
          <w:rFonts w:ascii="Arial" w:hAnsi="Arial" w:cs="Arial"/>
        </w:rPr>
        <w:t>- отсутствие благоустройства территории, прилегающей к памятникам;</w:t>
      </w:r>
    </w:p>
    <w:p w:rsidR="002F0A84" w:rsidRPr="007E5FAC" w:rsidRDefault="002F0A84" w:rsidP="007E5FAC">
      <w:pPr>
        <w:ind w:firstLine="709"/>
        <w:jc w:val="both"/>
        <w:rPr>
          <w:rFonts w:ascii="Arial" w:hAnsi="Arial" w:cs="Arial"/>
        </w:rPr>
      </w:pPr>
      <w:r w:rsidRPr="007E5FAC">
        <w:rPr>
          <w:rFonts w:ascii="Arial" w:hAnsi="Arial" w:cs="Arial"/>
        </w:rPr>
        <w:t>- отсутствие автомобильных стоянок вблизи часто посещаемых учреждений.</w:t>
      </w:r>
    </w:p>
    <w:p w:rsidR="002F0A84" w:rsidRPr="007E5FAC" w:rsidRDefault="002F0A84" w:rsidP="007E5FAC">
      <w:pPr>
        <w:ind w:firstLine="709"/>
        <w:jc w:val="both"/>
        <w:rPr>
          <w:rFonts w:ascii="Arial" w:hAnsi="Arial" w:cs="Arial"/>
        </w:rPr>
      </w:pPr>
      <w:r w:rsidRPr="007E5FAC">
        <w:rPr>
          <w:rFonts w:ascii="Arial" w:hAnsi="Arial" w:cs="Arial"/>
        </w:rPr>
        <w:t xml:space="preserve">Благоустройство часто посещаемых территорий общего пользования является системным элементом благоустройства и реконструкции улиц города. </w:t>
      </w:r>
    </w:p>
    <w:p w:rsidR="002F0A84" w:rsidRPr="007E5FAC" w:rsidRDefault="00AC3B52" w:rsidP="007E5FAC">
      <w:pPr>
        <w:ind w:firstLine="709"/>
        <w:jc w:val="both"/>
        <w:rPr>
          <w:rFonts w:ascii="Arial" w:hAnsi="Arial" w:cs="Arial"/>
        </w:rPr>
      </w:pPr>
      <w:r w:rsidRPr="007E5FAC">
        <w:rPr>
          <w:rFonts w:ascii="Arial" w:hAnsi="Arial" w:cs="Arial"/>
        </w:rPr>
        <w:lastRenderedPageBreak/>
        <w:t>Без благоустройства часто посещаемых территорий общего пользования</w:t>
      </w:r>
      <w:r w:rsidR="002F0A84" w:rsidRPr="007E5FAC">
        <w:rPr>
          <w:rFonts w:ascii="Arial" w:hAnsi="Arial" w:cs="Arial"/>
        </w:rPr>
        <w:t xml:space="preserve"> благоустройство города не может носить комплексный характер и эффективно влиять на повышение качества жизни населения.</w:t>
      </w:r>
    </w:p>
    <w:p w:rsidR="002F0A84" w:rsidRPr="007E5FAC" w:rsidRDefault="002F0A84" w:rsidP="007E5FAC">
      <w:pPr>
        <w:ind w:firstLine="709"/>
        <w:jc w:val="both"/>
        <w:rPr>
          <w:rFonts w:ascii="Arial" w:hAnsi="Arial" w:cs="Arial"/>
        </w:rPr>
      </w:pPr>
      <w:r w:rsidRPr="007E5FAC">
        <w:rPr>
          <w:rFonts w:ascii="Arial" w:hAnsi="Arial" w:cs="Arial"/>
        </w:rPr>
        <w:t xml:space="preserve">В связи с этим назрела необходимость реализации муниципальной программы «Формирование комфортной городской среды в </w:t>
      </w:r>
      <w:proofErr w:type="spellStart"/>
      <w:r w:rsidRPr="007E5FAC">
        <w:rPr>
          <w:rFonts w:ascii="Arial" w:hAnsi="Arial" w:cs="Arial"/>
        </w:rPr>
        <w:t>Щучанском</w:t>
      </w:r>
      <w:proofErr w:type="spellEnd"/>
      <w:r w:rsidRPr="007E5FAC">
        <w:rPr>
          <w:rFonts w:ascii="Arial" w:hAnsi="Arial" w:cs="Arial"/>
        </w:rPr>
        <w:t xml:space="preserve"> муниципальном округе</w:t>
      </w:r>
      <w:r w:rsidR="00377771">
        <w:rPr>
          <w:rFonts w:ascii="Arial" w:hAnsi="Arial" w:cs="Arial"/>
        </w:rPr>
        <w:t xml:space="preserve"> </w:t>
      </w:r>
      <w:r w:rsidR="00377771">
        <w:rPr>
          <w:rFonts w:ascii="Arial" w:hAnsi="Arial" w:cs="Arial"/>
          <w:color w:val="000000"/>
        </w:rPr>
        <w:t>Курганской области</w:t>
      </w:r>
      <w:r w:rsidRPr="007E5FAC">
        <w:rPr>
          <w:rFonts w:ascii="Arial" w:hAnsi="Arial" w:cs="Arial"/>
        </w:rPr>
        <w:t>», которой предусматривается целенаправленная работа по комплексному благоустройству территорий общего пользования.</w:t>
      </w:r>
    </w:p>
    <w:p w:rsidR="002F0A84" w:rsidRPr="007E5FAC" w:rsidRDefault="002F0A84" w:rsidP="007E5FAC">
      <w:pPr>
        <w:ind w:firstLine="709"/>
        <w:jc w:val="both"/>
        <w:rPr>
          <w:rFonts w:ascii="Arial" w:hAnsi="Arial" w:cs="Arial"/>
        </w:rPr>
      </w:pPr>
      <w:r w:rsidRPr="007E5FAC">
        <w:rPr>
          <w:rFonts w:ascii="Arial" w:hAnsi="Arial" w:cs="Arial"/>
        </w:rPr>
        <w:t>Масштабность проблемы определяет необходимость программно-целевого решения организационно-технических, правовых, экономических и социальных задач и мероприятий, обеспечивающих условия реализации Программы, поскольку они носят комплексный характер, а их решение окажет существенное положительное влияние на качество жизни и социальное благополучие жителей, дальнейшее экономическое развитие округа.</w:t>
      </w:r>
    </w:p>
    <w:p w:rsidR="002F0A84" w:rsidRPr="007E5FAC" w:rsidRDefault="002F0A84" w:rsidP="007E5FAC">
      <w:pPr>
        <w:ind w:firstLine="709"/>
        <w:jc w:val="both"/>
        <w:rPr>
          <w:rFonts w:ascii="Arial" w:hAnsi="Arial" w:cs="Arial"/>
        </w:rPr>
      </w:pPr>
      <w:r w:rsidRPr="007E5FAC">
        <w:rPr>
          <w:rFonts w:ascii="Arial" w:hAnsi="Arial" w:cs="Arial"/>
        </w:rPr>
        <w:t>На сегодняшний день на часто посещаемых территориях общего пользования, включенных в муниципальную Программу по формированию комфортной городской среды, при проведении мероприятий по благоустройству требуется увеличение площади парковочных площадок, увеличения функциональных элементов детского игрового, спортивного оборудования и досугового пространства, повышения уровня озеленения и благоустройства.</w:t>
      </w:r>
    </w:p>
    <w:p w:rsidR="002F0A84" w:rsidRPr="007E5FAC" w:rsidRDefault="002F0A84" w:rsidP="007E5FAC">
      <w:pPr>
        <w:ind w:firstLine="709"/>
        <w:jc w:val="both"/>
        <w:rPr>
          <w:rFonts w:ascii="Arial" w:hAnsi="Arial" w:cs="Arial"/>
        </w:rPr>
      </w:pPr>
      <w:r w:rsidRPr="007E5FAC">
        <w:rPr>
          <w:rFonts w:ascii="Arial" w:hAnsi="Arial" w:cs="Arial"/>
        </w:rPr>
        <w:t>Обустройство и освещение дорожно-тротуарной сети, часто посещаемых территорий общего пользования, парковочных пространств, установка малых архитектурных форм (скамеек и урн), увеличение площади зеленых насаждений в целом повысит уровень комфортности проживания граждан, будет способствовать повышению социальных, экологических, гигиенических, функциональных и эстетических качеств городской среды. Установка новых, современных игровых и спортивных комплексов позволит создать более комфортные условия для отдыха, игр и занятий спортом. Детски</w:t>
      </w:r>
      <w:r w:rsidR="007638DE">
        <w:rPr>
          <w:rFonts w:ascii="Arial" w:hAnsi="Arial" w:cs="Arial"/>
        </w:rPr>
        <w:t>е игровые и спортивные площадки</w:t>
      </w:r>
      <w:r w:rsidRPr="007E5FAC">
        <w:rPr>
          <w:rFonts w:ascii="Arial" w:hAnsi="Arial" w:cs="Arial"/>
        </w:rPr>
        <w:t xml:space="preserve"> дают возможность детям вне дома и школы играть и общаться друг с другом, познавать основные правила нравственного и социального поведения в обществе.</w:t>
      </w:r>
    </w:p>
    <w:p w:rsidR="002F0A84" w:rsidRPr="007E5FAC" w:rsidRDefault="002F0A84" w:rsidP="007E5FAC">
      <w:pPr>
        <w:ind w:firstLine="709"/>
        <w:jc w:val="both"/>
        <w:rPr>
          <w:rFonts w:ascii="Arial" w:hAnsi="Arial" w:cs="Arial"/>
        </w:rPr>
      </w:pPr>
      <w:r w:rsidRPr="007E5FAC">
        <w:rPr>
          <w:rFonts w:ascii="Arial" w:hAnsi="Arial" w:cs="Arial"/>
        </w:rPr>
        <w:t>В целом реализация мероприятий Программы позволит повысить уровень б</w:t>
      </w:r>
      <w:r w:rsidR="00762F58">
        <w:rPr>
          <w:rFonts w:ascii="Arial" w:hAnsi="Arial" w:cs="Arial"/>
        </w:rPr>
        <w:t>лагоустройства территорий города</w:t>
      </w:r>
      <w:r w:rsidRPr="007E5FAC">
        <w:rPr>
          <w:rFonts w:ascii="Arial" w:hAnsi="Arial" w:cs="Arial"/>
        </w:rPr>
        <w:t xml:space="preserve"> и создать условия для комфортного проживания граждан. </w:t>
      </w:r>
    </w:p>
    <w:p w:rsidR="002F0A84" w:rsidRPr="007E5FAC" w:rsidRDefault="002F0A84" w:rsidP="007E5FAC">
      <w:pPr>
        <w:ind w:firstLine="851"/>
        <w:jc w:val="both"/>
        <w:rPr>
          <w:rFonts w:ascii="Arial" w:hAnsi="Arial" w:cs="Arial"/>
        </w:rPr>
      </w:pPr>
    </w:p>
    <w:p w:rsidR="002F0A84" w:rsidRPr="007E5FAC" w:rsidRDefault="002F0A84" w:rsidP="007E5FAC">
      <w:pPr>
        <w:ind w:firstLine="851"/>
        <w:jc w:val="center"/>
        <w:rPr>
          <w:rFonts w:ascii="Arial" w:hAnsi="Arial" w:cs="Arial"/>
          <w:b/>
        </w:rPr>
      </w:pPr>
      <w:r w:rsidRPr="007E5FAC">
        <w:rPr>
          <w:rFonts w:ascii="Arial" w:hAnsi="Arial" w:cs="Arial"/>
          <w:b/>
        </w:rPr>
        <w:t xml:space="preserve">Раздел </w:t>
      </w:r>
      <w:r w:rsidRPr="007E5FAC">
        <w:rPr>
          <w:rFonts w:ascii="Arial" w:hAnsi="Arial" w:cs="Arial"/>
          <w:b/>
          <w:lang w:val="en-US"/>
        </w:rPr>
        <w:t>III</w:t>
      </w:r>
      <w:r w:rsidRPr="007E5FAC">
        <w:rPr>
          <w:rFonts w:ascii="Arial" w:hAnsi="Arial" w:cs="Arial"/>
          <w:b/>
        </w:rPr>
        <w:t>.</w:t>
      </w:r>
    </w:p>
    <w:p w:rsidR="002F0A84" w:rsidRPr="007E5FAC" w:rsidRDefault="002F0A84" w:rsidP="007E5FAC">
      <w:pPr>
        <w:ind w:firstLine="851"/>
        <w:jc w:val="center"/>
        <w:rPr>
          <w:rFonts w:ascii="Arial" w:hAnsi="Arial" w:cs="Arial"/>
          <w:b/>
        </w:rPr>
      </w:pPr>
      <w:r w:rsidRPr="007E5FAC">
        <w:rPr>
          <w:rFonts w:ascii="Arial" w:hAnsi="Arial" w:cs="Arial"/>
          <w:b/>
        </w:rPr>
        <w:t xml:space="preserve"> Приоритеты муниципальной политики в сфере благоустройства Щучанского муниципального округа</w:t>
      </w:r>
    </w:p>
    <w:p w:rsidR="002F0A84" w:rsidRPr="007E5FAC" w:rsidRDefault="002F0A84" w:rsidP="007E5FAC">
      <w:pPr>
        <w:ind w:firstLine="851"/>
        <w:jc w:val="center"/>
        <w:rPr>
          <w:rFonts w:ascii="Arial" w:hAnsi="Arial" w:cs="Arial"/>
          <w:b/>
        </w:rPr>
      </w:pPr>
    </w:p>
    <w:p w:rsidR="002F0A84" w:rsidRPr="007E5FAC" w:rsidRDefault="002F0A84" w:rsidP="007E5FAC">
      <w:pPr>
        <w:ind w:firstLine="709"/>
        <w:jc w:val="both"/>
        <w:rPr>
          <w:rFonts w:ascii="Arial" w:hAnsi="Arial" w:cs="Arial"/>
        </w:rPr>
      </w:pPr>
      <w:r w:rsidRPr="007E5FAC">
        <w:rPr>
          <w:rFonts w:ascii="Arial" w:hAnsi="Arial" w:cs="Arial"/>
        </w:rPr>
        <w:t>Повышение уровня благоустройства часто посещаемых территорий, создание комфортных условий для проживания граждан является важнейшим направлением социально-экономического развития округа.</w:t>
      </w:r>
    </w:p>
    <w:p w:rsidR="002F0A84" w:rsidRPr="00DB7B68" w:rsidRDefault="002F0A84" w:rsidP="007E5FAC">
      <w:pPr>
        <w:ind w:firstLine="709"/>
        <w:jc w:val="both"/>
        <w:rPr>
          <w:rFonts w:ascii="Arial" w:hAnsi="Arial" w:cs="Arial"/>
        </w:rPr>
      </w:pPr>
      <w:r w:rsidRPr="007E5FAC">
        <w:rPr>
          <w:rFonts w:ascii="Arial" w:hAnsi="Arial" w:cs="Arial"/>
        </w:rPr>
        <w:t xml:space="preserve">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жилищно-коммунальных услуг. Для реализации данных мер постановлением Правительства Российской Федерации от 30 декабря 2017 года № 1710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w:t>
      </w:r>
      <w:r w:rsidRPr="00DB7B68">
        <w:rPr>
          <w:rFonts w:ascii="Arial" w:hAnsi="Arial" w:cs="Arial"/>
        </w:rPr>
        <w:t>качества и надежности предоставления населению жилищно-коммунальных услуг.</w:t>
      </w:r>
    </w:p>
    <w:p w:rsidR="002F0A84" w:rsidRPr="00DB7B68" w:rsidRDefault="002F0A84" w:rsidP="007E5FAC">
      <w:pPr>
        <w:ind w:firstLine="709"/>
        <w:jc w:val="both"/>
        <w:rPr>
          <w:rFonts w:ascii="Arial" w:hAnsi="Arial" w:cs="Arial"/>
        </w:rPr>
      </w:pPr>
      <w:proofErr w:type="gramStart"/>
      <w:r w:rsidRPr="00DB7B68">
        <w:rPr>
          <w:rFonts w:ascii="Arial" w:hAnsi="Arial" w:cs="Arial"/>
        </w:rPr>
        <w:t xml:space="preserve">В соответствии со </w:t>
      </w:r>
      <w:r w:rsidR="007638DE">
        <w:rPr>
          <w:rFonts w:ascii="Arial" w:hAnsi="Arial" w:cs="Arial"/>
        </w:rPr>
        <w:t>Стратегией</w:t>
      </w:r>
      <w:r w:rsidR="00DB7B68" w:rsidRPr="00DB7B68">
        <w:rPr>
          <w:rFonts w:ascii="Arial" w:hAnsi="Arial" w:cs="Arial"/>
        </w:rPr>
        <w:t xml:space="preserve"> развития жилищно-коммунального хозяйства Российской Федерации на период до 2035 г. (далее - Стратегия) разработана в соответствии с Конституцией Российской Федерации, с Федеральным законом от 28 июня 2014 г. № 172-ФЗ «О стратегическом планировании в Российской </w:t>
      </w:r>
      <w:r w:rsidR="00DB7B68" w:rsidRPr="00DB7B68">
        <w:rPr>
          <w:rFonts w:ascii="Arial" w:hAnsi="Arial" w:cs="Arial"/>
        </w:rPr>
        <w:lastRenderedPageBreak/>
        <w:t>Федерации» (далее - Закон о стратегическом планировании), с целями и стратегическими задачами, определенными в Указе Президента Российской Федерации от 7 мая 2018 г. № 204</w:t>
      </w:r>
      <w:proofErr w:type="gramEnd"/>
      <w:r w:rsidR="00DB7B68" w:rsidRPr="00DB7B68">
        <w:rPr>
          <w:rFonts w:ascii="Arial" w:hAnsi="Arial" w:cs="Arial"/>
        </w:rPr>
        <w:t xml:space="preserve"> (далее - Указ № 204), и является документом стратегического планирования, определяющим приоритеты, цели, задачи и меры в области государственного управления жилищной и коммунальной сферами Российской Федерации (далее - сфера ЖКХ).</w:t>
      </w:r>
    </w:p>
    <w:p w:rsidR="002F0A84" w:rsidRPr="007E5FAC" w:rsidRDefault="002F0A84" w:rsidP="007E5FAC">
      <w:pPr>
        <w:ind w:firstLine="709"/>
        <w:jc w:val="both"/>
        <w:rPr>
          <w:rFonts w:ascii="Arial" w:hAnsi="Arial" w:cs="Arial"/>
        </w:rPr>
      </w:pPr>
      <w:r w:rsidRPr="007E5FAC">
        <w:rPr>
          <w:rFonts w:ascii="Arial" w:hAnsi="Arial" w:cs="Arial"/>
        </w:rPr>
        <w:t>Кроме того, Стратегией социально-экономического развития Курганской области до 20</w:t>
      </w:r>
      <w:r w:rsidR="00DB7B68">
        <w:rPr>
          <w:rFonts w:ascii="Arial" w:hAnsi="Arial" w:cs="Arial"/>
        </w:rPr>
        <w:t>3</w:t>
      </w:r>
      <w:r w:rsidRPr="007E5FAC">
        <w:rPr>
          <w:rFonts w:ascii="Arial" w:hAnsi="Arial" w:cs="Arial"/>
        </w:rPr>
        <w:t xml:space="preserve">0 года, утвержденной распоряжением Правительства Курганской области от </w:t>
      </w:r>
      <w:r w:rsidR="00DB7B68">
        <w:rPr>
          <w:rFonts w:ascii="Arial" w:hAnsi="Arial" w:cs="Arial"/>
        </w:rPr>
        <w:t>30 июня</w:t>
      </w:r>
      <w:r w:rsidRPr="007E5FAC">
        <w:rPr>
          <w:rFonts w:ascii="Arial" w:hAnsi="Arial" w:cs="Arial"/>
        </w:rPr>
        <w:t xml:space="preserve"> 20</w:t>
      </w:r>
      <w:r w:rsidR="00DB7B68">
        <w:rPr>
          <w:rFonts w:ascii="Arial" w:hAnsi="Arial" w:cs="Arial"/>
        </w:rPr>
        <w:t>22</w:t>
      </w:r>
      <w:r w:rsidRPr="007E5FAC">
        <w:rPr>
          <w:rFonts w:ascii="Arial" w:hAnsi="Arial" w:cs="Arial"/>
        </w:rPr>
        <w:t xml:space="preserve"> года № 4</w:t>
      </w:r>
      <w:r w:rsidR="00DB7B68">
        <w:rPr>
          <w:rFonts w:ascii="Arial" w:hAnsi="Arial" w:cs="Arial"/>
        </w:rPr>
        <w:t>4</w:t>
      </w:r>
      <w:r w:rsidRPr="007E5FAC">
        <w:rPr>
          <w:rFonts w:ascii="Arial" w:hAnsi="Arial" w:cs="Arial"/>
        </w:rPr>
        <w:t>, в качестве одного из главных направлений социально-экономического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w:t>
      </w:r>
    </w:p>
    <w:p w:rsidR="002F0A84" w:rsidRPr="007E5FAC" w:rsidRDefault="002F0A84" w:rsidP="007E5FAC">
      <w:pPr>
        <w:ind w:firstLine="709"/>
        <w:jc w:val="both"/>
        <w:rPr>
          <w:rFonts w:ascii="Arial" w:hAnsi="Arial" w:cs="Arial"/>
        </w:rPr>
      </w:pPr>
      <w:r w:rsidRPr="007E5FAC">
        <w:rPr>
          <w:rFonts w:ascii="Arial" w:hAnsi="Arial" w:cs="Arial"/>
        </w:rPr>
        <w:t>Президиумом Совета при Президенте Российской Федерации по стратегическому развитию и приоритетным проектам (протокол от 18 апреля 2017 года № 5)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2017 по 2020 год) комплекса первоочередных мероприятий по благоустройству в субъектах Российской Федерации и реализации к 2020 году 400 комплексных проектов по благоустройству и обучения 2000 специалистов.</w:t>
      </w:r>
    </w:p>
    <w:p w:rsidR="002F0A84" w:rsidRPr="007E5FAC" w:rsidRDefault="002F0A84" w:rsidP="007E5FAC">
      <w:pPr>
        <w:ind w:firstLine="709"/>
        <w:jc w:val="both"/>
        <w:rPr>
          <w:rFonts w:ascii="Arial" w:hAnsi="Arial" w:cs="Arial"/>
        </w:rPr>
      </w:pPr>
      <w:proofErr w:type="gramStart"/>
      <w:r w:rsidRPr="007E5FAC">
        <w:rPr>
          <w:rFonts w:ascii="Arial" w:hAnsi="Arial" w:cs="Arial"/>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7E5FAC">
        <w:rPr>
          <w:rFonts w:ascii="Arial" w:hAnsi="Arial" w:cs="Arial"/>
        </w:rPr>
        <w:t xml:space="preserve"> программ формирования современной городской среды.</w:t>
      </w:r>
    </w:p>
    <w:p w:rsidR="002F0A84" w:rsidRPr="007E5FAC" w:rsidRDefault="002F0A84" w:rsidP="007E5FAC">
      <w:pPr>
        <w:ind w:firstLine="709"/>
        <w:jc w:val="both"/>
        <w:rPr>
          <w:rFonts w:ascii="Arial" w:hAnsi="Arial" w:cs="Arial"/>
        </w:rPr>
      </w:pPr>
      <w:r w:rsidRPr="007E5FAC">
        <w:rPr>
          <w:rFonts w:ascii="Arial" w:hAnsi="Arial" w:cs="Arial"/>
        </w:rPr>
        <w:t>Программа предназначена для достижения целей и задач,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 Программа также направлена на реализацию приоритетного проекта «Формирование комфортной городской среды в Щучанском муниципальном округе Курганской области».</w:t>
      </w:r>
    </w:p>
    <w:p w:rsidR="002F0A84" w:rsidRPr="007E5FAC" w:rsidRDefault="002F0A84" w:rsidP="007E5FAC">
      <w:pPr>
        <w:ind w:firstLine="709"/>
        <w:jc w:val="both"/>
        <w:rPr>
          <w:rFonts w:ascii="Arial" w:hAnsi="Arial" w:cs="Arial"/>
        </w:rPr>
      </w:pPr>
    </w:p>
    <w:p w:rsidR="002F0A84" w:rsidRPr="007E5FAC" w:rsidRDefault="002F0A84" w:rsidP="007E5FAC">
      <w:pPr>
        <w:jc w:val="center"/>
        <w:rPr>
          <w:rFonts w:ascii="Arial" w:hAnsi="Arial" w:cs="Arial"/>
          <w:b/>
        </w:rPr>
      </w:pPr>
      <w:r w:rsidRPr="007E5FAC">
        <w:rPr>
          <w:rFonts w:ascii="Arial" w:hAnsi="Arial" w:cs="Arial"/>
          <w:b/>
        </w:rPr>
        <w:t>Раздел IV.</w:t>
      </w:r>
    </w:p>
    <w:p w:rsidR="002F0A84" w:rsidRPr="007E5FAC" w:rsidRDefault="002F0A84" w:rsidP="007E5FAC">
      <w:pPr>
        <w:jc w:val="center"/>
        <w:rPr>
          <w:rFonts w:ascii="Arial" w:hAnsi="Arial" w:cs="Arial"/>
          <w:b/>
        </w:rPr>
      </w:pPr>
      <w:r w:rsidRPr="007E5FAC">
        <w:rPr>
          <w:rFonts w:ascii="Arial" w:hAnsi="Arial" w:cs="Arial"/>
          <w:b/>
        </w:rPr>
        <w:t xml:space="preserve"> Цели и задачи муниципальной программы</w:t>
      </w:r>
    </w:p>
    <w:p w:rsidR="002F0A84" w:rsidRPr="007E5FAC" w:rsidRDefault="002F0A84" w:rsidP="007E5FAC">
      <w:pPr>
        <w:jc w:val="center"/>
        <w:rPr>
          <w:rFonts w:ascii="Arial" w:hAnsi="Arial" w:cs="Arial"/>
          <w:b/>
        </w:rPr>
      </w:pPr>
    </w:p>
    <w:p w:rsidR="002F0A84" w:rsidRPr="007E5FAC" w:rsidRDefault="002F0A84" w:rsidP="007E5FAC">
      <w:pPr>
        <w:ind w:firstLine="709"/>
        <w:jc w:val="both"/>
        <w:rPr>
          <w:rFonts w:ascii="Arial" w:hAnsi="Arial" w:cs="Arial"/>
        </w:rPr>
      </w:pPr>
      <w:r w:rsidRPr="007E5FAC">
        <w:rPr>
          <w:rFonts w:ascii="Arial" w:hAnsi="Arial" w:cs="Arial"/>
        </w:rPr>
        <w:t>Главной целью реализации Программы является комплексное решение вопросов, связанных с развитием уровня благоустройства территорий Щучанского муниципального округа Курганской области, повышением качества жизни на территории округа, а также повышение уровня вовлеченности заинтересованных граждан и организаций к участию в решении вопросов благоустройства.</w:t>
      </w:r>
    </w:p>
    <w:p w:rsidR="002F0A84" w:rsidRPr="007E5FAC" w:rsidRDefault="002F0A84" w:rsidP="007E5FAC">
      <w:pPr>
        <w:ind w:firstLine="709"/>
        <w:jc w:val="both"/>
        <w:rPr>
          <w:rFonts w:ascii="Arial" w:hAnsi="Arial" w:cs="Arial"/>
        </w:rPr>
      </w:pPr>
      <w:r w:rsidRPr="007E5FAC">
        <w:rPr>
          <w:rFonts w:ascii="Arial" w:hAnsi="Arial" w:cs="Arial"/>
        </w:rPr>
        <w:t>Для достижения поставленных целей необходимо решение следующих задач:</w:t>
      </w:r>
    </w:p>
    <w:p w:rsidR="002F0A84" w:rsidRPr="007E5FAC" w:rsidRDefault="002F0A84" w:rsidP="007E5FAC">
      <w:pPr>
        <w:ind w:firstLine="709"/>
        <w:jc w:val="both"/>
        <w:rPr>
          <w:rFonts w:ascii="Arial" w:hAnsi="Arial" w:cs="Arial"/>
        </w:rPr>
      </w:pPr>
      <w:r w:rsidRPr="007E5FAC">
        <w:rPr>
          <w:rFonts w:ascii="Arial" w:hAnsi="Arial" w:cs="Arial"/>
        </w:rPr>
        <w:t>- оценка физического состояния всех общественных территорий на территории Щучанского муниципального округа</w:t>
      </w:r>
      <w:r w:rsidR="00377771">
        <w:rPr>
          <w:rFonts w:ascii="Arial" w:hAnsi="Arial" w:cs="Arial"/>
        </w:rPr>
        <w:t xml:space="preserve"> </w:t>
      </w:r>
      <w:r w:rsidR="00377771">
        <w:rPr>
          <w:rFonts w:ascii="Arial" w:hAnsi="Arial" w:cs="Arial"/>
          <w:color w:val="000000"/>
        </w:rPr>
        <w:t>Курганской области</w:t>
      </w:r>
      <w:r w:rsidRPr="007E5FAC">
        <w:rPr>
          <w:rFonts w:ascii="Arial" w:hAnsi="Arial" w:cs="Arial"/>
        </w:rPr>
        <w:t>;</w:t>
      </w:r>
    </w:p>
    <w:p w:rsidR="002F0A84" w:rsidRPr="007E5FAC" w:rsidRDefault="002F0A84" w:rsidP="007E5FAC">
      <w:pPr>
        <w:ind w:firstLine="709"/>
        <w:jc w:val="both"/>
        <w:rPr>
          <w:rFonts w:ascii="Arial" w:hAnsi="Arial" w:cs="Arial"/>
        </w:rPr>
      </w:pPr>
      <w:r w:rsidRPr="007E5FAC">
        <w:rPr>
          <w:rFonts w:ascii="Arial" w:hAnsi="Arial" w:cs="Arial"/>
        </w:rPr>
        <w:t>- повышение уровня благоустройства территорий общего пользования;</w:t>
      </w:r>
    </w:p>
    <w:p w:rsidR="002F0A84" w:rsidRPr="007E5FAC" w:rsidRDefault="002F0A84" w:rsidP="007E5FAC">
      <w:pPr>
        <w:ind w:firstLine="709"/>
        <w:jc w:val="both"/>
        <w:rPr>
          <w:rFonts w:ascii="Arial" w:hAnsi="Arial" w:cs="Arial"/>
        </w:rPr>
      </w:pPr>
      <w:r w:rsidRPr="007E5FAC">
        <w:rPr>
          <w:rFonts w:ascii="Arial" w:hAnsi="Arial" w:cs="Arial"/>
        </w:rPr>
        <w:t>- формирование условий для беспрепятственного доступа инвалидов и других маломобильных групп населения к общественным территориям Щучанского муниципального округа Курганской области;</w:t>
      </w:r>
    </w:p>
    <w:p w:rsidR="002F0A84" w:rsidRPr="007E5FAC" w:rsidRDefault="002F0A84" w:rsidP="007E5FAC">
      <w:pPr>
        <w:ind w:firstLine="709"/>
        <w:jc w:val="both"/>
        <w:rPr>
          <w:rFonts w:ascii="Arial" w:hAnsi="Arial" w:cs="Arial"/>
        </w:rPr>
      </w:pPr>
      <w:r w:rsidRPr="007E5FAC">
        <w:rPr>
          <w:rFonts w:ascii="Arial" w:hAnsi="Arial" w:cs="Arial"/>
        </w:rPr>
        <w:lastRenderedPageBreak/>
        <w:t>- повышение уровня вовлеченности заинтересованных граждан, организаций в участии по благоустройству территорий общего пользования;</w:t>
      </w:r>
    </w:p>
    <w:p w:rsidR="002F0A84" w:rsidRPr="007E5FAC" w:rsidRDefault="002F0A84" w:rsidP="007E5FAC">
      <w:pPr>
        <w:ind w:firstLine="709"/>
        <w:jc w:val="both"/>
        <w:rPr>
          <w:rFonts w:ascii="Arial" w:hAnsi="Arial" w:cs="Arial"/>
        </w:rPr>
      </w:pPr>
      <w:r w:rsidRPr="007E5FAC">
        <w:rPr>
          <w:rFonts w:ascii="Arial" w:hAnsi="Arial" w:cs="Arial"/>
        </w:rPr>
        <w:t>-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2F0A84" w:rsidRPr="007E5FAC" w:rsidRDefault="002F0A84" w:rsidP="007E5FAC">
      <w:pPr>
        <w:ind w:firstLine="709"/>
        <w:jc w:val="both"/>
        <w:rPr>
          <w:rFonts w:ascii="Arial" w:hAnsi="Arial" w:cs="Arial"/>
        </w:rPr>
      </w:pPr>
      <w:r w:rsidRPr="007E5FAC">
        <w:rPr>
          <w:rFonts w:ascii="Arial" w:hAnsi="Arial" w:cs="Arial"/>
        </w:rPr>
        <w:t>Достижение целей и задач планируется обеспечить посредством выполнения системы мероприятий по основным направлениям Программы.</w:t>
      </w:r>
    </w:p>
    <w:p w:rsidR="003A66E7" w:rsidRDefault="003A66E7" w:rsidP="007E5FAC">
      <w:pPr>
        <w:rPr>
          <w:rFonts w:ascii="Arial" w:hAnsi="Arial" w:cs="Arial"/>
          <w:b/>
        </w:rPr>
      </w:pPr>
    </w:p>
    <w:p w:rsidR="003A66E7" w:rsidRPr="007E5FAC" w:rsidRDefault="003A66E7" w:rsidP="007E5FAC">
      <w:pPr>
        <w:rPr>
          <w:rFonts w:ascii="Arial" w:hAnsi="Arial" w:cs="Arial"/>
          <w:b/>
        </w:rPr>
      </w:pPr>
    </w:p>
    <w:p w:rsidR="002F0A84" w:rsidRPr="007E5FAC" w:rsidRDefault="002F0A84" w:rsidP="007E5FAC">
      <w:pPr>
        <w:ind w:firstLine="567"/>
        <w:jc w:val="center"/>
        <w:rPr>
          <w:rFonts w:ascii="Arial" w:hAnsi="Arial" w:cs="Arial"/>
          <w:b/>
        </w:rPr>
      </w:pPr>
      <w:r w:rsidRPr="007E5FAC">
        <w:rPr>
          <w:rFonts w:ascii="Arial" w:hAnsi="Arial" w:cs="Arial"/>
          <w:b/>
        </w:rPr>
        <w:t xml:space="preserve">Раздел </w:t>
      </w:r>
      <w:r w:rsidRPr="007E5FAC">
        <w:rPr>
          <w:rFonts w:ascii="Arial" w:hAnsi="Arial" w:cs="Arial"/>
          <w:b/>
          <w:lang w:val="en-US"/>
        </w:rPr>
        <w:t>V</w:t>
      </w:r>
      <w:r w:rsidRPr="007E5FAC">
        <w:rPr>
          <w:rFonts w:ascii="Arial" w:hAnsi="Arial" w:cs="Arial"/>
          <w:b/>
        </w:rPr>
        <w:t>.</w:t>
      </w:r>
    </w:p>
    <w:p w:rsidR="002F0A84" w:rsidRPr="007E5FAC" w:rsidRDefault="002F0A84" w:rsidP="007E5FAC">
      <w:pPr>
        <w:ind w:firstLine="567"/>
        <w:jc w:val="center"/>
        <w:rPr>
          <w:rFonts w:ascii="Arial" w:hAnsi="Arial" w:cs="Arial"/>
          <w:b/>
        </w:rPr>
      </w:pPr>
      <w:r w:rsidRPr="007E5FAC">
        <w:rPr>
          <w:rFonts w:ascii="Arial" w:hAnsi="Arial" w:cs="Arial"/>
          <w:b/>
        </w:rPr>
        <w:t xml:space="preserve"> Сроки реализации муниципальной программы</w:t>
      </w:r>
    </w:p>
    <w:p w:rsidR="002F0A84" w:rsidRPr="007E5FAC" w:rsidRDefault="002F0A84" w:rsidP="007E5FAC">
      <w:pPr>
        <w:ind w:firstLine="567"/>
        <w:jc w:val="center"/>
        <w:rPr>
          <w:rFonts w:ascii="Arial" w:hAnsi="Arial" w:cs="Arial"/>
          <w:b/>
        </w:rPr>
      </w:pPr>
    </w:p>
    <w:p w:rsidR="002F0A84" w:rsidRDefault="002F0A84" w:rsidP="007E5FAC">
      <w:pPr>
        <w:widowControl w:val="0"/>
        <w:ind w:firstLine="709"/>
        <w:jc w:val="both"/>
        <w:rPr>
          <w:rFonts w:ascii="Arial" w:hAnsi="Arial" w:cs="Arial"/>
        </w:rPr>
      </w:pPr>
      <w:r w:rsidRPr="007E5FAC">
        <w:rPr>
          <w:rFonts w:ascii="Arial" w:hAnsi="Arial" w:cs="Arial"/>
        </w:rPr>
        <w:t xml:space="preserve">Для достижения поставленных целей, решения задач необходимо реализовать мероприятия муниципальной программы в период с </w:t>
      </w:r>
      <w:r w:rsidR="00747B1B">
        <w:rPr>
          <w:rFonts w:ascii="Arial" w:hAnsi="Arial" w:cs="Arial"/>
        </w:rPr>
        <w:t>2024</w:t>
      </w:r>
      <w:r w:rsidR="007E5FAC" w:rsidRPr="007E5FAC">
        <w:rPr>
          <w:rFonts w:ascii="Arial" w:hAnsi="Arial" w:cs="Arial"/>
        </w:rPr>
        <w:t>–</w:t>
      </w:r>
      <w:r w:rsidR="00747B1B">
        <w:rPr>
          <w:rFonts w:ascii="Arial" w:hAnsi="Arial" w:cs="Arial"/>
        </w:rPr>
        <w:t>2025</w:t>
      </w:r>
      <w:r w:rsidR="00665320" w:rsidRPr="007E5FAC">
        <w:rPr>
          <w:rFonts w:ascii="Arial" w:hAnsi="Arial" w:cs="Arial"/>
        </w:rPr>
        <w:t xml:space="preserve"> годы</w:t>
      </w:r>
      <w:r w:rsidRPr="007E5FAC">
        <w:rPr>
          <w:rFonts w:ascii="Arial" w:hAnsi="Arial" w:cs="Arial"/>
        </w:rPr>
        <w:t>.</w:t>
      </w:r>
    </w:p>
    <w:p w:rsidR="00C83C58" w:rsidRPr="007E5FAC" w:rsidRDefault="00E50330" w:rsidP="007E5FAC">
      <w:pPr>
        <w:widowControl w:val="0"/>
        <w:ind w:firstLine="709"/>
        <w:jc w:val="both"/>
        <w:rPr>
          <w:rFonts w:ascii="Arial" w:hAnsi="Arial" w:cs="Arial"/>
        </w:rPr>
      </w:pPr>
      <w:r>
        <w:rPr>
          <w:rFonts w:ascii="Arial" w:hAnsi="Arial" w:cs="Arial"/>
        </w:rPr>
        <w:t>В</w:t>
      </w:r>
      <w:r w:rsidR="00C83C58">
        <w:rPr>
          <w:rFonts w:ascii="Arial" w:hAnsi="Arial" w:cs="Arial"/>
        </w:rPr>
        <w:t xml:space="preserve"> рамках программы реализовано </w:t>
      </w:r>
      <w:r>
        <w:rPr>
          <w:rFonts w:ascii="Arial" w:hAnsi="Arial" w:cs="Arial"/>
        </w:rPr>
        <w:t xml:space="preserve">участие </w:t>
      </w:r>
      <w:proofErr w:type="gramStart"/>
      <w:r>
        <w:rPr>
          <w:rFonts w:ascii="Arial" w:hAnsi="Arial" w:cs="Arial"/>
        </w:rPr>
        <w:t>в</w:t>
      </w:r>
      <w:proofErr w:type="gramEnd"/>
      <w:r>
        <w:rPr>
          <w:rFonts w:ascii="Arial" w:hAnsi="Arial" w:cs="Arial"/>
        </w:rPr>
        <w:t xml:space="preserve"> Всероссийском конкурсе «Малые города и </w:t>
      </w:r>
      <w:r w:rsidR="00A6089F">
        <w:rPr>
          <w:rFonts w:ascii="Arial" w:hAnsi="Arial" w:cs="Arial"/>
        </w:rPr>
        <w:t>исторические поселения 2023-2025</w:t>
      </w:r>
      <w:r>
        <w:rPr>
          <w:rFonts w:ascii="Arial" w:hAnsi="Arial" w:cs="Arial"/>
        </w:rPr>
        <w:t xml:space="preserve"> год».</w:t>
      </w:r>
    </w:p>
    <w:p w:rsidR="002F0A84" w:rsidRPr="007E5FAC" w:rsidRDefault="002F0A84" w:rsidP="007E5FAC">
      <w:pPr>
        <w:ind w:firstLine="851"/>
        <w:jc w:val="center"/>
        <w:rPr>
          <w:rFonts w:ascii="Arial" w:hAnsi="Arial" w:cs="Arial"/>
          <w:b/>
        </w:rPr>
      </w:pPr>
    </w:p>
    <w:p w:rsidR="002F0A84" w:rsidRPr="007E5FAC" w:rsidRDefault="002F0A84" w:rsidP="007E5FAC">
      <w:pPr>
        <w:ind w:firstLine="851"/>
        <w:jc w:val="center"/>
        <w:rPr>
          <w:rFonts w:ascii="Arial" w:hAnsi="Arial" w:cs="Arial"/>
          <w:b/>
        </w:rPr>
      </w:pPr>
      <w:r w:rsidRPr="007E5FAC">
        <w:rPr>
          <w:rFonts w:ascii="Arial" w:hAnsi="Arial" w:cs="Arial"/>
          <w:b/>
        </w:rPr>
        <w:t xml:space="preserve">Раздел </w:t>
      </w:r>
      <w:r w:rsidRPr="007E5FAC">
        <w:rPr>
          <w:rFonts w:ascii="Arial" w:hAnsi="Arial" w:cs="Arial"/>
          <w:b/>
          <w:lang w:val="en-US"/>
        </w:rPr>
        <w:t>VI</w:t>
      </w:r>
      <w:r w:rsidRPr="007E5FAC">
        <w:rPr>
          <w:rFonts w:ascii="Arial" w:hAnsi="Arial" w:cs="Arial"/>
          <w:b/>
        </w:rPr>
        <w:t xml:space="preserve">. </w:t>
      </w:r>
    </w:p>
    <w:p w:rsidR="002F0A84" w:rsidRPr="007E5FAC" w:rsidRDefault="002F0A84" w:rsidP="007E5FAC">
      <w:pPr>
        <w:jc w:val="center"/>
        <w:rPr>
          <w:rFonts w:ascii="Arial" w:hAnsi="Arial" w:cs="Arial"/>
          <w:b/>
        </w:rPr>
      </w:pPr>
      <w:r w:rsidRPr="007E5FAC">
        <w:rPr>
          <w:rFonts w:ascii="Arial" w:hAnsi="Arial" w:cs="Arial"/>
          <w:b/>
        </w:rPr>
        <w:t>Прогноз ожидаемых результатов реализации</w:t>
      </w:r>
    </w:p>
    <w:p w:rsidR="002F0A84" w:rsidRPr="007E5FAC" w:rsidRDefault="002F0A84" w:rsidP="007E5FAC">
      <w:pPr>
        <w:jc w:val="center"/>
        <w:rPr>
          <w:rFonts w:ascii="Arial" w:hAnsi="Arial" w:cs="Arial"/>
          <w:b/>
        </w:rPr>
      </w:pPr>
      <w:r w:rsidRPr="007E5FAC">
        <w:rPr>
          <w:rFonts w:ascii="Arial" w:hAnsi="Arial" w:cs="Arial"/>
          <w:b/>
        </w:rPr>
        <w:t>муниципальной программы</w:t>
      </w:r>
    </w:p>
    <w:p w:rsidR="002F0A84" w:rsidRPr="007E5FAC" w:rsidRDefault="002F0A84" w:rsidP="007E5FAC">
      <w:pPr>
        <w:jc w:val="both"/>
        <w:rPr>
          <w:rFonts w:ascii="Arial" w:hAnsi="Arial" w:cs="Arial"/>
          <w:b/>
        </w:rPr>
      </w:pP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В рамках программы запланировано благоустройство всех общественных территорий, нуждающихся в благоустройстве и подлежащих благоустройству в период реализации программы.</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округа, а также потребностям жителей Щучанского муниципального округа</w:t>
      </w:r>
      <w:r w:rsidR="00377771">
        <w:rPr>
          <w:rFonts w:ascii="Arial" w:hAnsi="Arial" w:cs="Arial"/>
          <w:bCs/>
          <w:color w:val="000000"/>
        </w:rPr>
        <w:t xml:space="preserve"> </w:t>
      </w:r>
      <w:r w:rsidR="00377771">
        <w:rPr>
          <w:rFonts w:ascii="Arial" w:hAnsi="Arial" w:cs="Arial"/>
          <w:color w:val="000000"/>
        </w:rPr>
        <w:t>Курганской области</w:t>
      </w:r>
      <w:r w:rsidRPr="007E5FAC">
        <w:rPr>
          <w:rFonts w:ascii="Arial" w:hAnsi="Arial" w:cs="Arial"/>
          <w:bCs/>
          <w:color w:val="000000"/>
        </w:rPr>
        <w:t xml:space="preserve">. </w:t>
      </w:r>
    </w:p>
    <w:p w:rsidR="002F0A84" w:rsidRPr="007E5FAC" w:rsidRDefault="002F0A84" w:rsidP="007E5FAC">
      <w:pPr>
        <w:ind w:firstLine="708"/>
        <w:jc w:val="both"/>
        <w:rPr>
          <w:rFonts w:ascii="Arial" w:hAnsi="Arial" w:cs="Arial"/>
          <w:bCs/>
        </w:rPr>
      </w:pPr>
      <w:r w:rsidRPr="007E5FAC">
        <w:rPr>
          <w:rFonts w:ascii="Arial" w:hAnsi="Arial" w:cs="Arial"/>
          <w:bCs/>
          <w:color w:val="000000"/>
        </w:rPr>
        <w:t xml:space="preserve">Физическое состояние общественных территорий и отдельных элементов благоустройства определяются по результатам инвентаризации. Необходимость благоустройства общественных территорий, а также перечень видов работ по благоустройству общественных территорий </w:t>
      </w:r>
      <w:r w:rsidRPr="007E5FAC">
        <w:rPr>
          <w:rFonts w:ascii="Arial" w:hAnsi="Arial" w:cs="Arial"/>
          <w:bCs/>
        </w:rPr>
        <w:t>определяются муниципальной общественной комиссией.</w:t>
      </w:r>
    </w:p>
    <w:p w:rsidR="002F0A84" w:rsidRPr="007E5FAC" w:rsidRDefault="002F0A84" w:rsidP="007E5FAC">
      <w:pPr>
        <w:ind w:firstLine="708"/>
        <w:jc w:val="both"/>
        <w:rPr>
          <w:rFonts w:ascii="Arial" w:hAnsi="Arial" w:cs="Arial"/>
          <w:bCs/>
          <w:color w:val="000000"/>
        </w:rPr>
      </w:pPr>
      <w:r w:rsidRPr="007E5FAC">
        <w:rPr>
          <w:rFonts w:ascii="Arial" w:hAnsi="Arial" w:cs="Arial"/>
          <w:bCs/>
        </w:rPr>
        <w:t xml:space="preserve">В перечень мероприятий </w:t>
      </w:r>
      <w:r w:rsidRPr="007E5FAC">
        <w:rPr>
          <w:rFonts w:ascii="Arial" w:hAnsi="Arial" w:cs="Arial"/>
          <w:bCs/>
          <w:color w:val="000000"/>
        </w:rPr>
        <w:t>по благоустройству территорий общего пользования входят:</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б</w:t>
      </w:r>
      <w:r w:rsidR="00747B1B">
        <w:rPr>
          <w:rFonts w:ascii="Arial" w:hAnsi="Arial" w:cs="Arial"/>
          <w:bCs/>
          <w:color w:val="000000"/>
        </w:rPr>
        <w:t>лагоустройство городской территории</w:t>
      </w:r>
      <w:r w:rsidRPr="007E5FAC">
        <w:rPr>
          <w:rFonts w:ascii="Arial" w:hAnsi="Arial" w:cs="Arial"/>
          <w:bCs/>
          <w:color w:val="000000"/>
        </w:rPr>
        <w:t>;</w:t>
      </w:r>
    </w:p>
    <w:p w:rsidR="00264DF7" w:rsidRDefault="00264DF7" w:rsidP="00264DF7">
      <w:pPr>
        <w:ind w:firstLine="708"/>
        <w:rPr>
          <w:rFonts w:ascii="Arial" w:hAnsi="Arial" w:cs="Arial"/>
          <w:bCs/>
          <w:color w:val="000000"/>
        </w:rPr>
      </w:pPr>
      <w:r w:rsidRPr="007E5FAC">
        <w:rPr>
          <w:rFonts w:ascii="Arial" w:hAnsi="Arial" w:cs="Arial"/>
          <w:bCs/>
          <w:color w:val="000000"/>
        </w:rPr>
        <w:t xml:space="preserve">- </w:t>
      </w:r>
      <w:r>
        <w:rPr>
          <w:rFonts w:ascii="Arial" w:hAnsi="Arial" w:cs="Arial"/>
          <w:bCs/>
          <w:color w:val="000000"/>
        </w:rPr>
        <w:t xml:space="preserve">снятие </w:t>
      </w:r>
      <w:r w:rsidRPr="007E5FAC">
        <w:rPr>
          <w:rFonts w:ascii="Arial" w:hAnsi="Arial" w:cs="Arial"/>
          <w:bCs/>
          <w:color w:val="000000"/>
        </w:rPr>
        <w:t>топографической съемки</w:t>
      </w:r>
      <w:r>
        <w:rPr>
          <w:rFonts w:ascii="Arial" w:hAnsi="Arial" w:cs="Arial"/>
          <w:bCs/>
          <w:color w:val="000000"/>
        </w:rPr>
        <w:t>;</w:t>
      </w:r>
    </w:p>
    <w:p w:rsidR="00264DF7" w:rsidRPr="007E5FAC" w:rsidRDefault="00264DF7" w:rsidP="00264DF7">
      <w:pPr>
        <w:ind w:firstLine="708"/>
        <w:rPr>
          <w:rFonts w:ascii="Arial" w:hAnsi="Arial" w:cs="Arial"/>
          <w:bCs/>
          <w:color w:val="000000"/>
        </w:rPr>
      </w:pPr>
      <w:r>
        <w:rPr>
          <w:rFonts w:ascii="Arial" w:hAnsi="Arial" w:cs="Arial"/>
          <w:bCs/>
          <w:color w:val="000000"/>
        </w:rPr>
        <w:t>- геологические изыскания грунтов;</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благоустройство иных территорий общего пользования</w:t>
      </w:r>
      <w:r w:rsidR="007E5FAC" w:rsidRPr="007E5FAC">
        <w:rPr>
          <w:rFonts w:ascii="Arial" w:hAnsi="Arial" w:cs="Arial"/>
          <w:bCs/>
          <w:color w:val="000000"/>
        </w:rPr>
        <w:t>;</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w:t>
      </w:r>
      <w:r w:rsidRPr="007E5FAC">
        <w:rPr>
          <w:rFonts w:ascii="Arial" w:hAnsi="Arial" w:cs="Arial"/>
        </w:rPr>
        <w:t> </w:t>
      </w:r>
      <w:r w:rsidRPr="007E5FAC">
        <w:rPr>
          <w:rFonts w:ascii="Arial" w:hAnsi="Arial" w:cs="Arial"/>
          <w:bCs/>
          <w:color w:val="000000"/>
        </w:rPr>
        <w:t>разработка проектной и сметной документации на выполнение работ по благоустройству;</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полиграфические услуги</w:t>
      </w:r>
      <w:r w:rsidR="007E5FAC" w:rsidRPr="007E5FAC">
        <w:rPr>
          <w:rFonts w:ascii="Arial" w:hAnsi="Arial" w:cs="Arial"/>
          <w:bCs/>
          <w:color w:val="000000"/>
        </w:rPr>
        <w:t>;</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устройство велосипедных дорожек;</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w:t>
      </w:r>
      <w:r w:rsidRPr="007E5FAC">
        <w:rPr>
          <w:rFonts w:ascii="Arial" w:hAnsi="Arial" w:cs="Arial"/>
        </w:rPr>
        <w:t> </w:t>
      </w:r>
      <w:r w:rsidRPr="007E5FAC">
        <w:rPr>
          <w:rFonts w:ascii="Arial" w:hAnsi="Arial" w:cs="Arial"/>
          <w:bCs/>
          <w:color w:val="000000"/>
        </w:rPr>
        <w:t>устройство и ремонт наружного освещения, устройство систем видеонаблюдения;</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установка малых архитектурных форм</w:t>
      </w:r>
      <w:r w:rsidR="007E5FAC">
        <w:rPr>
          <w:rFonts w:ascii="Arial" w:hAnsi="Arial" w:cs="Arial"/>
          <w:bCs/>
          <w:color w:val="000000"/>
        </w:rPr>
        <w:t xml:space="preserve"> (скамейки, урны, арт-объекты, фонари</w:t>
      </w:r>
      <w:r w:rsidRPr="007E5FAC">
        <w:rPr>
          <w:rFonts w:ascii="Arial" w:hAnsi="Arial" w:cs="Arial"/>
          <w:bCs/>
          <w:color w:val="000000"/>
        </w:rPr>
        <w:t>;</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установка туалетных модулей;</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озеленение территорий;</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обустройство водных объектов и прилегающих территорий к ним;</w:t>
      </w:r>
    </w:p>
    <w:p w:rsidR="002F0A84" w:rsidRPr="007E5FAC" w:rsidRDefault="002F0A84" w:rsidP="007E5FAC">
      <w:pPr>
        <w:ind w:firstLine="708"/>
        <w:jc w:val="both"/>
        <w:rPr>
          <w:rFonts w:ascii="Arial" w:hAnsi="Arial" w:cs="Arial"/>
          <w:bCs/>
          <w:color w:val="000000"/>
        </w:rPr>
      </w:pPr>
      <w:r w:rsidRPr="007E5FAC">
        <w:rPr>
          <w:rFonts w:ascii="Arial" w:hAnsi="Arial" w:cs="Arial"/>
          <w:bCs/>
          <w:color w:val="000000"/>
        </w:rPr>
        <w:t xml:space="preserve">- устройство систем </w:t>
      </w:r>
      <w:r w:rsidR="007E5FAC">
        <w:rPr>
          <w:rFonts w:ascii="Arial" w:hAnsi="Arial" w:cs="Arial"/>
          <w:bCs/>
          <w:color w:val="000000"/>
        </w:rPr>
        <w:t>водоснабжения и канализации</w:t>
      </w:r>
      <w:r w:rsidRPr="007E5FAC">
        <w:rPr>
          <w:rFonts w:ascii="Arial" w:hAnsi="Arial" w:cs="Arial"/>
          <w:bCs/>
          <w:color w:val="000000"/>
        </w:rPr>
        <w:t>;</w:t>
      </w:r>
    </w:p>
    <w:p w:rsidR="003A66E7" w:rsidRPr="006A549A" w:rsidRDefault="002F0A84" w:rsidP="006A549A">
      <w:pPr>
        <w:ind w:firstLine="708"/>
        <w:jc w:val="both"/>
        <w:rPr>
          <w:rFonts w:ascii="Arial" w:hAnsi="Arial" w:cs="Arial"/>
          <w:bCs/>
          <w:color w:val="000000"/>
        </w:rPr>
      </w:pPr>
      <w:r w:rsidRPr="007E5FAC">
        <w:rPr>
          <w:rFonts w:ascii="Arial" w:hAnsi="Arial" w:cs="Arial"/>
          <w:bCs/>
          <w:color w:val="000000"/>
        </w:rPr>
        <w:t>-</w:t>
      </w:r>
      <w:r w:rsidRPr="007E5FAC">
        <w:rPr>
          <w:rFonts w:ascii="Arial" w:hAnsi="Arial" w:cs="Arial"/>
        </w:rPr>
        <w:t> </w:t>
      </w:r>
      <w:r w:rsidRPr="007E5FAC">
        <w:rPr>
          <w:rFonts w:ascii="Arial" w:hAnsi="Arial" w:cs="Arial"/>
          <w:bCs/>
          <w:color w:val="000000"/>
        </w:rPr>
        <w:t>мероприятия по оформлению территорий, приобретение товаров и оборудования для эстетического, в том числе праздничного, оформления и украшения благоустроенных территорий.</w:t>
      </w:r>
    </w:p>
    <w:p w:rsidR="003A66E7" w:rsidRPr="007E5FAC" w:rsidRDefault="003A66E7" w:rsidP="007E5FAC">
      <w:pPr>
        <w:rPr>
          <w:rFonts w:ascii="Arial" w:hAnsi="Arial" w:cs="Arial"/>
        </w:rPr>
      </w:pPr>
    </w:p>
    <w:p w:rsidR="002F0A84" w:rsidRPr="007E5FAC" w:rsidRDefault="002F0A84" w:rsidP="007E5FAC">
      <w:pPr>
        <w:ind w:firstLine="567"/>
        <w:jc w:val="center"/>
        <w:rPr>
          <w:rFonts w:ascii="Arial" w:hAnsi="Arial" w:cs="Arial"/>
          <w:b/>
        </w:rPr>
      </w:pPr>
      <w:r w:rsidRPr="007E5FAC">
        <w:rPr>
          <w:rFonts w:ascii="Arial" w:hAnsi="Arial" w:cs="Arial"/>
          <w:b/>
        </w:rPr>
        <w:lastRenderedPageBreak/>
        <w:t xml:space="preserve">Раздел VII. </w:t>
      </w:r>
    </w:p>
    <w:p w:rsidR="002F0A84" w:rsidRPr="007E5FAC" w:rsidRDefault="002F0A84" w:rsidP="007E5FAC">
      <w:pPr>
        <w:ind w:firstLine="567"/>
        <w:jc w:val="center"/>
        <w:rPr>
          <w:rFonts w:ascii="Arial" w:hAnsi="Arial" w:cs="Arial"/>
          <w:b/>
        </w:rPr>
      </w:pPr>
      <w:r w:rsidRPr="007E5FAC">
        <w:rPr>
          <w:rFonts w:ascii="Arial" w:hAnsi="Arial" w:cs="Arial"/>
          <w:b/>
        </w:rPr>
        <w:t>Перечень основных мероприятий Программы</w:t>
      </w:r>
    </w:p>
    <w:p w:rsidR="002F0A84" w:rsidRPr="007E5FAC" w:rsidRDefault="002F0A84" w:rsidP="007E5FAC">
      <w:pPr>
        <w:ind w:firstLine="567"/>
        <w:jc w:val="center"/>
        <w:rPr>
          <w:rFonts w:ascii="Arial" w:hAnsi="Arial" w:cs="Arial"/>
        </w:rPr>
      </w:pPr>
    </w:p>
    <w:p w:rsidR="002F0A84" w:rsidRDefault="002F0A84" w:rsidP="007E5FAC">
      <w:pPr>
        <w:ind w:firstLine="709"/>
        <w:jc w:val="both"/>
        <w:rPr>
          <w:rFonts w:ascii="Arial" w:hAnsi="Arial" w:cs="Arial"/>
        </w:rPr>
      </w:pPr>
      <w:r w:rsidRPr="007E5FAC">
        <w:rPr>
          <w:rFonts w:ascii="Arial" w:hAnsi="Arial" w:cs="Arial"/>
        </w:rPr>
        <w:t>Мероприятия Программы разработаны исходя из необходимости решения задач с учетом финансовых ресурсов, выделяемых на финансирование Программы, и полномочий, закрепленных за органами местного самоуправления Администрации Щучанского муниципального округа</w:t>
      </w:r>
      <w:r w:rsidR="00377771">
        <w:rPr>
          <w:rFonts w:ascii="Arial" w:hAnsi="Arial" w:cs="Arial"/>
        </w:rPr>
        <w:t xml:space="preserve"> </w:t>
      </w:r>
      <w:r w:rsidR="00377771">
        <w:rPr>
          <w:rFonts w:ascii="Arial" w:hAnsi="Arial" w:cs="Arial"/>
          <w:color w:val="000000"/>
        </w:rPr>
        <w:t>Курганской области</w:t>
      </w:r>
      <w:r w:rsidRPr="007E5FAC">
        <w:rPr>
          <w:rFonts w:ascii="Arial" w:hAnsi="Arial" w:cs="Arial"/>
        </w:rPr>
        <w:t xml:space="preserve"> действующим законодательством.</w:t>
      </w:r>
    </w:p>
    <w:p w:rsidR="003A66E7" w:rsidRDefault="003A66E7" w:rsidP="007E5FAC">
      <w:pPr>
        <w:ind w:firstLine="567"/>
        <w:jc w:val="both"/>
        <w:rPr>
          <w:rFonts w:ascii="Arial" w:hAnsi="Arial" w:cs="Arial"/>
        </w:rPr>
      </w:pPr>
    </w:p>
    <w:p w:rsidR="00377771" w:rsidRDefault="00377771" w:rsidP="007E5FAC">
      <w:pPr>
        <w:ind w:firstLine="567"/>
        <w:jc w:val="both"/>
        <w:rPr>
          <w:rFonts w:ascii="Arial" w:hAnsi="Arial" w:cs="Arial"/>
        </w:rPr>
      </w:pPr>
    </w:p>
    <w:p w:rsidR="002F0A84" w:rsidRPr="007E5FAC" w:rsidRDefault="002F0A84" w:rsidP="007E5FAC">
      <w:pPr>
        <w:ind w:firstLine="567"/>
        <w:jc w:val="both"/>
        <w:rPr>
          <w:rFonts w:ascii="Arial" w:hAnsi="Arial" w:cs="Arial"/>
        </w:rPr>
      </w:pPr>
      <w:r w:rsidRPr="007E5FAC">
        <w:rPr>
          <w:rFonts w:ascii="Arial" w:hAnsi="Arial" w:cs="Arial"/>
        </w:rPr>
        <w:t>Перечень мероприятий Программы приведен в таблице 1:</w:t>
      </w:r>
    </w:p>
    <w:p w:rsidR="002F0A84" w:rsidRPr="007E5FAC" w:rsidRDefault="002F0A84" w:rsidP="007E5FAC">
      <w:pPr>
        <w:jc w:val="both"/>
        <w:rPr>
          <w:rFonts w:ascii="Arial" w:hAnsi="Arial" w:cs="Arial"/>
        </w:rPr>
      </w:pPr>
    </w:p>
    <w:p w:rsidR="002F0A84" w:rsidRPr="007E5FAC" w:rsidRDefault="002F0A84" w:rsidP="007E5FAC">
      <w:pPr>
        <w:jc w:val="both"/>
        <w:rPr>
          <w:rFonts w:ascii="Arial" w:hAnsi="Arial" w:cs="Arial"/>
        </w:rPr>
      </w:pPr>
      <w:r w:rsidRPr="007E5FAC">
        <w:rPr>
          <w:rFonts w:ascii="Arial" w:hAnsi="Arial" w:cs="Arial"/>
        </w:rPr>
        <w:t>Таблица 1</w:t>
      </w:r>
    </w:p>
    <w:tbl>
      <w:tblPr>
        <w:tblW w:w="878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691"/>
        <w:gridCol w:w="1417"/>
        <w:gridCol w:w="1134"/>
        <w:gridCol w:w="992"/>
        <w:gridCol w:w="993"/>
        <w:gridCol w:w="1562"/>
      </w:tblGrid>
      <w:tr w:rsidR="00DA7145" w:rsidRPr="007E5FAC" w:rsidTr="00DA7145">
        <w:trPr>
          <w:tblCellSpacing w:w="0" w:type="dxa"/>
          <w:jc w:val="center"/>
        </w:trPr>
        <w:tc>
          <w:tcPr>
            <w:tcW w:w="2691" w:type="dxa"/>
            <w:vMerge w:val="restart"/>
            <w:tcBorders>
              <w:top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Номер и наименование основного мероприятия</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Ответственный исполнитель</w:t>
            </w:r>
          </w:p>
        </w:tc>
        <w:tc>
          <w:tcPr>
            <w:tcW w:w="3119"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Срок</w:t>
            </w:r>
          </w:p>
        </w:tc>
        <w:tc>
          <w:tcPr>
            <w:tcW w:w="1562" w:type="dxa"/>
            <w:tcBorders>
              <w:top w:val="outset" w:sz="6" w:space="0" w:color="auto"/>
              <w:left w:val="outset" w:sz="6" w:space="0" w:color="auto"/>
              <w:bottom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Ожидаемый непосредственный результат (краткое описание)</w:t>
            </w:r>
          </w:p>
        </w:tc>
      </w:tr>
      <w:tr w:rsidR="00DA7145" w:rsidRPr="007E5FAC" w:rsidTr="00DA7145">
        <w:trPr>
          <w:tblCellSpacing w:w="0" w:type="dxa"/>
          <w:jc w:val="center"/>
        </w:trPr>
        <w:tc>
          <w:tcPr>
            <w:tcW w:w="2691" w:type="dxa"/>
            <w:vMerge/>
            <w:tcBorders>
              <w:top w:val="outset" w:sz="6" w:space="0" w:color="auto"/>
              <w:bottom w:val="outset" w:sz="6" w:space="0" w:color="auto"/>
              <w:right w:val="outset" w:sz="6" w:space="0" w:color="auto"/>
            </w:tcBorders>
            <w:shd w:val="clear" w:color="auto" w:fill="FFFFFF"/>
            <w:vAlign w:val="center"/>
          </w:tcPr>
          <w:p w:rsidR="00DA7145" w:rsidRPr="007E5FAC" w:rsidRDefault="00DA7145" w:rsidP="007E5FAC">
            <w:pPr>
              <w:ind w:firstLine="567"/>
              <w:rPr>
                <w:rFonts w:ascii="Arial" w:hAnsi="Arial" w:cs="Arial"/>
                <w:sz w:val="20"/>
                <w:szCs w:val="20"/>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ind w:firstLine="567"/>
              <w:rPr>
                <w:rFonts w:ascii="Arial" w:hAnsi="Arial" w:cs="Arial"/>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p>
          <w:p w:rsidR="00DA7145" w:rsidRPr="007E5FAC" w:rsidRDefault="00DA7145" w:rsidP="007E5FAC">
            <w:pPr>
              <w:jc w:val="center"/>
              <w:rPr>
                <w:rFonts w:ascii="Arial" w:hAnsi="Arial" w:cs="Arial"/>
                <w:sz w:val="20"/>
                <w:szCs w:val="20"/>
              </w:rPr>
            </w:pPr>
            <w:r>
              <w:rPr>
                <w:rFonts w:ascii="Arial" w:hAnsi="Arial" w:cs="Arial"/>
                <w:sz w:val="20"/>
                <w:szCs w:val="20"/>
              </w:rPr>
              <w:t>2023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DA7145">
            <w:pPr>
              <w:jc w:val="center"/>
              <w:rPr>
                <w:rFonts w:ascii="Arial" w:hAnsi="Arial" w:cs="Arial"/>
                <w:sz w:val="20"/>
                <w:szCs w:val="20"/>
              </w:rPr>
            </w:pPr>
          </w:p>
          <w:p w:rsidR="00DA7145" w:rsidRPr="007E5FAC" w:rsidRDefault="00DA7145" w:rsidP="00DA7145">
            <w:pPr>
              <w:jc w:val="center"/>
              <w:rPr>
                <w:rFonts w:ascii="Arial" w:hAnsi="Arial" w:cs="Arial"/>
                <w:sz w:val="20"/>
                <w:szCs w:val="20"/>
              </w:rPr>
            </w:pPr>
            <w:r>
              <w:rPr>
                <w:rFonts w:ascii="Arial" w:hAnsi="Arial" w:cs="Arial"/>
                <w:sz w:val="20"/>
                <w:szCs w:val="20"/>
              </w:rPr>
              <w:t>2024</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DA7145" w:rsidRDefault="00DA7145" w:rsidP="00DA7145">
            <w:pPr>
              <w:spacing w:line="276" w:lineRule="auto"/>
              <w:jc w:val="center"/>
              <w:rPr>
                <w:rFonts w:ascii="Arial" w:hAnsi="Arial" w:cs="Arial"/>
                <w:sz w:val="20"/>
                <w:szCs w:val="20"/>
              </w:rPr>
            </w:pPr>
          </w:p>
          <w:p w:rsidR="00DA7145" w:rsidRPr="007E5FAC" w:rsidRDefault="00DA7145" w:rsidP="00DA7145">
            <w:pPr>
              <w:spacing w:line="276" w:lineRule="auto"/>
              <w:jc w:val="center"/>
              <w:rPr>
                <w:rFonts w:ascii="Arial" w:hAnsi="Arial" w:cs="Arial"/>
                <w:sz w:val="20"/>
                <w:szCs w:val="20"/>
              </w:rPr>
            </w:pPr>
            <w:r>
              <w:rPr>
                <w:rFonts w:ascii="Arial" w:hAnsi="Arial" w:cs="Arial"/>
                <w:sz w:val="20"/>
                <w:szCs w:val="20"/>
              </w:rPr>
              <w:t>2025</w:t>
            </w:r>
          </w:p>
        </w:tc>
        <w:tc>
          <w:tcPr>
            <w:tcW w:w="1562" w:type="dxa"/>
            <w:tcBorders>
              <w:top w:val="outset" w:sz="6" w:space="0" w:color="auto"/>
              <w:left w:val="outset" w:sz="6" w:space="0" w:color="auto"/>
              <w:bottom w:val="outset" w:sz="6" w:space="0" w:color="auto"/>
            </w:tcBorders>
            <w:shd w:val="clear" w:color="auto" w:fill="FFFFFF"/>
            <w:vAlign w:val="center"/>
          </w:tcPr>
          <w:p w:rsidR="00DA7145" w:rsidRPr="007E5FAC" w:rsidRDefault="00DA7145" w:rsidP="007E5FAC">
            <w:pPr>
              <w:ind w:firstLine="567"/>
              <w:rPr>
                <w:rFonts w:ascii="Arial" w:hAnsi="Arial" w:cs="Arial"/>
                <w:sz w:val="20"/>
                <w:szCs w:val="20"/>
              </w:rPr>
            </w:pPr>
          </w:p>
        </w:tc>
      </w:tr>
      <w:tr w:rsidR="00DA7145" w:rsidRPr="007E5FAC" w:rsidTr="00A6089F">
        <w:trPr>
          <w:tblCellSpacing w:w="0" w:type="dxa"/>
          <w:jc w:val="center"/>
        </w:trPr>
        <w:tc>
          <w:tcPr>
            <w:tcW w:w="2691" w:type="dxa"/>
            <w:tcBorders>
              <w:top w:val="outset" w:sz="6" w:space="0" w:color="auto"/>
              <w:bottom w:val="outset" w:sz="6" w:space="0" w:color="auto"/>
              <w:right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Подготовка и утверждение проектов благоустройства наиболее посещаемых территорий общего пользования включенной в муниципальную программу (с включением текстового и визуального описания предполагаемого проекта)</w:t>
            </w:r>
          </w:p>
          <w:p w:rsidR="00DA7145" w:rsidRPr="007E5FAC" w:rsidRDefault="00DA7145" w:rsidP="007E5FAC">
            <w:pPr>
              <w:rPr>
                <w:rFonts w:ascii="Arial" w:hAnsi="Arial" w:cs="Arial"/>
                <w:sz w:val="20"/>
                <w:szCs w:val="20"/>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 xml:space="preserve">Управление по развитию территории Администрации Щучанского муниципального округа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I квартал</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I квартал</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A6089F">
            <w:pPr>
              <w:jc w:val="center"/>
              <w:rPr>
                <w:rFonts w:ascii="Arial" w:hAnsi="Arial" w:cs="Arial"/>
                <w:sz w:val="20"/>
                <w:szCs w:val="20"/>
              </w:rPr>
            </w:pPr>
            <w:r w:rsidRPr="007E5FAC">
              <w:rPr>
                <w:rFonts w:ascii="Arial" w:hAnsi="Arial" w:cs="Arial"/>
                <w:sz w:val="20"/>
                <w:szCs w:val="20"/>
              </w:rPr>
              <w:t>I квартал</w:t>
            </w:r>
          </w:p>
        </w:tc>
        <w:tc>
          <w:tcPr>
            <w:tcW w:w="1562" w:type="dxa"/>
            <w:tcBorders>
              <w:top w:val="outset" w:sz="6" w:space="0" w:color="auto"/>
              <w:left w:val="outset" w:sz="6" w:space="0" w:color="auto"/>
              <w:bottom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Готовые проекты</w:t>
            </w:r>
          </w:p>
        </w:tc>
      </w:tr>
      <w:tr w:rsidR="00DA7145" w:rsidRPr="007E5FAC" w:rsidTr="00A6089F">
        <w:trPr>
          <w:tblCellSpacing w:w="0" w:type="dxa"/>
          <w:jc w:val="center"/>
        </w:trPr>
        <w:tc>
          <w:tcPr>
            <w:tcW w:w="2691" w:type="dxa"/>
            <w:tcBorders>
              <w:top w:val="outset" w:sz="6" w:space="0" w:color="auto"/>
              <w:bottom w:val="outset" w:sz="6" w:space="0" w:color="auto"/>
              <w:right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Размещение муниципальных заказов в соответствии с Федеральным законом от 05.04.2013г. №44 ФЗ "О контрактной системе в сфере закупок товаров, работ, услуг для обеспечения государственных и муниципальных нужд" на выполнение мероприятий, установленных муниципальной программой «Формирование комфортной городской среды в Щучанском муниципальном округе Курганской области»</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 xml:space="preserve">Управление по развитию территории Администрации Щучанского муниципального округа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II квартал</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II квартал</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A6089F">
            <w:pPr>
              <w:jc w:val="center"/>
              <w:rPr>
                <w:rFonts w:ascii="Arial" w:hAnsi="Arial" w:cs="Arial"/>
                <w:sz w:val="20"/>
                <w:szCs w:val="20"/>
              </w:rPr>
            </w:pPr>
            <w:r w:rsidRPr="007E5FAC">
              <w:rPr>
                <w:rFonts w:ascii="Arial" w:hAnsi="Arial" w:cs="Arial"/>
                <w:sz w:val="20"/>
                <w:szCs w:val="20"/>
              </w:rPr>
              <w:t>II квартал</w:t>
            </w:r>
          </w:p>
        </w:tc>
        <w:tc>
          <w:tcPr>
            <w:tcW w:w="1562" w:type="dxa"/>
            <w:tcBorders>
              <w:top w:val="outset" w:sz="6" w:space="0" w:color="auto"/>
              <w:left w:val="outset" w:sz="6" w:space="0" w:color="auto"/>
              <w:bottom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Муниципальные контракты на выполнение работ в рамках муниципальной программы «Формирование комфортной городской среды в Щучанском муниципальном округе»</w:t>
            </w:r>
          </w:p>
        </w:tc>
      </w:tr>
      <w:tr w:rsidR="00DA7145" w:rsidRPr="007E5FAC" w:rsidTr="00A6089F">
        <w:trPr>
          <w:tblCellSpacing w:w="0" w:type="dxa"/>
          <w:jc w:val="center"/>
        </w:trPr>
        <w:tc>
          <w:tcPr>
            <w:tcW w:w="2691" w:type="dxa"/>
            <w:tcBorders>
              <w:top w:val="outset" w:sz="6" w:space="0" w:color="auto"/>
              <w:bottom w:val="outset" w:sz="6" w:space="0" w:color="auto"/>
              <w:right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Приемка выполненных работ по благоустройству общественных территорий, включенных в муниципальную программу</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Управление по развитию территории Администрации Щучанского муниципального округа</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до 30 октября</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до 30 октября</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A6089F">
            <w:pPr>
              <w:jc w:val="center"/>
              <w:rPr>
                <w:rFonts w:ascii="Arial" w:hAnsi="Arial" w:cs="Arial"/>
                <w:sz w:val="20"/>
                <w:szCs w:val="20"/>
              </w:rPr>
            </w:pPr>
            <w:r w:rsidRPr="007E5FAC">
              <w:rPr>
                <w:rFonts w:ascii="Arial" w:hAnsi="Arial" w:cs="Arial"/>
                <w:sz w:val="20"/>
                <w:szCs w:val="20"/>
              </w:rPr>
              <w:t>до 30 октября</w:t>
            </w:r>
          </w:p>
        </w:tc>
        <w:tc>
          <w:tcPr>
            <w:tcW w:w="1562" w:type="dxa"/>
            <w:tcBorders>
              <w:top w:val="outset" w:sz="6" w:space="0" w:color="auto"/>
              <w:left w:val="outset" w:sz="6" w:space="0" w:color="auto"/>
              <w:bottom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Акты приемки выполненных работ, отчеты</w:t>
            </w:r>
          </w:p>
        </w:tc>
      </w:tr>
      <w:tr w:rsidR="00DA7145" w:rsidRPr="007E5FAC" w:rsidTr="00A6089F">
        <w:trPr>
          <w:tblCellSpacing w:w="0" w:type="dxa"/>
          <w:jc w:val="center"/>
        </w:trPr>
        <w:tc>
          <w:tcPr>
            <w:tcW w:w="2691" w:type="dxa"/>
            <w:tcBorders>
              <w:top w:val="outset" w:sz="6" w:space="0" w:color="auto"/>
              <w:bottom w:val="outset" w:sz="6" w:space="0" w:color="auto"/>
              <w:right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w:t>
            </w:r>
            <w:r w:rsidRPr="007E5FAC">
              <w:rPr>
                <w:rFonts w:ascii="Arial" w:hAnsi="Arial" w:cs="Arial"/>
                <w:sz w:val="20"/>
                <w:szCs w:val="20"/>
              </w:rPr>
              <w:lastRenderedPageBreak/>
              <w:t>среды</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lastRenderedPageBreak/>
              <w:t>Управление по развитию территории Администрации Щучанского муниципального округа</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до 20 декабря</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7E5FAC">
            <w:pPr>
              <w:jc w:val="center"/>
              <w:rPr>
                <w:rFonts w:ascii="Arial" w:hAnsi="Arial" w:cs="Arial"/>
                <w:sz w:val="20"/>
                <w:szCs w:val="20"/>
              </w:rPr>
            </w:pPr>
            <w:r w:rsidRPr="007E5FAC">
              <w:rPr>
                <w:rFonts w:ascii="Arial" w:hAnsi="Arial" w:cs="Arial"/>
                <w:sz w:val="20"/>
                <w:szCs w:val="20"/>
              </w:rPr>
              <w:t>до 20 декабря</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DA7145" w:rsidRPr="007E5FAC" w:rsidRDefault="00DA7145" w:rsidP="00A6089F">
            <w:pPr>
              <w:jc w:val="center"/>
              <w:rPr>
                <w:rFonts w:ascii="Arial" w:hAnsi="Arial" w:cs="Arial"/>
                <w:sz w:val="20"/>
                <w:szCs w:val="20"/>
              </w:rPr>
            </w:pPr>
            <w:r w:rsidRPr="007E5FAC">
              <w:rPr>
                <w:rFonts w:ascii="Arial" w:hAnsi="Arial" w:cs="Arial"/>
                <w:sz w:val="20"/>
                <w:szCs w:val="20"/>
              </w:rPr>
              <w:t>до 20 декабря</w:t>
            </w:r>
          </w:p>
        </w:tc>
        <w:tc>
          <w:tcPr>
            <w:tcW w:w="1562" w:type="dxa"/>
            <w:tcBorders>
              <w:top w:val="outset" w:sz="6" w:space="0" w:color="auto"/>
              <w:left w:val="outset" w:sz="6" w:space="0" w:color="auto"/>
              <w:bottom w:val="outset" w:sz="6" w:space="0" w:color="auto"/>
            </w:tcBorders>
            <w:shd w:val="clear" w:color="auto" w:fill="FFFFFF"/>
            <w:vAlign w:val="center"/>
          </w:tcPr>
          <w:p w:rsidR="00DA7145" w:rsidRPr="007E5FAC" w:rsidRDefault="00DA7145" w:rsidP="007E5FAC">
            <w:pPr>
              <w:rPr>
                <w:rFonts w:ascii="Arial" w:hAnsi="Arial" w:cs="Arial"/>
                <w:sz w:val="20"/>
                <w:szCs w:val="20"/>
              </w:rPr>
            </w:pPr>
            <w:r w:rsidRPr="007E5FAC">
              <w:rPr>
                <w:rFonts w:ascii="Arial" w:hAnsi="Arial" w:cs="Arial"/>
                <w:sz w:val="20"/>
                <w:szCs w:val="20"/>
              </w:rPr>
              <w:t xml:space="preserve">Повышение уровня обустройства мест массового отдыха населения (городских </w:t>
            </w:r>
            <w:r w:rsidRPr="007E5FAC">
              <w:rPr>
                <w:rFonts w:ascii="Arial" w:hAnsi="Arial" w:cs="Arial"/>
                <w:sz w:val="20"/>
                <w:szCs w:val="20"/>
              </w:rPr>
              <w:lastRenderedPageBreak/>
              <w:t>парков).</w:t>
            </w:r>
          </w:p>
        </w:tc>
      </w:tr>
    </w:tbl>
    <w:p w:rsidR="006A549A" w:rsidRDefault="006A549A" w:rsidP="007E5FAC">
      <w:pPr>
        <w:ind w:firstLine="709"/>
        <w:jc w:val="both"/>
        <w:rPr>
          <w:rFonts w:ascii="Arial" w:hAnsi="Arial" w:cs="Arial"/>
        </w:rPr>
      </w:pPr>
    </w:p>
    <w:p w:rsidR="002F0A84" w:rsidRPr="007E5FAC" w:rsidRDefault="002F0A84" w:rsidP="007E5FAC">
      <w:pPr>
        <w:ind w:firstLine="709"/>
        <w:jc w:val="both"/>
        <w:rPr>
          <w:rFonts w:ascii="Arial" w:hAnsi="Arial" w:cs="Arial"/>
        </w:rPr>
      </w:pPr>
      <w:r w:rsidRPr="007E5FAC">
        <w:rPr>
          <w:rFonts w:ascii="Arial" w:hAnsi="Arial" w:cs="Arial"/>
        </w:rPr>
        <w:t>Для реализации перечня мероприятий принимаются (вносятся изменения) в муниципальную программу «Формирование комфортной городской среды в Щучанском муниципальном округе Курганской области».</w:t>
      </w:r>
    </w:p>
    <w:p w:rsidR="002F0A84" w:rsidRPr="007E5FAC" w:rsidRDefault="002F0A84" w:rsidP="007E5FAC">
      <w:pPr>
        <w:ind w:firstLine="709"/>
        <w:jc w:val="both"/>
        <w:rPr>
          <w:rFonts w:ascii="Arial" w:hAnsi="Arial" w:cs="Arial"/>
        </w:rPr>
      </w:pPr>
      <w:r w:rsidRPr="007E5FAC">
        <w:rPr>
          <w:rFonts w:ascii="Arial" w:hAnsi="Arial" w:cs="Arial"/>
        </w:rPr>
        <w:t>Разработка (внесение изменений) в муниципальную программу «Формирование комфортной городской среды в Щучанском муниципальном округе Курганской области» осуществляется на основе следующих принципов:</w:t>
      </w:r>
    </w:p>
    <w:p w:rsidR="002F0A84" w:rsidRPr="007E5FAC" w:rsidRDefault="002F0A84" w:rsidP="007E5FAC">
      <w:pPr>
        <w:ind w:firstLine="709"/>
        <w:jc w:val="both"/>
        <w:rPr>
          <w:rFonts w:ascii="Arial" w:hAnsi="Arial" w:cs="Arial"/>
        </w:rPr>
      </w:pPr>
      <w:r w:rsidRPr="007E5FAC">
        <w:rPr>
          <w:rFonts w:ascii="Arial" w:hAnsi="Arial" w:cs="Arial"/>
        </w:rPr>
        <w:t>- полнота и достоверность информации;</w:t>
      </w:r>
    </w:p>
    <w:p w:rsidR="002F0A84" w:rsidRPr="007E5FAC" w:rsidRDefault="002F0A84" w:rsidP="007E5FAC">
      <w:pPr>
        <w:ind w:firstLine="709"/>
        <w:jc w:val="both"/>
        <w:rPr>
          <w:rFonts w:ascii="Arial" w:hAnsi="Arial" w:cs="Arial"/>
        </w:rPr>
      </w:pPr>
      <w:r w:rsidRPr="007E5FAC">
        <w:rPr>
          <w:rFonts w:ascii="Arial" w:hAnsi="Arial" w:cs="Arial"/>
        </w:rPr>
        <w:t>- прозрачность и обоснованность решений Администрации Щучанского муниципального округа</w:t>
      </w:r>
      <w:r w:rsidR="00377771">
        <w:rPr>
          <w:rFonts w:ascii="Arial" w:hAnsi="Arial" w:cs="Arial"/>
        </w:rPr>
        <w:t xml:space="preserve"> </w:t>
      </w:r>
      <w:r w:rsidR="00377771">
        <w:rPr>
          <w:rFonts w:ascii="Arial" w:hAnsi="Arial" w:cs="Arial"/>
          <w:color w:val="000000"/>
        </w:rPr>
        <w:t>Курганской области</w:t>
      </w:r>
      <w:r w:rsidRPr="007E5FAC">
        <w:rPr>
          <w:rFonts w:ascii="Arial" w:hAnsi="Arial" w:cs="Arial"/>
        </w:rPr>
        <w:t xml:space="preserve"> о включении объектов комплексного благоустройства в муниципальную программу;</w:t>
      </w:r>
    </w:p>
    <w:p w:rsidR="002F0A84" w:rsidRPr="007E5FAC" w:rsidRDefault="002F0A84" w:rsidP="007E5FAC">
      <w:pPr>
        <w:ind w:firstLine="709"/>
        <w:jc w:val="both"/>
        <w:rPr>
          <w:rFonts w:ascii="Arial" w:hAnsi="Arial" w:cs="Arial"/>
        </w:rPr>
      </w:pPr>
      <w:r w:rsidRPr="007E5FAC">
        <w:rPr>
          <w:rFonts w:ascii="Arial" w:hAnsi="Arial" w:cs="Arial"/>
        </w:rPr>
        <w:t>- приоритет комплексности работ при проведении благоустройства;</w:t>
      </w:r>
    </w:p>
    <w:p w:rsidR="002F0A84" w:rsidRDefault="002F0A84" w:rsidP="007E5FAC">
      <w:pPr>
        <w:ind w:firstLine="709"/>
        <w:jc w:val="both"/>
        <w:rPr>
          <w:rFonts w:ascii="Arial" w:hAnsi="Arial" w:cs="Arial"/>
        </w:rPr>
      </w:pPr>
      <w:r w:rsidRPr="007E5FAC">
        <w:rPr>
          <w:rFonts w:ascii="Arial" w:hAnsi="Arial" w:cs="Arial"/>
        </w:rPr>
        <w:t>- эффективность расходования субсидии путем обеспечения высокой степени готовности к реализации муниципальной программы на стадии ее формирования (внесения изменений).</w:t>
      </w:r>
    </w:p>
    <w:p w:rsidR="00C83C58" w:rsidRPr="007E5FAC" w:rsidRDefault="00C83C58" w:rsidP="007E5FAC">
      <w:pPr>
        <w:ind w:firstLine="709"/>
        <w:jc w:val="both"/>
        <w:rPr>
          <w:rFonts w:ascii="Arial" w:hAnsi="Arial" w:cs="Arial"/>
        </w:rPr>
      </w:pPr>
    </w:p>
    <w:p w:rsidR="002F0A84" w:rsidRPr="007E5FAC" w:rsidRDefault="002F0A84" w:rsidP="006A549A">
      <w:pPr>
        <w:rPr>
          <w:rFonts w:ascii="Arial" w:hAnsi="Arial" w:cs="Arial"/>
          <w:b/>
        </w:rPr>
      </w:pPr>
    </w:p>
    <w:p w:rsidR="002F0A84" w:rsidRPr="007E5FAC" w:rsidRDefault="002F0A84" w:rsidP="007E5FAC">
      <w:pPr>
        <w:ind w:firstLine="567"/>
        <w:jc w:val="center"/>
        <w:rPr>
          <w:rFonts w:ascii="Arial" w:hAnsi="Arial" w:cs="Arial"/>
          <w:b/>
        </w:rPr>
      </w:pPr>
      <w:r w:rsidRPr="007E5FAC">
        <w:rPr>
          <w:rFonts w:ascii="Arial" w:hAnsi="Arial" w:cs="Arial"/>
          <w:b/>
        </w:rPr>
        <w:t xml:space="preserve">Раздел </w:t>
      </w:r>
      <w:r w:rsidR="006A549A" w:rsidRPr="006A549A">
        <w:rPr>
          <w:rFonts w:ascii="Arial" w:hAnsi="Arial" w:cs="Arial"/>
          <w:b/>
        </w:rPr>
        <w:t>VIII</w:t>
      </w:r>
      <w:r w:rsidRPr="007E5FAC">
        <w:rPr>
          <w:rFonts w:ascii="Arial" w:hAnsi="Arial" w:cs="Arial"/>
          <w:b/>
        </w:rPr>
        <w:t xml:space="preserve">. </w:t>
      </w:r>
    </w:p>
    <w:p w:rsidR="002F0A84" w:rsidRPr="007E5FAC" w:rsidRDefault="002F0A84" w:rsidP="007E5FAC">
      <w:pPr>
        <w:ind w:firstLine="567"/>
        <w:jc w:val="center"/>
        <w:rPr>
          <w:rFonts w:ascii="Arial" w:hAnsi="Arial" w:cs="Arial"/>
          <w:b/>
        </w:rPr>
      </w:pPr>
      <w:r w:rsidRPr="007E5FAC">
        <w:rPr>
          <w:rFonts w:ascii="Arial" w:hAnsi="Arial" w:cs="Arial"/>
          <w:b/>
        </w:rPr>
        <w:t>Целевые индикаторы Программы</w:t>
      </w:r>
    </w:p>
    <w:p w:rsidR="002F0A84" w:rsidRPr="007E5FAC" w:rsidRDefault="002F0A84" w:rsidP="007E5FAC">
      <w:pPr>
        <w:ind w:firstLine="567"/>
        <w:jc w:val="center"/>
        <w:rPr>
          <w:rFonts w:ascii="Arial" w:hAnsi="Arial" w:cs="Arial"/>
          <w:b/>
        </w:rPr>
      </w:pPr>
    </w:p>
    <w:p w:rsidR="002F0A84" w:rsidRPr="007E5FAC" w:rsidRDefault="002F0A84" w:rsidP="007E5FAC">
      <w:pPr>
        <w:ind w:firstLine="567"/>
        <w:jc w:val="both"/>
        <w:rPr>
          <w:rFonts w:ascii="Arial" w:hAnsi="Arial" w:cs="Arial"/>
        </w:rPr>
      </w:pPr>
      <w:r w:rsidRPr="007E5FAC">
        <w:rPr>
          <w:rFonts w:ascii="Arial" w:hAnsi="Arial" w:cs="Arial"/>
        </w:rPr>
        <w:t>Целевые индикаторы Программы (количественные показатели, отражающие степень достижения целей и решения задач Программы) приведены в таблице 2:</w:t>
      </w:r>
    </w:p>
    <w:p w:rsidR="002F0A84" w:rsidRPr="007E5FAC" w:rsidRDefault="002F0A84" w:rsidP="007E5FAC">
      <w:pPr>
        <w:ind w:firstLine="567"/>
        <w:jc w:val="both"/>
        <w:rPr>
          <w:rFonts w:ascii="Arial" w:hAnsi="Arial" w:cs="Arial"/>
        </w:rPr>
      </w:pPr>
    </w:p>
    <w:p w:rsidR="002F0A84" w:rsidRPr="007E5FAC" w:rsidRDefault="002F0A84" w:rsidP="007E5FAC">
      <w:pPr>
        <w:jc w:val="both"/>
        <w:rPr>
          <w:rFonts w:ascii="Arial" w:hAnsi="Arial" w:cs="Arial"/>
        </w:rPr>
      </w:pPr>
      <w:r w:rsidRPr="007E5FAC">
        <w:rPr>
          <w:rFonts w:ascii="Arial" w:hAnsi="Arial" w:cs="Arial"/>
        </w:rPr>
        <w:t>Таблица 2</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417"/>
        <w:gridCol w:w="6119"/>
        <w:gridCol w:w="1036"/>
        <w:gridCol w:w="523"/>
        <w:gridCol w:w="567"/>
        <w:gridCol w:w="723"/>
      </w:tblGrid>
      <w:tr w:rsidR="002F0A84" w:rsidRPr="007E5FAC" w:rsidTr="00732F48">
        <w:trPr>
          <w:tblCellSpacing w:w="0" w:type="dxa"/>
        </w:trPr>
        <w:tc>
          <w:tcPr>
            <w:tcW w:w="417" w:type="dxa"/>
            <w:vMerge w:val="restart"/>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w:t>
            </w:r>
          </w:p>
        </w:tc>
        <w:tc>
          <w:tcPr>
            <w:tcW w:w="6119" w:type="dxa"/>
            <w:vMerge w:val="restart"/>
            <w:shd w:val="clear" w:color="auto" w:fill="FFFFFF"/>
            <w:vAlign w:val="center"/>
          </w:tcPr>
          <w:p w:rsidR="002F0A84" w:rsidRPr="007E5FAC" w:rsidRDefault="002F0A84" w:rsidP="007E5FAC">
            <w:pPr>
              <w:rPr>
                <w:rFonts w:ascii="Arial" w:hAnsi="Arial" w:cs="Arial"/>
                <w:sz w:val="20"/>
                <w:szCs w:val="20"/>
              </w:rPr>
            </w:pPr>
            <w:r w:rsidRPr="007E5FAC">
              <w:rPr>
                <w:rFonts w:ascii="Arial" w:hAnsi="Arial" w:cs="Arial"/>
                <w:sz w:val="20"/>
                <w:szCs w:val="20"/>
              </w:rPr>
              <w:t>Наименования индикатора</w:t>
            </w:r>
          </w:p>
        </w:tc>
        <w:tc>
          <w:tcPr>
            <w:tcW w:w="1036" w:type="dxa"/>
            <w:vMerge w:val="restart"/>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Единицы измерения</w:t>
            </w:r>
          </w:p>
        </w:tc>
        <w:tc>
          <w:tcPr>
            <w:tcW w:w="1813" w:type="dxa"/>
            <w:gridSpan w:val="3"/>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Значения показателей</w:t>
            </w:r>
          </w:p>
        </w:tc>
      </w:tr>
      <w:tr w:rsidR="002F0A84" w:rsidRPr="007E5FAC" w:rsidTr="00732F48">
        <w:trPr>
          <w:tblCellSpacing w:w="0" w:type="dxa"/>
        </w:trPr>
        <w:tc>
          <w:tcPr>
            <w:tcW w:w="417" w:type="dxa"/>
            <w:vMerge/>
            <w:shd w:val="clear" w:color="auto" w:fill="FFFFFF"/>
            <w:vAlign w:val="center"/>
          </w:tcPr>
          <w:p w:rsidR="002F0A84" w:rsidRPr="007E5FAC" w:rsidRDefault="002F0A84" w:rsidP="007E5FAC">
            <w:pPr>
              <w:ind w:firstLine="567"/>
              <w:jc w:val="center"/>
              <w:rPr>
                <w:rFonts w:ascii="Arial" w:hAnsi="Arial" w:cs="Arial"/>
                <w:sz w:val="20"/>
                <w:szCs w:val="20"/>
              </w:rPr>
            </w:pPr>
          </w:p>
        </w:tc>
        <w:tc>
          <w:tcPr>
            <w:tcW w:w="6119" w:type="dxa"/>
            <w:vMerge/>
            <w:shd w:val="clear" w:color="auto" w:fill="FFFFFF"/>
            <w:vAlign w:val="center"/>
          </w:tcPr>
          <w:p w:rsidR="002F0A84" w:rsidRPr="007E5FAC" w:rsidRDefault="002F0A84" w:rsidP="007E5FAC">
            <w:pPr>
              <w:ind w:firstLine="567"/>
              <w:rPr>
                <w:rFonts w:ascii="Arial" w:hAnsi="Arial" w:cs="Arial"/>
                <w:sz w:val="20"/>
                <w:szCs w:val="20"/>
              </w:rPr>
            </w:pPr>
          </w:p>
        </w:tc>
        <w:tc>
          <w:tcPr>
            <w:tcW w:w="1036" w:type="dxa"/>
            <w:vMerge/>
            <w:shd w:val="clear" w:color="auto" w:fill="FFFFFF"/>
            <w:vAlign w:val="center"/>
          </w:tcPr>
          <w:p w:rsidR="002F0A84" w:rsidRPr="007E5FAC" w:rsidRDefault="002F0A84" w:rsidP="007E5FAC">
            <w:pPr>
              <w:ind w:firstLine="567"/>
              <w:jc w:val="center"/>
              <w:rPr>
                <w:rFonts w:ascii="Arial" w:hAnsi="Arial" w:cs="Arial"/>
                <w:sz w:val="20"/>
                <w:szCs w:val="20"/>
              </w:rPr>
            </w:pPr>
          </w:p>
        </w:tc>
        <w:tc>
          <w:tcPr>
            <w:tcW w:w="523" w:type="dxa"/>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2023</w:t>
            </w:r>
          </w:p>
        </w:tc>
        <w:tc>
          <w:tcPr>
            <w:tcW w:w="567" w:type="dxa"/>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2024</w:t>
            </w:r>
          </w:p>
        </w:tc>
        <w:tc>
          <w:tcPr>
            <w:tcW w:w="723" w:type="dxa"/>
            <w:shd w:val="clear" w:color="auto" w:fill="FFFFFF"/>
            <w:vAlign w:val="center"/>
          </w:tcPr>
          <w:p w:rsidR="002F0A84" w:rsidRPr="007E5FAC" w:rsidRDefault="00732F48" w:rsidP="007E5FAC">
            <w:pPr>
              <w:jc w:val="center"/>
              <w:rPr>
                <w:rFonts w:ascii="Arial" w:hAnsi="Arial" w:cs="Arial"/>
                <w:sz w:val="20"/>
                <w:szCs w:val="20"/>
              </w:rPr>
            </w:pPr>
            <w:r>
              <w:rPr>
                <w:rFonts w:ascii="Arial" w:hAnsi="Arial" w:cs="Arial"/>
                <w:sz w:val="20"/>
                <w:szCs w:val="20"/>
              </w:rPr>
              <w:t>2025</w:t>
            </w:r>
          </w:p>
        </w:tc>
      </w:tr>
      <w:tr w:rsidR="002F0A84" w:rsidRPr="007E5FAC" w:rsidTr="00732F48">
        <w:trPr>
          <w:tblCellSpacing w:w="0" w:type="dxa"/>
        </w:trPr>
        <w:tc>
          <w:tcPr>
            <w:tcW w:w="417" w:type="dxa"/>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w:t>
            </w:r>
          </w:p>
        </w:tc>
        <w:tc>
          <w:tcPr>
            <w:tcW w:w="6119" w:type="dxa"/>
            <w:shd w:val="clear" w:color="auto" w:fill="FFFFFF"/>
            <w:vAlign w:val="center"/>
          </w:tcPr>
          <w:p w:rsidR="002F0A84" w:rsidRPr="007E5FAC" w:rsidRDefault="002F0A84" w:rsidP="007E5FAC">
            <w:pPr>
              <w:rPr>
                <w:rFonts w:ascii="Arial" w:hAnsi="Arial" w:cs="Arial"/>
                <w:sz w:val="20"/>
                <w:szCs w:val="20"/>
              </w:rPr>
            </w:pPr>
            <w:r w:rsidRPr="007E5FAC">
              <w:rPr>
                <w:rFonts w:ascii="Arial" w:hAnsi="Arial" w:cs="Arial"/>
                <w:sz w:val="20"/>
                <w:szCs w:val="20"/>
              </w:rPr>
              <w:t xml:space="preserve">Количество реализованных проектов по благоустройству </w:t>
            </w:r>
            <w:r w:rsidR="00665320" w:rsidRPr="007E5FAC">
              <w:rPr>
                <w:rFonts w:ascii="Arial" w:hAnsi="Arial" w:cs="Arial"/>
                <w:sz w:val="20"/>
                <w:szCs w:val="20"/>
              </w:rPr>
              <w:t>общественных территорий,</w:t>
            </w:r>
            <w:r w:rsidRPr="007E5FAC">
              <w:rPr>
                <w:rFonts w:ascii="Arial" w:hAnsi="Arial" w:cs="Arial"/>
                <w:sz w:val="20"/>
                <w:szCs w:val="20"/>
              </w:rPr>
              <w:t xml:space="preserve"> нуждающихся в благоустройстве</w:t>
            </w:r>
          </w:p>
        </w:tc>
        <w:tc>
          <w:tcPr>
            <w:tcW w:w="1036" w:type="dxa"/>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ед.</w:t>
            </w:r>
          </w:p>
        </w:tc>
        <w:tc>
          <w:tcPr>
            <w:tcW w:w="523" w:type="dxa"/>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w:t>
            </w:r>
          </w:p>
        </w:tc>
        <w:tc>
          <w:tcPr>
            <w:tcW w:w="567" w:type="dxa"/>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w:t>
            </w:r>
          </w:p>
        </w:tc>
        <w:tc>
          <w:tcPr>
            <w:tcW w:w="723" w:type="dxa"/>
            <w:shd w:val="clear" w:color="auto" w:fill="FFFFFF"/>
            <w:vAlign w:val="center"/>
          </w:tcPr>
          <w:p w:rsidR="002F0A84" w:rsidRPr="007E5FAC" w:rsidRDefault="00732F48" w:rsidP="007E5FAC">
            <w:pPr>
              <w:jc w:val="center"/>
              <w:rPr>
                <w:rFonts w:ascii="Arial" w:hAnsi="Arial" w:cs="Arial"/>
                <w:sz w:val="20"/>
                <w:szCs w:val="20"/>
              </w:rPr>
            </w:pPr>
            <w:r>
              <w:rPr>
                <w:rFonts w:ascii="Arial" w:hAnsi="Arial" w:cs="Arial"/>
                <w:sz w:val="20"/>
                <w:szCs w:val="20"/>
              </w:rPr>
              <w:t>1</w:t>
            </w:r>
            <w:r w:rsidR="00E302E0">
              <w:rPr>
                <w:rFonts w:ascii="Arial" w:hAnsi="Arial" w:cs="Arial"/>
                <w:sz w:val="20"/>
                <w:szCs w:val="20"/>
              </w:rPr>
              <w:t xml:space="preserve">                                                                                                                                                                                                                                                            </w:t>
            </w:r>
          </w:p>
        </w:tc>
      </w:tr>
      <w:tr w:rsidR="002F0A84" w:rsidRPr="007E5FAC" w:rsidTr="00732F48">
        <w:trPr>
          <w:trHeight w:val="1093"/>
          <w:tblCellSpacing w:w="0" w:type="dxa"/>
        </w:trPr>
        <w:tc>
          <w:tcPr>
            <w:tcW w:w="417" w:type="dxa"/>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2.</w:t>
            </w:r>
          </w:p>
        </w:tc>
        <w:tc>
          <w:tcPr>
            <w:tcW w:w="6119" w:type="dxa"/>
            <w:tcBorders>
              <w:bottom w:val="outset" w:sz="6" w:space="0" w:color="auto"/>
            </w:tcBorders>
            <w:shd w:val="clear" w:color="auto" w:fill="FFFFFF"/>
            <w:vAlign w:val="center"/>
          </w:tcPr>
          <w:p w:rsidR="00264DF7" w:rsidRPr="007E5FAC" w:rsidRDefault="002F0A84" w:rsidP="007E5FAC">
            <w:pPr>
              <w:rPr>
                <w:rFonts w:ascii="Arial" w:hAnsi="Arial" w:cs="Arial"/>
                <w:sz w:val="20"/>
                <w:szCs w:val="20"/>
              </w:rPr>
            </w:pPr>
            <w:r w:rsidRPr="007E5FAC">
              <w:rPr>
                <w:rFonts w:ascii="Arial" w:hAnsi="Arial" w:cs="Arial"/>
                <w:sz w:val="20"/>
                <w:szCs w:val="20"/>
              </w:rPr>
              <w:t>Доля благоустроенных общественных территорий от общего количества общественных территорий, нуждающихся в благоустройстве</w:t>
            </w:r>
            <w:r w:rsidR="00264DF7">
              <w:rPr>
                <w:rFonts w:ascii="Arial" w:hAnsi="Arial" w:cs="Arial"/>
                <w:sz w:val="20"/>
                <w:szCs w:val="20"/>
              </w:rPr>
              <w:t>.</w:t>
            </w:r>
          </w:p>
        </w:tc>
        <w:tc>
          <w:tcPr>
            <w:tcW w:w="1036" w:type="dxa"/>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w:t>
            </w:r>
          </w:p>
        </w:tc>
        <w:tc>
          <w:tcPr>
            <w:tcW w:w="523" w:type="dxa"/>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10,0</w:t>
            </w:r>
          </w:p>
        </w:tc>
        <w:tc>
          <w:tcPr>
            <w:tcW w:w="567" w:type="dxa"/>
            <w:tcBorders>
              <w:bottom w:val="outset" w:sz="6" w:space="0" w:color="auto"/>
            </w:tcBorders>
            <w:shd w:val="clear" w:color="auto" w:fill="FFFFFF"/>
            <w:vAlign w:val="center"/>
          </w:tcPr>
          <w:p w:rsidR="002F0A84" w:rsidRPr="007E5FAC" w:rsidRDefault="002F0A84" w:rsidP="007E5FAC">
            <w:pPr>
              <w:jc w:val="center"/>
              <w:rPr>
                <w:rFonts w:ascii="Arial" w:hAnsi="Arial" w:cs="Arial"/>
                <w:sz w:val="20"/>
                <w:szCs w:val="20"/>
              </w:rPr>
            </w:pPr>
            <w:r w:rsidRPr="007E5FAC">
              <w:rPr>
                <w:rFonts w:ascii="Arial" w:hAnsi="Arial" w:cs="Arial"/>
                <w:sz w:val="20"/>
                <w:szCs w:val="20"/>
              </w:rPr>
              <w:t>10,0</w:t>
            </w:r>
          </w:p>
        </w:tc>
        <w:tc>
          <w:tcPr>
            <w:tcW w:w="723" w:type="dxa"/>
            <w:tcBorders>
              <w:bottom w:val="outset" w:sz="6" w:space="0" w:color="auto"/>
            </w:tcBorders>
            <w:shd w:val="clear" w:color="auto" w:fill="FFFFFF"/>
            <w:vAlign w:val="center"/>
          </w:tcPr>
          <w:p w:rsidR="002F0A84" w:rsidRPr="007E5FAC" w:rsidRDefault="00732F48" w:rsidP="007E5FAC">
            <w:pPr>
              <w:jc w:val="center"/>
              <w:rPr>
                <w:rFonts w:ascii="Arial" w:hAnsi="Arial" w:cs="Arial"/>
                <w:sz w:val="20"/>
                <w:szCs w:val="20"/>
              </w:rPr>
            </w:pPr>
            <w:r>
              <w:rPr>
                <w:rFonts w:ascii="Arial" w:hAnsi="Arial" w:cs="Arial"/>
                <w:sz w:val="20"/>
                <w:szCs w:val="20"/>
              </w:rPr>
              <w:t>10,0</w:t>
            </w:r>
          </w:p>
        </w:tc>
      </w:tr>
      <w:tr w:rsidR="00264DF7" w:rsidRPr="007E5FAC" w:rsidTr="00732F48">
        <w:trPr>
          <w:trHeight w:val="747"/>
          <w:tblCellSpacing w:w="0" w:type="dxa"/>
        </w:trPr>
        <w:tc>
          <w:tcPr>
            <w:tcW w:w="417" w:type="dxa"/>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r>
              <w:rPr>
                <w:rFonts w:ascii="Arial" w:hAnsi="Arial" w:cs="Arial"/>
                <w:sz w:val="20"/>
                <w:szCs w:val="20"/>
              </w:rPr>
              <w:t>3.</w:t>
            </w:r>
          </w:p>
        </w:tc>
        <w:tc>
          <w:tcPr>
            <w:tcW w:w="6119" w:type="dxa"/>
            <w:tcBorders>
              <w:top w:val="outset" w:sz="6" w:space="0" w:color="auto"/>
            </w:tcBorders>
            <w:shd w:val="clear" w:color="auto" w:fill="FFFFFF"/>
            <w:vAlign w:val="center"/>
          </w:tcPr>
          <w:p w:rsidR="00264DF7" w:rsidRPr="00264DF7" w:rsidRDefault="00264DF7" w:rsidP="00264DF7">
            <w:pPr>
              <w:rPr>
                <w:rFonts w:ascii="Arial" w:hAnsi="Arial" w:cs="Arial"/>
                <w:sz w:val="20"/>
                <w:szCs w:val="20"/>
              </w:rPr>
            </w:pPr>
            <w:r>
              <w:rPr>
                <w:rFonts w:ascii="Arial" w:hAnsi="Arial" w:cs="Arial"/>
                <w:sz w:val="20"/>
                <w:szCs w:val="20"/>
              </w:rPr>
              <w:t>Доля проектов по благоустройству, реализованных с финансовым и</w:t>
            </w:r>
            <w:r w:rsidRPr="00264DF7">
              <w:rPr>
                <w:rFonts w:ascii="Arial" w:hAnsi="Arial" w:cs="Arial"/>
                <w:sz w:val="20"/>
                <w:szCs w:val="20"/>
              </w:rPr>
              <w:t>/</w:t>
            </w:r>
            <w:r>
              <w:rPr>
                <w:rFonts w:ascii="Arial" w:hAnsi="Arial" w:cs="Arial"/>
                <w:sz w:val="20"/>
                <w:szCs w:val="20"/>
              </w:rPr>
              <w:t>или трудовым участием граждан, организаций от общего количества реализованных проектов</w:t>
            </w:r>
            <w:proofErr w:type="gramStart"/>
            <w:r>
              <w:rPr>
                <w:rFonts w:ascii="Arial" w:hAnsi="Arial" w:cs="Arial"/>
                <w:sz w:val="20"/>
                <w:szCs w:val="20"/>
              </w:rPr>
              <w:t xml:space="preserve"> (%)</w:t>
            </w:r>
            <w:proofErr w:type="gramEnd"/>
          </w:p>
        </w:tc>
        <w:tc>
          <w:tcPr>
            <w:tcW w:w="1036" w:type="dxa"/>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r w:rsidRPr="007E5FAC">
              <w:rPr>
                <w:rFonts w:ascii="Arial" w:hAnsi="Arial" w:cs="Arial"/>
                <w:sz w:val="20"/>
                <w:szCs w:val="20"/>
              </w:rPr>
              <w:t>%</w:t>
            </w:r>
          </w:p>
        </w:tc>
        <w:tc>
          <w:tcPr>
            <w:tcW w:w="523" w:type="dxa"/>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r w:rsidRPr="007E5FAC">
              <w:rPr>
                <w:rFonts w:ascii="Arial" w:hAnsi="Arial" w:cs="Arial"/>
                <w:sz w:val="20"/>
                <w:szCs w:val="20"/>
              </w:rPr>
              <w:t>10,0</w:t>
            </w:r>
          </w:p>
        </w:tc>
        <w:tc>
          <w:tcPr>
            <w:tcW w:w="567" w:type="dxa"/>
            <w:tcBorders>
              <w:top w:val="outset" w:sz="6" w:space="0" w:color="auto"/>
            </w:tcBorders>
            <w:shd w:val="clear" w:color="auto" w:fill="FFFFFF"/>
            <w:vAlign w:val="center"/>
          </w:tcPr>
          <w:p w:rsidR="00264DF7" w:rsidRPr="007E5FAC" w:rsidRDefault="00264DF7" w:rsidP="00264DF7">
            <w:pPr>
              <w:jc w:val="center"/>
              <w:rPr>
                <w:rFonts w:ascii="Arial" w:hAnsi="Arial" w:cs="Arial"/>
                <w:sz w:val="20"/>
                <w:szCs w:val="20"/>
              </w:rPr>
            </w:pPr>
            <w:r w:rsidRPr="007E5FAC">
              <w:rPr>
                <w:rFonts w:ascii="Arial" w:hAnsi="Arial" w:cs="Arial"/>
                <w:sz w:val="20"/>
                <w:szCs w:val="20"/>
              </w:rPr>
              <w:t>10,0</w:t>
            </w:r>
          </w:p>
        </w:tc>
        <w:tc>
          <w:tcPr>
            <w:tcW w:w="723" w:type="dxa"/>
            <w:tcBorders>
              <w:top w:val="outset" w:sz="6" w:space="0" w:color="auto"/>
            </w:tcBorders>
            <w:shd w:val="clear" w:color="auto" w:fill="FFFFFF"/>
            <w:vAlign w:val="center"/>
          </w:tcPr>
          <w:p w:rsidR="00264DF7" w:rsidRPr="007E5FAC" w:rsidRDefault="00732F48" w:rsidP="00264DF7">
            <w:pPr>
              <w:jc w:val="center"/>
              <w:rPr>
                <w:rFonts w:ascii="Arial" w:hAnsi="Arial" w:cs="Arial"/>
                <w:sz w:val="20"/>
                <w:szCs w:val="20"/>
              </w:rPr>
            </w:pPr>
            <w:r>
              <w:rPr>
                <w:rFonts w:ascii="Arial" w:hAnsi="Arial" w:cs="Arial"/>
                <w:sz w:val="20"/>
                <w:szCs w:val="20"/>
              </w:rPr>
              <w:t>10,0</w:t>
            </w:r>
          </w:p>
        </w:tc>
      </w:tr>
    </w:tbl>
    <w:p w:rsidR="002F0A84" w:rsidRPr="007E5FAC" w:rsidRDefault="002F0A84" w:rsidP="007E5FAC">
      <w:pPr>
        <w:ind w:firstLine="709"/>
        <w:jc w:val="both"/>
        <w:rPr>
          <w:rFonts w:ascii="Arial" w:hAnsi="Arial" w:cs="Arial"/>
        </w:rPr>
      </w:pPr>
    </w:p>
    <w:p w:rsidR="002F0A84" w:rsidRPr="007E5FAC" w:rsidRDefault="002F0A84" w:rsidP="007E5FAC">
      <w:pPr>
        <w:ind w:firstLine="709"/>
        <w:jc w:val="both"/>
        <w:rPr>
          <w:rFonts w:ascii="Arial" w:hAnsi="Arial" w:cs="Arial"/>
          <w:b/>
        </w:rPr>
      </w:pPr>
      <w:proofErr w:type="gramStart"/>
      <w:r w:rsidRPr="007E5FAC">
        <w:rPr>
          <w:rFonts w:ascii="Arial" w:hAnsi="Arial" w:cs="Arial"/>
        </w:rPr>
        <w:t>Для оценки результативности использования субсидии из федерального бюджета бюджету Курганской области на поддержку мероприятий Программы, а также для оценки эффективности использования субсидий, выделяемых из бюджета Курганской области бюджету</w:t>
      </w:r>
      <w:r w:rsidR="007638DE">
        <w:rPr>
          <w:rFonts w:ascii="Arial" w:hAnsi="Arial" w:cs="Arial"/>
        </w:rPr>
        <w:t xml:space="preserve"> Щучанского муниципального округа</w:t>
      </w:r>
      <w:r w:rsidR="00377771">
        <w:rPr>
          <w:rFonts w:ascii="Arial" w:hAnsi="Arial" w:cs="Arial"/>
        </w:rPr>
        <w:t xml:space="preserve"> </w:t>
      </w:r>
      <w:r w:rsidR="00377771">
        <w:rPr>
          <w:rFonts w:ascii="Arial" w:hAnsi="Arial" w:cs="Arial"/>
          <w:color w:val="000000"/>
        </w:rPr>
        <w:t>Курганской области</w:t>
      </w:r>
      <w:r w:rsidRPr="007E5FAC">
        <w:rPr>
          <w:rFonts w:ascii="Arial" w:hAnsi="Arial" w:cs="Arial"/>
        </w:rPr>
        <w:t xml:space="preserve"> на реализацию мероприятий муниципальной программы «Формирование комфортной городской среды в Щучанском муниципальном округе Курганской области» также используются показатели результативности Программы</w:t>
      </w:r>
      <w:r w:rsidR="007837C0">
        <w:rPr>
          <w:rFonts w:ascii="Arial" w:hAnsi="Arial" w:cs="Arial"/>
        </w:rPr>
        <w:t>.</w:t>
      </w:r>
      <w:proofErr w:type="gramEnd"/>
    </w:p>
    <w:p w:rsidR="002F0A84" w:rsidRPr="007E5FAC" w:rsidRDefault="002F0A84" w:rsidP="007E5FAC">
      <w:pPr>
        <w:ind w:firstLine="567"/>
        <w:jc w:val="center"/>
        <w:rPr>
          <w:rFonts w:ascii="Arial" w:hAnsi="Arial" w:cs="Arial"/>
          <w:b/>
        </w:rPr>
      </w:pPr>
    </w:p>
    <w:p w:rsidR="002F0A84" w:rsidRPr="007E5FAC" w:rsidRDefault="006A549A" w:rsidP="007E5FAC">
      <w:pPr>
        <w:ind w:firstLine="567"/>
        <w:jc w:val="center"/>
        <w:rPr>
          <w:rFonts w:ascii="Arial" w:hAnsi="Arial" w:cs="Arial"/>
          <w:b/>
        </w:rPr>
      </w:pPr>
      <w:r>
        <w:rPr>
          <w:rFonts w:ascii="Arial" w:hAnsi="Arial" w:cs="Arial"/>
          <w:b/>
        </w:rPr>
        <w:t xml:space="preserve">Раздел </w:t>
      </w:r>
      <w:proofErr w:type="gramStart"/>
      <w:r w:rsidRPr="007E5FAC">
        <w:rPr>
          <w:rFonts w:ascii="Arial" w:hAnsi="Arial" w:cs="Arial"/>
          <w:b/>
        </w:rPr>
        <w:t>I</w:t>
      </w:r>
      <w:proofErr w:type="gramEnd"/>
      <w:r w:rsidRPr="007E5FAC">
        <w:rPr>
          <w:rFonts w:ascii="Arial" w:hAnsi="Arial" w:cs="Arial"/>
          <w:b/>
        </w:rPr>
        <w:t>Х</w:t>
      </w:r>
      <w:r w:rsidR="002F0A84" w:rsidRPr="007E5FAC">
        <w:rPr>
          <w:rFonts w:ascii="Arial" w:hAnsi="Arial" w:cs="Arial"/>
          <w:b/>
        </w:rPr>
        <w:t>.</w:t>
      </w:r>
    </w:p>
    <w:p w:rsidR="002F0A84" w:rsidRPr="007E5FAC" w:rsidRDefault="002F0A84" w:rsidP="007E5FAC">
      <w:pPr>
        <w:ind w:firstLine="567"/>
        <w:jc w:val="center"/>
        <w:rPr>
          <w:rFonts w:ascii="Arial" w:hAnsi="Arial" w:cs="Arial"/>
          <w:b/>
        </w:rPr>
      </w:pPr>
      <w:r w:rsidRPr="007E5FAC">
        <w:rPr>
          <w:rFonts w:ascii="Arial" w:hAnsi="Arial" w:cs="Arial"/>
          <w:b/>
        </w:rPr>
        <w:t xml:space="preserve">Ресурсное обеспечение реализации Программы на </w:t>
      </w:r>
      <w:r w:rsidR="001137D3" w:rsidRPr="007E5FAC">
        <w:rPr>
          <w:rFonts w:ascii="Arial" w:hAnsi="Arial" w:cs="Arial"/>
          <w:b/>
        </w:rPr>
        <w:t>2023–2025 годы</w:t>
      </w:r>
    </w:p>
    <w:p w:rsidR="002F0A84" w:rsidRPr="007E5FAC" w:rsidRDefault="002F0A84" w:rsidP="007E5FAC">
      <w:pPr>
        <w:ind w:firstLine="567"/>
        <w:jc w:val="center"/>
        <w:rPr>
          <w:rFonts w:ascii="Arial" w:hAnsi="Arial" w:cs="Arial"/>
          <w:b/>
        </w:rPr>
      </w:pPr>
    </w:p>
    <w:p w:rsidR="002F0A84" w:rsidRPr="007E5FAC" w:rsidRDefault="002F0A84" w:rsidP="007E5FAC">
      <w:pPr>
        <w:ind w:firstLine="709"/>
        <w:jc w:val="both"/>
        <w:rPr>
          <w:rFonts w:ascii="Arial" w:hAnsi="Arial" w:cs="Arial"/>
        </w:rPr>
      </w:pPr>
      <w:r w:rsidRPr="007E5FAC">
        <w:rPr>
          <w:rFonts w:ascii="Arial" w:hAnsi="Arial" w:cs="Arial"/>
        </w:rPr>
        <w:t>Задачи: повышение уровня благоустройства территорий общего пользования; формирование реализованных практик благоустройства на территории Щучанского муниципального округа Курганской области; повышение уровня вовлеченности заинтересованных граждан, организаций в реализацию мероприятий по благоустройству городских территорий Щучанского муниципального округа Курганской области.</w:t>
      </w:r>
    </w:p>
    <w:p w:rsidR="002F0A84" w:rsidRPr="007E5FAC" w:rsidRDefault="002F0A84" w:rsidP="007E5FAC">
      <w:pPr>
        <w:ind w:firstLine="709"/>
        <w:jc w:val="both"/>
        <w:rPr>
          <w:rFonts w:ascii="Arial" w:hAnsi="Arial" w:cs="Arial"/>
        </w:rPr>
      </w:pPr>
      <w:r w:rsidRPr="007E5FAC">
        <w:rPr>
          <w:rFonts w:ascii="Arial" w:hAnsi="Arial" w:cs="Arial"/>
        </w:rPr>
        <w:lastRenderedPageBreak/>
        <w:t>Информация по ресурсному обеспечению Подпрограммы по источникам и объемам финансирования приведена в таблице 3:</w:t>
      </w:r>
    </w:p>
    <w:p w:rsidR="002F0A84" w:rsidRDefault="002F0A84" w:rsidP="007E5FAC">
      <w:pPr>
        <w:jc w:val="both"/>
        <w:rPr>
          <w:rFonts w:ascii="Arial" w:hAnsi="Arial" w:cs="Arial"/>
        </w:rPr>
      </w:pPr>
    </w:p>
    <w:p w:rsidR="002F0A84" w:rsidRPr="007E5FAC" w:rsidRDefault="002F0A84" w:rsidP="007E5FAC">
      <w:pPr>
        <w:jc w:val="both"/>
        <w:rPr>
          <w:rFonts w:ascii="Arial" w:hAnsi="Arial" w:cs="Arial"/>
        </w:rPr>
      </w:pPr>
      <w:r w:rsidRPr="007E5FAC">
        <w:rPr>
          <w:rFonts w:ascii="Arial" w:hAnsi="Arial" w:cs="Arial"/>
        </w:rPr>
        <w:t>Таблица 3</w:t>
      </w:r>
    </w:p>
    <w:tbl>
      <w:tblPr>
        <w:tblW w:w="9805" w:type="dxa"/>
        <w:tblCellSpacing w:w="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A0" w:firstRow="1" w:lastRow="0" w:firstColumn="1" w:lastColumn="0" w:noHBand="0" w:noVBand="0"/>
      </w:tblPr>
      <w:tblGrid>
        <w:gridCol w:w="528"/>
        <w:gridCol w:w="772"/>
        <w:gridCol w:w="1417"/>
        <w:gridCol w:w="1811"/>
        <w:gridCol w:w="780"/>
        <w:gridCol w:w="669"/>
        <w:gridCol w:w="709"/>
        <w:gridCol w:w="670"/>
        <w:gridCol w:w="2449"/>
      </w:tblGrid>
      <w:tr w:rsidR="00CE2FC7" w:rsidRPr="007E5FAC" w:rsidTr="00A6089F">
        <w:trPr>
          <w:tblCellSpacing w:w="0" w:type="dxa"/>
        </w:trPr>
        <w:tc>
          <w:tcPr>
            <w:tcW w:w="1300" w:type="dxa"/>
            <w:gridSpan w:val="2"/>
            <w:vMerge w:val="restart"/>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Задача, мероприятие</w:t>
            </w:r>
          </w:p>
        </w:tc>
        <w:tc>
          <w:tcPr>
            <w:tcW w:w="1417" w:type="dxa"/>
            <w:vMerge w:val="restart"/>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Главный распорядитель средств бюджета округа</w:t>
            </w:r>
          </w:p>
        </w:tc>
        <w:tc>
          <w:tcPr>
            <w:tcW w:w="1811" w:type="dxa"/>
            <w:vMerge w:val="restart"/>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Источник финансирования</w:t>
            </w:r>
          </w:p>
        </w:tc>
        <w:tc>
          <w:tcPr>
            <w:tcW w:w="2828" w:type="dxa"/>
            <w:gridSpan w:val="4"/>
            <w:shd w:val="clear" w:color="auto" w:fill="FFFFFF"/>
          </w:tcPr>
          <w:p w:rsidR="00CE2FC7" w:rsidRPr="007E5FAC" w:rsidRDefault="00CE2FC7" w:rsidP="007E5FAC">
            <w:pPr>
              <w:jc w:val="center"/>
              <w:rPr>
                <w:rFonts w:ascii="Arial" w:hAnsi="Arial" w:cs="Arial"/>
                <w:sz w:val="20"/>
                <w:szCs w:val="20"/>
              </w:rPr>
            </w:pPr>
            <w:r w:rsidRPr="007E5FAC">
              <w:rPr>
                <w:rFonts w:ascii="Arial" w:hAnsi="Arial" w:cs="Arial"/>
                <w:sz w:val="20"/>
                <w:szCs w:val="20"/>
              </w:rPr>
              <w:t>Объем финансирования, тыс. руб.</w:t>
            </w:r>
          </w:p>
        </w:tc>
        <w:tc>
          <w:tcPr>
            <w:tcW w:w="2449" w:type="dxa"/>
            <w:vMerge w:val="restart"/>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Целевой индикатор, на достижение которого направлено финансирование</w:t>
            </w:r>
          </w:p>
          <w:p w:rsidR="00CE2FC7" w:rsidRPr="007E5FAC" w:rsidRDefault="00CE2FC7" w:rsidP="007E5FAC">
            <w:pPr>
              <w:ind w:firstLine="567"/>
              <w:jc w:val="center"/>
              <w:rPr>
                <w:rFonts w:ascii="Arial" w:hAnsi="Arial" w:cs="Arial"/>
                <w:sz w:val="20"/>
                <w:szCs w:val="20"/>
              </w:rPr>
            </w:pPr>
          </w:p>
        </w:tc>
      </w:tr>
      <w:tr w:rsidR="00CE2FC7" w:rsidRPr="007E5FAC" w:rsidTr="00CE2FC7">
        <w:trPr>
          <w:tblCellSpacing w:w="0" w:type="dxa"/>
        </w:trPr>
        <w:tc>
          <w:tcPr>
            <w:tcW w:w="1300" w:type="dxa"/>
            <w:gridSpan w:val="2"/>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417"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811"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780" w:type="dxa"/>
            <w:shd w:val="clear" w:color="auto" w:fill="FFFFFF"/>
            <w:vAlign w:val="center"/>
          </w:tcPr>
          <w:p w:rsidR="00CE2FC7" w:rsidRDefault="00CE2FC7" w:rsidP="007E5FAC">
            <w:pPr>
              <w:jc w:val="center"/>
              <w:rPr>
                <w:rFonts w:ascii="Arial" w:hAnsi="Arial" w:cs="Arial"/>
                <w:sz w:val="20"/>
                <w:szCs w:val="20"/>
              </w:rPr>
            </w:pPr>
            <w:r>
              <w:rPr>
                <w:rFonts w:ascii="Arial" w:hAnsi="Arial" w:cs="Arial"/>
                <w:sz w:val="20"/>
                <w:szCs w:val="20"/>
              </w:rPr>
              <w:t>Всего</w:t>
            </w:r>
          </w:p>
          <w:p w:rsidR="00CE2FC7" w:rsidRPr="00747B1B" w:rsidRDefault="00CE2FC7" w:rsidP="007E5FAC">
            <w:pPr>
              <w:jc w:val="center"/>
              <w:rPr>
                <w:rFonts w:ascii="Arial" w:hAnsi="Arial" w:cs="Arial"/>
                <w:sz w:val="20"/>
                <w:szCs w:val="20"/>
              </w:rPr>
            </w:pPr>
            <w:r>
              <w:rPr>
                <w:rFonts w:ascii="Arial" w:hAnsi="Arial" w:cs="Arial"/>
                <w:sz w:val="20"/>
                <w:szCs w:val="20"/>
              </w:rPr>
              <w:t>2023–2025</w:t>
            </w:r>
          </w:p>
        </w:tc>
        <w:tc>
          <w:tcPr>
            <w:tcW w:w="669" w:type="dxa"/>
            <w:shd w:val="clear" w:color="auto" w:fill="FFFFFF"/>
          </w:tcPr>
          <w:p w:rsidR="00CE2FC7" w:rsidRDefault="00CE2FC7" w:rsidP="007E5FAC">
            <w:pPr>
              <w:jc w:val="center"/>
              <w:rPr>
                <w:rFonts w:ascii="Arial" w:hAnsi="Arial" w:cs="Arial"/>
                <w:sz w:val="20"/>
                <w:szCs w:val="20"/>
              </w:rPr>
            </w:pPr>
          </w:p>
          <w:p w:rsidR="00CE2FC7" w:rsidRDefault="00CE2FC7" w:rsidP="007E5FAC">
            <w:pPr>
              <w:jc w:val="center"/>
              <w:rPr>
                <w:rFonts w:ascii="Arial" w:hAnsi="Arial" w:cs="Arial"/>
                <w:sz w:val="20"/>
                <w:szCs w:val="20"/>
              </w:rPr>
            </w:pPr>
            <w:r>
              <w:rPr>
                <w:rFonts w:ascii="Arial" w:hAnsi="Arial" w:cs="Arial"/>
                <w:sz w:val="20"/>
                <w:szCs w:val="20"/>
              </w:rPr>
              <w:t>2023</w:t>
            </w:r>
          </w:p>
        </w:tc>
        <w:tc>
          <w:tcPr>
            <w:tcW w:w="709" w:type="dxa"/>
            <w:shd w:val="clear" w:color="auto" w:fill="FFFFFF"/>
            <w:vAlign w:val="center"/>
          </w:tcPr>
          <w:p w:rsidR="00CE2FC7" w:rsidRPr="007E5FAC" w:rsidRDefault="00CE2FC7" w:rsidP="007E5FAC">
            <w:pPr>
              <w:jc w:val="center"/>
              <w:rPr>
                <w:rFonts w:ascii="Arial" w:hAnsi="Arial" w:cs="Arial"/>
                <w:sz w:val="20"/>
                <w:szCs w:val="20"/>
              </w:rPr>
            </w:pPr>
            <w:r>
              <w:rPr>
                <w:rFonts w:ascii="Arial" w:hAnsi="Arial" w:cs="Arial"/>
                <w:sz w:val="20"/>
                <w:szCs w:val="20"/>
              </w:rPr>
              <w:t>2024</w:t>
            </w:r>
          </w:p>
        </w:tc>
        <w:tc>
          <w:tcPr>
            <w:tcW w:w="670" w:type="dxa"/>
            <w:shd w:val="clear" w:color="auto" w:fill="FFFFFF"/>
            <w:vAlign w:val="center"/>
          </w:tcPr>
          <w:p w:rsidR="00CE2FC7" w:rsidRPr="007E5FAC" w:rsidRDefault="00CE2FC7" w:rsidP="007E5FAC">
            <w:pPr>
              <w:jc w:val="center"/>
              <w:rPr>
                <w:rFonts w:ascii="Arial" w:hAnsi="Arial" w:cs="Arial"/>
                <w:sz w:val="20"/>
                <w:szCs w:val="20"/>
              </w:rPr>
            </w:pPr>
            <w:r>
              <w:rPr>
                <w:rFonts w:ascii="Arial" w:hAnsi="Arial" w:cs="Arial"/>
                <w:sz w:val="20"/>
                <w:szCs w:val="20"/>
              </w:rPr>
              <w:t>2025</w:t>
            </w:r>
          </w:p>
        </w:tc>
        <w:tc>
          <w:tcPr>
            <w:tcW w:w="2449" w:type="dxa"/>
            <w:vMerge/>
            <w:shd w:val="clear" w:color="auto" w:fill="FFFFFF"/>
            <w:vAlign w:val="center"/>
          </w:tcPr>
          <w:p w:rsidR="00CE2FC7" w:rsidRPr="007E5FAC" w:rsidRDefault="00CE2FC7" w:rsidP="007E5FAC">
            <w:pPr>
              <w:ind w:firstLine="567"/>
              <w:jc w:val="both"/>
              <w:rPr>
                <w:rFonts w:ascii="Arial" w:hAnsi="Arial" w:cs="Arial"/>
                <w:sz w:val="20"/>
                <w:szCs w:val="20"/>
              </w:rPr>
            </w:pPr>
          </w:p>
        </w:tc>
      </w:tr>
      <w:tr w:rsidR="00CE2FC7" w:rsidRPr="007E5FAC" w:rsidTr="00CE2FC7">
        <w:trPr>
          <w:tblCellSpacing w:w="0" w:type="dxa"/>
        </w:trPr>
        <w:tc>
          <w:tcPr>
            <w:tcW w:w="528" w:type="dxa"/>
            <w:shd w:val="clear" w:color="auto" w:fill="FFFFFF"/>
          </w:tcPr>
          <w:p w:rsidR="00CE2FC7" w:rsidRPr="007E5FAC" w:rsidRDefault="00CE2FC7" w:rsidP="007E5FAC">
            <w:pPr>
              <w:jc w:val="both"/>
              <w:rPr>
                <w:rFonts w:ascii="Arial" w:hAnsi="Arial" w:cs="Arial"/>
                <w:sz w:val="20"/>
                <w:szCs w:val="20"/>
              </w:rPr>
            </w:pPr>
          </w:p>
        </w:tc>
        <w:tc>
          <w:tcPr>
            <w:tcW w:w="9277" w:type="dxa"/>
            <w:gridSpan w:val="8"/>
            <w:shd w:val="clear" w:color="auto" w:fill="FFFFFF"/>
            <w:vAlign w:val="center"/>
          </w:tcPr>
          <w:p w:rsidR="00CE2FC7" w:rsidRPr="007E5FAC" w:rsidRDefault="00CE2FC7" w:rsidP="007E5FAC">
            <w:pPr>
              <w:jc w:val="both"/>
              <w:rPr>
                <w:rFonts w:ascii="Arial" w:hAnsi="Arial" w:cs="Arial"/>
                <w:sz w:val="20"/>
                <w:szCs w:val="20"/>
              </w:rPr>
            </w:pPr>
            <w:r w:rsidRPr="007E5FAC">
              <w:rPr>
                <w:rFonts w:ascii="Arial" w:hAnsi="Arial" w:cs="Arial"/>
                <w:sz w:val="20"/>
                <w:szCs w:val="20"/>
              </w:rPr>
              <w:t>Задачи: оценка физического состояния всех общественных территорий; благоустройство всех общественных территорий, нуждающихся в благоустройстве на территории округа; формирование условий для беспрепятственного доступа инвалидов и других маломобильных групп населения к общественным территориям; повышение уровня вовлеченности заинтересованных граждан, организаций в участии по благоустройству территорий общего пользования.</w:t>
            </w:r>
          </w:p>
        </w:tc>
      </w:tr>
      <w:tr w:rsidR="00CE2FC7" w:rsidRPr="007E5FAC" w:rsidTr="00CE2FC7">
        <w:trPr>
          <w:trHeight w:val="839"/>
          <w:tblCellSpacing w:w="0" w:type="dxa"/>
        </w:trPr>
        <w:tc>
          <w:tcPr>
            <w:tcW w:w="1300" w:type="dxa"/>
            <w:gridSpan w:val="2"/>
            <w:vMerge w:val="restart"/>
            <w:shd w:val="clear" w:color="auto" w:fill="FFFFFF"/>
            <w:vAlign w:val="center"/>
          </w:tcPr>
          <w:p w:rsidR="00CE2FC7" w:rsidRPr="007E5FAC" w:rsidRDefault="00CE2FC7" w:rsidP="007E5FAC">
            <w:pPr>
              <w:rPr>
                <w:rFonts w:ascii="Arial" w:hAnsi="Arial" w:cs="Arial"/>
                <w:sz w:val="20"/>
                <w:szCs w:val="20"/>
              </w:rPr>
            </w:pPr>
            <w:r w:rsidRPr="007E5FAC">
              <w:rPr>
                <w:rFonts w:ascii="Arial" w:hAnsi="Arial" w:cs="Arial"/>
                <w:sz w:val="20"/>
                <w:szCs w:val="20"/>
              </w:rPr>
              <w:t>Реализация проектов благоустройства территорий общего пользования в Щучанском муниципальном округе Курганской области</w:t>
            </w:r>
          </w:p>
        </w:tc>
        <w:tc>
          <w:tcPr>
            <w:tcW w:w="1417" w:type="dxa"/>
            <w:vMerge w:val="restart"/>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 xml:space="preserve">Управление по развитию территории Администрации Щучанского муниципального округа </w:t>
            </w: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Федеральный бюджет (по согласованию)</w:t>
            </w:r>
          </w:p>
        </w:tc>
        <w:tc>
          <w:tcPr>
            <w:tcW w:w="78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69" w:type="dxa"/>
            <w:shd w:val="clear" w:color="auto" w:fill="FFFFFF"/>
          </w:tcPr>
          <w:p w:rsidR="00CE2FC7" w:rsidRPr="004A2A88" w:rsidRDefault="00CE2FC7" w:rsidP="007E5FAC">
            <w:pPr>
              <w:jc w:val="center"/>
              <w:rPr>
                <w:rFonts w:ascii="Arial" w:hAnsi="Arial" w:cs="Arial"/>
                <w:color w:val="000000" w:themeColor="text1"/>
                <w:sz w:val="20"/>
                <w:szCs w:val="20"/>
              </w:rPr>
            </w:pPr>
          </w:p>
        </w:tc>
        <w:tc>
          <w:tcPr>
            <w:tcW w:w="709"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7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p w:rsidR="00CE2FC7" w:rsidRPr="004A2A88" w:rsidRDefault="00CE2FC7" w:rsidP="007E5FAC">
            <w:pPr>
              <w:jc w:val="center"/>
              <w:rPr>
                <w:rFonts w:ascii="Arial" w:hAnsi="Arial" w:cs="Arial"/>
                <w:color w:val="000000" w:themeColor="text1"/>
                <w:sz w:val="20"/>
                <w:szCs w:val="20"/>
              </w:rPr>
            </w:pPr>
          </w:p>
        </w:tc>
        <w:tc>
          <w:tcPr>
            <w:tcW w:w="2449" w:type="dxa"/>
            <w:vMerge w:val="restart"/>
            <w:shd w:val="clear" w:color="auto" w:fill="FFFFFF"/>
            <w:vAlign w:val="center"/>
          </w:tcPr>
          <w:p w:rsidR="00CE2FC7" w:rsidRPr="007E5FAC" w:rsidRDefault="00CE2FC7" w:rsidP="007E5FAC">
            <w:pPr>
              <w:rPr>
                <w:rFonts w:ascii="Arial" w:hAnsi="Arial" w:cs="Arial"/>
                <w:sz w:val="20"/>
                <w:szCs w:val="20"/>
              </w:rPr>
            </w:pPr>
            <w:r w:rsidRPr="007E5FAC">
              <w:rPr>
                <w:rFonts w:ascii="Arial" w:hAnsi="Arial" w:cs="Arial"/>
                <w:sz w:val="20"/>
                <w:szCs w:val="20"/>
              </w:rPr>
              <w:t>Количество реализованных проектов по благоустройству общественных территорий, нуждающихся в благоустройстве (ед.).</w:t>
            </w:r>
          </w:p>
          <w:p w:rsidR="00CE2FC7" w:rsidRPr="007E5FAC" w:rsidRDefault="00CE2FC7" w:rsidP="007E5FAC">
            <w:pPr>
              <w:rPr>
                <w:rFonts w:ascii="Arial" w:hAnsi="Arial" w:cs="Arial"/>
                <w:sz w:val="20"/>
                <w:szCs w:val="20"/>
              </w:rPr>
            </w:pPr>
            <w:r w:rsidRPr="007E5FAC">
              <w:rPr>
                <w:rFonts w:ascii="Arial" w:hAnsi="Arial" w:cs="Arial"/>
                <w:sz w:val="20"/>
                <w:szCs w:val="20"/>
              </w:rPr>
              <w:t>Доля благоустроенных общественных территорий от общего количества общественных территорий, нуждающихся в благоустройстве</w:t>
            </w:r>
            <w:proofErr w:type="gramStart"/>
            <w:r w:rsidRPr="007E5FAC">
              <w:rPr>
                <w:rFonts w:ascii="Arial" w:hAnsi="Arial" w:cs="Arial"/>
                <w:sz w:val="20"/>
                <w:szCs w:val="20"/>
              </w:rPr>
              <w:t xml:space="preserve"> (%)</w:t>
            </w:r>
            <w:proofErr w:type="gramEnd"/>
          </w:p>
          <w:p w:rsidR="00CE2FC7" w:rsidRPr="007E5FAC" w:rsidRDefault="00CE2FC7" w:rsidP="007E5FAC">
            <w:pPr>
              <w:rPr>
                <w:rFonts w:ascii="Arial" w:hAnsi="Arial" w:cs="Arial"/>
                <w:sz w:val="20"/>
                <w:szCs w:val="20"/>
              </w:rPr>
            </w:pPr>
            <w:r w:rsidRPr="007E5FAC">
              <w:rPr>
                <w:rFonts w:ascii="Arial" w:hAnsi="Arial" w:cs="Arial"/>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w:t>
            </w:r>
            <w:proofErr w:type="gramStart"/>
            <w:r w:rsidRPr="007E5FAC">
              <w:rPr>
                <w:rFonts w:ascii="Arial" w:hAnsi="Arial" w:cs="Arial"/>
                <w:sz w:val="20"/>
                <w:szCs w:val="20"/>
              </w:rPr>
              <w:t xml:space="preserve"> (%)</w:t>
            </w:r>
            <w:proofErr w:type="gramEnd"/>
          </w:p>
        </w:tc>
      </w:tr>
      <w:tr w:rsidR="00CE2FC7" w:rsidRPr="007E5FAC" w:rsidTr="00CE2FC7">
        <w:trPr>
          <w:trHeight w:val="540"/>
          <w:tblCellSpacing w:w="0" w:type="dxa"/>
        </w:trPr>
        <w:tc>
          <w:tcPr>
            <w:tcW w:w="1300" w:type="dxa"/>
            <w:gridSpan w:val="2"/>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417"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Областной бюджет</w:t>
            </w:r>
          </w:p>
        </w:tc>
        <w:tc>
          <w:tcPr>
            <w:tcW w:w="780" w:type="dxa"/>
            <w:shd w:val="clear" w:color="auto" w:fill="FFFFFF"/>
            <w:vAlign w:val="center"/>
          </w:tcPr>
          <w:p w:rsidR="00CE2FC7" w:rsidRPr="004A2A88" w:rsidRDefault="00B861F8" w:rsidP="007E5FAC">
            <w:pPr>
              <w:jc w:val="center"/>
              <w:rPr>
                <w:rFonts w:ascii="Arial" w:hAnsi="Arial" w:cs="Arial"/>
                <w:color w:val="000000" w:themeColor="text1"/>
                <w:sz w:val="20"/>
                <w:szCs w:val="20"/>
              </w:rPr>
            </w:pPr>
            <w:r>
              <w:rPr>
                <w:rFonts w:ascii="Arial" w:hAnsi="Arial" w:cs="Arial"/>
                <w:color w:val="000000" w:themeColor="text1"/>
                <w:sz w:val="20"/>
                <w:szCs w:val="20"/>
              </w:rPr>
              <w:t xml:space="preserve">10 </w:t>
            </w:r>
            <w:r w:rsidR="00EC276E">
              <w:rPr>
                <w:rFonts w:ascii="Arial" w:hAnsi="Arial" w:cs="Arial"/>
                <w:color w:val="000000" w:themeColor="text1"/>
                <w:sz w:val="20"/>
                <w:szCs w:val="20"/>
              </w:rPr>
              <w:t>000</w:t>
            </w:r>
          </w:p>
        </w:tc>
        <w:tc>
          <w:tcPr>
            <w:tcW w:w="669" w:type="dxa"/>
            <w:shd w:val="clear" w:color="auto" w:fill="FFFFFF"/>
          </w:tcPr>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709" w:type="dxa"/>
            <w:shd w:val="clear" w:color="auto" w:fill="FFFFFF"/>
            <w:vAlign w:val="center"/>
          </w:tcPr>
          <w:p w:rsidR="00CE2FC7" w:rsidRPr="004A2A88" w:rsidRDefault="00B861F8" w:rsidP="007E5FAC">
            <w:pPr>
              <w:jc w:val="center"/>
              <w:rPr>
                <w:rFonts w:ascii="Arial" w:hAnsi="Arial" w:cs="Arial"/>
                <w:color w:val="000000" w:themeColor="text1"/>
                <w:sz w:val="20"/>
                <w:szCs w:val="20"/>
              </w:rPr>
            </w:pPr>
            <w:r>
              <w:rPr>
                <w:rFonts w:ascii="Arial" w:hAnsi="Arial" w:cs="Arial"/>
                <w:color w:val="000000" w:themeColor="text1"/>
                <w:sz w:val="20"/>
                <w:szCs w:val="20"/>
              </w:rPr>
              <w:t xml:space="preserve">1 </w:t>
            </w:r>
            <w:r w:rsidR="00CE2FC7">
              <w:rPr>
                <w:rFonts w:ascii="Arial" w:hAnsi="Arial" w:cs="Arial"/>
                <w:color w:val="000000" w:themeColor="text1"/>
                <w:sz w:val="20"/>
                <w:szCs w:val="20"/>
              </w:rPr>
              <w:t>300</w:t>
            </w:r>
          </w:p>
        </w:tc>
        <w:tc>
          <w:tcPr>
            <w:tcW w:w="670" w:type="dxa"/>
            <w:shd w:val="clear" w:color="auto" w:fill="FFFFFF"/>
            <w:vAlign w:val="center"/>
          </w:tcPr>
          <w:p w:rsidR="00CE2FC7" w:rsidRPr="004A2A88" w:rsidRDefault="00B861F8" w:rsidP="007E5FAC">
            <w:pPr>
              <w:jc w:val="center"/>
              <w:rPr>
                <w:rFonts w:ascii="Arial" w:hAnsi="Arial" w:cs="Arial"/>
                <w:color w:val="000000" w:themeColor="text1"/>
                <w:sz w:val="20"/>
                <w:szCs w:val="20"/>
              </w:rPr>
            </w:pPr>
            <w:r>
              <w:rPr>
                <w:rFonts w:ascii="Arial" w:hAnsi="Arial" w:cs="Arial"/>
                <w:color w:val="000000" w:themeColor="text1"/>
                <w:sz w:val="20"/>
                <w:szCs w:val="20"/>
              </w:rPr>
              <w:t xml:space="preserve">8 </w:t>
            </w:r>
            <w:r w:rsidR="00CE2FC7">
              <w:rPr>
                <w:rFonts w:ascii="Arial" w:hAnsi="Arial" w:cs="Arial"/>
                <w:color w:val="000000" w:themeColor="text1"/>
                <w:sz w:val="20"/>
                <w:szCs w:val="20"/>
              </w:rPr>
              <w:t>7</w:t>
            </w:r>
            <w:r w:rsidR="00EC276E">
              <w:rPr>
                <w:rFonts w:ascii="Arial" w:hAnsi="Arial" w:cs="Arial"/>
                <w:color w:val="000000" w:themeColor="text1"/>
                <w:sz w:val="20"/>
                <w:szCs w:val="20"/>
              </w:rPr>
              <w:t>00</w:t>
            </w:r>
          </w:p>
        </w:tc>
        <w:tc>
          <w:tcPr>
            <w:tcW w:w="2449" w:type="dxa"/>
            <w:vMerge/>
            <w:shd w:val="clear" w:color="auto" w:fill="FFFFFF"/>
            <w:vAlign w:val="center"/>
          </w:tcPr>
          <w:p w:rsidR="00CE2FC7" w:rsidRPr="007E5FAC" w:rsidRDefault="00CE2FC7" w:rsidP="007E5FAC">
            <w:pPr>
              <w:ind w:firstLine="567"/>
              <w:jc w:val="both"/>
              <w:rPr>
                <w:rFonts w:ascii="Arial" w:hAnsi="Arial" w:cs="Arial"/>
                <w:sz w:val="20"/>
                <w:szCs w:val="20"/>
              </w:rPr>
            </w:pPr>
          </w:p>
        </w:tc>
      </w:tr>
      <w:tr w:rsidR="00CE2FC7" w:rsidRPr="007E5FAC" w:rsidTr="00CE2FC7">
        <w:trPr>
          <w:trHeight w:val="817"/>
          <w:tblCellSpacing w:w="0" w:type="dxa"/>
        </w:trPr>
        <w:tc>
          <w:tcPr>
            <w:tcW w:w="1300" w:type="dxa"/>
            <w:gridSpan w:val="2"/>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417"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бюджет</w:t>
            </w:r>
          </w:p>
          <w:p w:rsidR="00CE2FC7" w:rsidRPr="007E5FAC" w:rsidRDefault="00CE2FC7" w:rsidP="007E5FAC">
            <w:pPr>
              <w:jc w:val="center"/>
              <w:rPr>
                <w:rFonts w:ascii="Arial" w:hAnsi="Arial" w:cs="Arial"/>
                <w:sz w:val="20"/>
                <w:szCs w:val="20"/>
              </w:rPr>
            </w:pPr>
            <w:r w:rsidRPr="007E5FAC">
              <w:rPr>
                <w:rFonts w:ascii="Arial" w:hAnsi="Arial" w:cs="Arial"/>
                <w:sz w:val="20"/>
                <w:szCs w:val="20"/>
              </w:rPr>
              <w:t>Щучанского муниципального округа Курганской области</w:t>
            </w:r>
          </w:p>
        </w:tc>
        <w:tc>
          <w:tcPr>
            <w:tcW w:w="780" w:type="dxa"/>
            <w:shd w:val="clear" w:color="auto" w:fill="FFFFFF"/>
            <w:vAlign w:val="center"/>
          </w:tcPr>
          <w:p w:rsidR="00CE2FC7" w:rsidRPr="004A2A88" w:rsidRDefault="00B861F8" w:rsidP="007837C0">
            <w:pPr>
              <w:jc w:val="center"/>
              <w:rPr>
                <w:rFonts w:ascii="Arial" w:hAnsi="Arial" w:cs="Arial"/>
                <w:color w:val="000000" w:themeColor="text1"/>
                <w:sz w:val="20"/>
                <w:szCs w:val="20"/>
              </w:rPr>
            </w:pPr>
            <w:r>
              <w:rPr>
                <w:rFonts w:ascii="Arial" w:hAnsi="Arial" w:cs="Arial"/>
                <w:color w:val="000000" w:themeColor="text1"/>
                <w:sz w:val="20"/>
                <w:szCs w:val="20"/>
              </w:rPr>
              <w:t>2 768</w:t>
            </w:r>
          </w:p>
        </w:tc>
        <w:tc>
          <w:tcPr>
            <w:tcW w:w="669" w:type="dxa"/>
            <w:shd w:val="clear" w:color="auto" w:fill="FFFFFF"/>
          </w:tcPr>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r>
              <w:rPr>
                <w:rFonts w:ascii="Arial" w:hAnsi="Arial" w:cs="Arial"/>
                <w:color w:val="000000" w:themeColor="text1"/>
                <w:sz w:val="20"/>
                <w:szCs w:val="20"/>
              </w:rPr>
              <w:t>553</w:t>
            </w:r>
          </w:p>
        </w:tc>
        <w:tc>
          <w:tcPr>
            <w:tcW w:w="709"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Pr>
                <w:rFonts w:ascii="Arial" w:hAnsi="Arial" w:cs="Arial"/>
                <w:color w:val="000000" w:themeColor="text1"/>
                <w:sz w:val="20"/>
                <w:szCs w:val="20"/>
              </w:rPr>
              <w:t>13</w:t>
            </w:r>
          </w:p>
        </w:tc>
        <w:tc>
          <w:tcPr>
            <w:tcW w:w="670" w:type="dxa"/>
            <w:shd w:val="clear" w:color="auto" w:fill="FFFFFF"/>
            <w:vAlign w:val="center"/>
          </w:tcPr>
          <w:p w:rsidR="00CE2FC7" w:rsidRPr="004A2A88" w:rsidRDefault="00B861F8" w:rsidP="007E5FAC">
            <w:pPr>
              <w:jc w:val="center"/>
              <w:rPr>
                <w:rFonts w:ascii="Arial" w:hAnsi="Arial" w:cs="Arial"/>
                <w:color w:val="000000" w:themeColor="text1"/>
                <w:sz w:val="20"/>
                <w:szCs w:val="20"/>
              </w:rPr>
            </w:pPr>
            <w:r>
              <w:rPr>
                <w:rFonts w:ascii="Arial" w:hAnsi="Arial" w:cs="Arial"/>
                <w:color w:val="000000" w:themeColor="text1"/>
                <w:sz w:val="20"/>
                <w:szCs w:val="20"/>
              </w:rPr>
              <w:t xml:space="preserve">2 </w:t>
            </w:r>
            <w:r w:rsidR="00CE2FC7">
              <w:rPr>
                <w:rFonts w:ascii="Arial" w:hAnsi="Arial" w:cs="Arial"/>
                <w:color w:val="000000" w:themeColor="text1"/>
                <w:sz w:val="20"/>
                <w:szCs w:val="20"/>
              </w:rPr>
              <w:t>202</w:t>
            </w:r>
          </w:p>
        </w:tc>
        <w:tc>
          <w:tcPr>
            <w:tcW w:w="2449" w:type="dxa"/>
            <w:vMerge/>
            <w:shd w:val="clear" w:color="auto" w:fill="FFFFFF"/>
            <w:vAlign w:val="center"/>
          </w:tcPr>
          <w:p w:rsidR="00CE2FC7" w:rsidRPr="007E5FAC" w:rsidRDefault="00CE2FC7" w:rsidP="007E5FAC">
            <w:pPr>
              <w:ind w:firstLine="567"/>
              <w:jc w:val="both"/>
              <w:rPr>
                <w:rFonts w:ascii="Arial" w:hAnsi="Arial" w:cs="Arial"/>
                <w:sz w:val="20"/>
                <w:szCs w:val="20"/>
              </w:rPr>
            </w:pPr>
          </w:p>
        </w:tc>
      </w:tr>
      <w:tr w:rsidR="00CE2FC7" w:rsidRPr="007E5FAC" w:rsidTr="00CE2FC7">
        <w:trPr>
          <w:trHeight w:val="817"/>
          <w:tblCellSpacing w:w="0" w:type="dxa"/>
        </w:trPr>
        <w:tc>
          <w:tcPr>
            <w:tcW w:w="1300" w:type="dxa"/>
            <w:gridSpan w:val="2"/>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417"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Внебюджетные источники</w:t>
            </w:r>
          </w:p>
        </w:tc>
        <w:tc>
          <w:tcPr>
            <w:tcW w:w="78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00</w:t>
            </w:r>
          </w:p>
        </w:tc>
        <w:tc>
          <w:tcPr>
            <w:tcW w:w="669" w:type="dxa"/>
            <w:shd w:val="clear" w:color="auto" w:fill="FFFFFF"/>
          </w:tcPr>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Pr="004A2A88" w:rsidRDefault="00CE2FC7" w:rsidP="007E5FAC">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709"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7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p w:rsidR="00CE2FC7" w:rsidRPr="008409FD" w:rsidRDefault="00CE2FC7" w:rsidP="007E5FAC">
            <w:pPr>
              <w:jc w:val="center"/>
              <w:rPr>
                <w:rFonts w:ascii="Arial" w:hAnsi="Arial" w:cs="Arial"/>
                <w:color w:val="000000" w:themeColor="text1"/>
                <w:sz w:val="20"/>
                <w:szCs w:val="20"/>
                <w:lang w:val="en-US"/>
              </w:rPr>
            </w:pPr>
          </w:p>
        </w:tc>
        <w:tc>
          <w:tcPr>
            <w:tcW w:w="2449" w:type="dxa"/>
            <w:vMerge/>
            <w:shd w:val="clear" w:color="auto" w:fill="FFFFFF"/>
            <w:vAlign w:val="center"/>
          </w:tcPr>
          <w:p w:rsidR="00CE2FC7" w:rsidRPr="007E5FAC" w:rsidRDefault="00CE2FC7" w:rsidP="007E5FAC">
            <w:pPr>
              <w:ind w:firstLine="567"/>
              <w:jc w:val="both"/>
              <w:rPr>
                <w:rFonts w:ascii="Arial" w:hAnsi="Arial" w:cs="Arial"/>
                <w:sz w:val="20"/>
                <w:szCs w:val="20"/>
              </w:rPr>
            </w:pPr>
          </w:p>
        </w:tc>
      </w:tr>
      <w:tr w:rsidR="00CE2FC7" w:rsidRPr="007E5FAC" w:rsidTr="00CE2FC7">
        <w:trPr>
          <w:trHeight w:val="783"/>
          <w:tblCellSpacing w:w="0" w:type="dxa"/>
        </w:trPr>
        <w:tc>
          <w:tcPr>
            <w:tcW w:w="1300" w:type="dxa"/>
            <w:gridSpan w:val="2"/>
            <w:vMerge w:val="restart"/>
            <w:shd w:val="clear" w:color="auto" w:fill="FFFFFF"/>
            <w:vAlign w:val="center"/>
          </w:tcPr>
          <w:p w:rsidR="00CE2FC7" w:rsidRPr="007E5FAC" w:rsidRDefault="00CE2FC7" w:rsidP="007E5FAC">
            <w:pPr>
              <w:rPr>
                <w:rFonts w:ascii="Arial" w:hAnsi="Arial" w:cs="Arial"/>
                <w:sz w:val="20"/>
                <w:szCs w:val="20"/>
              </w:rPr>
            </w:pPr>
            <w:r w:rsidRPr="007E5FAC">
              <w:rPr>
                <w:rFonts w:ascii="Arial" w:hAnsi="Arial" w:cs="Arial"/>
                <w:sz w:val="20"/>
                <w:szCs w:val="20"/>
              </w:rPr>
              <w:t>Создание</w:t>
            </w:r>
          </w:p>
          <w:p w:rsidR="00CE2FC7" w:rsidRPr="007E5FAC" w:rsidRDefault="00CE2FC7" w:rsidP="007E5FAC">
            <w:pPr>
              <w:rPr>
                <w:rFonts w:ascii="Arial" w:hAnsi="Arial" w:cs="Arial"/>
                <w:sz w:val="20"/>
                <w:szCs w:val="20"/>
              </w:rPr>
            </w:pPr>
            <w:r w:rsidRPr="007E5FAC">
              <w:rPr>
                <w:rFonts w:ascii="Arial" w:hAnsi="Arial" w:cs="Arial"/>
                <w:sz w:val="20"/>
                <w:szCs w:val="20"/>
              </w:rPr>
              <w:t>комфортной</w:t>
            </w:r>
          </w:p>
          <w:p w:rsidR="00CE2FC7" w:rsidRPr="007E5FAC" w:rsidRDefault="00CE2FC7" w:rsidP="007E5FAC">
            <w:pPr>
              <w:rPr>
                <w:rFonts w:ascii="Arial" w:hAnsi="Arial" w:cs="Arial"/>
                <w:sz w:val="20"/>
                <w:szCs w:val="20"/>
              </w:rPr>
            </w:pPr>
            <w:r w:rsidRPr="007E5FAC">
              <w:rPr>
                <w:rFonts w:ascii="Arial" w:hAnsi="Arial" w:cs="Arial"/>
                <w:sz w:val="20"/>
                <w:szCs w:val="20"/>
              </w:rPr>
              <w:t xml:space="preserve">городской среды </w:t>
            </w:r>
            <w:proofErr w:type="gramStart"/>
            <w:r w:rsidRPr="007E5FAC">
              <w:rPr>
                <w:rFonts w:ascii="Arial" w:hAnsi="Arial" w:cs="Arial"/>
                <w:sz w:val="20"/>
                <w:szCs w:val="20"/>
              </w:rPr>
              <w:t>в</w:t>
            </w:r>
            <w:proofErr w:type="gramEnd"/>
          </w:p>
          <w:p w:rsidR="00CE2FC7" w:rsidRPr="007E5FAC" w:rsidRDefault="00CE2FC7" w:rsidP="007E5FAC">
            <w:pPr>
              <w:rPr>
                <w:rFonts w:ascii="Arial" w:hAnsi="Arial" w:cs="Arial"/>
                <w:sz w:val="20"/>
                <w:szCs w:val="20"/>
              </w:rPr>
            </w:pPr>
            <w:r w:rsidRPr="007E5FAC">
              <w:rPr>
                <w:rFonts w:ascii="Arial" w:hAnsi="Arial" w:cs="Arial"/>
                <w:sz w:val="20"/>
                <w:szCs w:val="20"/>
              </w:rPr>
              <w:t>малых городах и</w:t>
            </w:r>
          </w:p>
          <w:p w:rsidR="00CE2FC7" w:rsidRPr="007E5FAC" w:rsidRDefault="00CE2FC7" w:rsidP="007E5FAC">
            <w:pPr>
              <w:rPr>
                <w:rFonts w:ascii="Arial" w:hAnsi="Arial" w:cs="Arial"/>
                <w:sz w:val="20"/>
                <w:szCs w:val="20"/>
              </w:rPr>
            </w:pPr>
            <w:r w:rsidRPr="007E5FAC">
              <w:rPr>
                <w:rFonts w:ascii="Arial" w:hAnsi="Arial" w:cs="Arial"/>
                <w:sz w:val="20"/>
                <w:szCs w:val="20"/>
              </w:rPr>
              <w:t>исторических</w:t>
            </w:r>
          </w:p>
          <w:p w:rsidR="00CE2FC7" w:rsidRPr="007E5FAC" w:rsidRDefault="00CE2FC7" w:rsidP="007E5FAC">
            <w:pPr>
              <w:rPr>
                <w:rFonts w:ascii="Arial" w:hAnsi="Arial" w:cs="Arial"/>
                <w:sz w:val="20"/>
                <w:szCs w:val="20"/>
              </w:rPr>
            </w:pPr>
            <w:proofErr w:type="gramStart"/>
            <w:r w:rsidRPr="007E5FAC">
              <w:rPr>
                <w:rFonts w:ascii="Arial" w:hAnsi="Arial" w:cs="Arial"/>
                <w:sz w:val="20"/>
                <w:szCs w:val="20"/>
              </w:rPr>
              <w:t>поселениях</w:t>
            </w:r>
            <w:proofErr w:type="gramEnd"/>
            <w:r w:rsidRPr="007E5FAC">
              <w:rPr>
                <w:rFonts w:ascii="Arial" w:hAnsi="Arial" w:cs="Arial"/>
                <w:sz w:val="20"/>
                <w:szCs w:val="20"/>
              </w:rPr>
              <w:t xml:space="preserve"> -</w:t>
            </w:r>
          </w:p>
          <w:p w:rsidR="00CE2FC7" w:rsidRPr="007E5FAC" w:rsidRDefault="00CE2FC7" w:rsidP="007E5FAC">
            <w:pPr>
              <w:rPr>
                <w:rFonts w:ascii="Arial" w:hAnsi="Arial" w:cs="Arial"/>
                <w:sz w:val="20"/>
                <w:szCs w:val="20"/>
              </w:rPr>
            </w:pPr>
            <w:proofErr w:type="gramStart"/>
            <w:r w:rsidRPr="007E5FAC">
              <w:rPr>
                <w:rFonts w:ascii="Arial" w:hAnsi="Arial" w:cs="Arial"/>
                <w:sz w:val="20"/>
                <w:szCs w:val="20"/>
              </w:rPr>
              <w:t>победителях</w:t>
            </w:r>
            <w:proofErr w:type="gramEnd"/>
          </w:p>
          <w:p w:rsidR="00CE2FC7" w:rsidRPr="007E5FAC" w:rsidRDefault="00CE2FC7" w:rsidP="007E5FAC">
            <w:pPr>
              <w:rPr>
                <w:rFonts w:ascii="Arial" w:hAnsi="Arial" w:cs="Arial"/>
                <w:sz w:val="20"/>
                <w:szCs w:val="20"/>
              </w:rPr>
            </w:pPr>
            <w:r w:rsidRPr="007E5FAC">
              <w:rPr>
                <w:rFonts w:ascii="Arial" w:hAnsi="Arial" w:cs="Arial"/>
                <w:sz w:val="20"/>
                <w:szCs w:val="20"/>
              </w:rPr>
              <w:t>Всероссийского</w:t>
            </w:r>
          </w:p>
          <w:p w:rsidR="00CE2FC7" w:rsidRPr="007E5FAC" w:rsidRDefault="00CE2FC7" w:rsidP="007E5FAC">
            <w:pPr>
              <w:rPr>
                <w:rFonts w:ascii="Arial" w:hAnsi="Arial" w:cs="Arial"/>
                <w:sz w:val="20"/>
                <w:szCs w:val="20"/>
              </w:rPr>
            </w:pPr>
            <w:r w:rsidRPr="007E5FAC">
              <w:rPr>
                <w:rFonts w:ascii="Arial" w:hAnsi="Arial" w:cs="Arial"/>
                <w:sz w:val="20"/>
                <w:szCs w:val="20"/>
              </w:rPr>
              <w:t>конкурса лучших проектов создания</w:t>
            </w:r>
          </w:p>
          <w:p w:rsidR="00CE2FC7" w:rsidRPr="007E5FAC" w:rsidRDefault="00CE2FC7" w:rsidP="007E5FAC">
            <w:pPr>
              <w:rPr>
                <w:rFonts w:ascii="Arial" w:hAnsi="Arial" w:cs="Arial"/>
                <w:sz w:val="20"/>
                <w:szCs w:val="20"/>
              </w:rPr>
            </w:pPr>
            <w:r w:rsidRPr="007E5FAC">
              <w:rPr>
                <w:rFonts w:ascii="Arial" w:hAnsi="Arial" w:cs="Arial"/>
                <w:sz w:val="20"/>
                <w:szCs w:val="20"/>
              </w:rPr>
              <w:t>комфортной городской среды.</w:t>
            </w:r>
          </w:p>
          <w:p w:rsidR="00CE2FC7" w:rsidRPr="007E5FAC" w:rsidRDefault="00CE2FC7" w:rsidP="007E5FAC">
            <w:pPr>
              <w:rPr>
                <w:rFonts w:ascii="Arial" w:hAnsi="Arial" w:cs="Arial"/>
                <w:sz w:val="20"/>
                <w:szCs w:val="20"/>
              </w:rPr>
            </w:pPr>
            <w:r>
              <w:rPr>
                <w:rFonts w:ascii="Arial" w:hAnsi="Arial" w:cs="Arial"/>
                <w:sz w:val="20"/>
                <w:szCs w:val="20"/>
              </w:rPr>
              <w:t>«Благоустройство площади и прилегающих улиц в г. Щучье. Зелёный сквер</w:t>
            </w:r>
            <w:r w:rsidRPr="007E5FAC">
              <w:rPr>
                <w:rFonts w:ascii="Arial" w:hAnsi="Arial" w:cs="Arial"/>
                <w:sz w:val="20"/>
                <w:szCs w:val="20"/>
              </w:rPr>
              <w:t>»</w:t>
            </w:r>
          </w:p>
        </w:tc>
        <w:tc>
          <w:tcPr>
            <w:tcW w:w="1417" w:type="dxa"/>
            <w:vMerge w:val="restart"/>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Управление по развитию территории Администрации Щучанского муниципального округа</w:t>
            </w: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Федеральный бюджет (по согласованию)</w:t>
            </w:r>
          </w:p>
        </w:tc>
        <w:tc>
          <w:tcPr>
            <w:tcW w:w="78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69" w:type="dxa"/>
            <w:shd w:val="clear" w:color="auto" w:fill="FFFFFF"/>
          </w:tcPr>
          <w:p w:rsidR="00CE2FC7" w:rsidRPr="004A2A88" w:rsidRDefault="00CE2FC7" w:rsidP="007E5FAC">
            <w:pPr>
              <w:jc w:val="center"/>
              <w:rPr>
                <w:rFonts w:ascii="Arial" w:hAnsi="Arial" w:cs="Arial"/>
                <w:color w:val="000000" w:themeColor="text1"/>
                <w:sz w:val="20"/>
                <w:szCs w:val="20"/>
              </w:rPr>
            </w:pPr>
          </w:p>
        </w:tc>
        <w:tc>
          <w:tcPr>
            <w:tcW w:w="709"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7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449" w:type="dxa"/>
            <w:vMerge w:val="restart"/>
            <w:shd w:val="clear" w:color="auto" w:fill="FFFFFF"/>
            <w:vAlign w:val="center"/>
          </w:tcPr>
          <w:p w:rsidR="00CE2FC7" w:rsidRPr="007E5FAC" w:rsidRDefault="00CE2FC7" w:rsidP="007E5FAC">
            <w:pPr>
              <w:rPr>
                <w:rFonts w:ascii="Arial" w:hAnsi="Arial" w:cs="Arial"/>
                <w:sz w:val="20"/>
                <w:szCs w:val="20"/>
              </w:rPr>
            </w:pPr>
            <w:r w:rsidRPr="007E5FAC">
              <w:rPr>
                <w:rFonts w:ascii="Arial" w:hAnsi="Arial" w:cs="Arial"/>
                <w:sz w:val="20"/>
                <w:szCs w:val="20"/>
              </w:rPr>
              <w:t>Количество реализованных проектов по благоустройству общественных территорий, нуждающихся в благоустройстве (ед.).</w:t>
            </w:r>
          </w:p>
          <w:p w:rsidR="00CE2FC7" w:rsidRPr="007E5FAC" w:rsidRDefault="00CE2FC7" w:rsidP="007E5FAC">
            <w:pPr>
              <w:rPr>
                <w:rFonts w:ascii="Arial" w:hAnsi="Arial" w:cs="Arial"/>
                <w:sz w:val="20"/>
                <w:szCs w:val="20"/>
              </w:rPr>
            </w:pPr>
            <w:r w:rsidRPr="007E5FAC">
              <w:rPr>
                <w:rFonts w:ascii="Arial" w:hAnsi="Arial" w:cs="Arial"/>
                <w:sz w:val="20"/>
                <w:szCs w:val="20"/>
              </w:rPr>
              <w:t>Доля благоустроенных общественных территорий от общего количества общественных территорий, нуждающихся в благоустройстве</w:t>
            </w:r>
            <w:proofErr w:type="gramStart"/>
            <w:r w:rsidRPr="007E5FAC">
              <w:rPr>
                <w:rFonts w:ascii="Arial" w:hAnsi="Arial" w:cs="Arial"/>
                <w:sz w:val="20"/>
                <w:szCs w:val="20"/>
              </w:rPr>
              <w:t xml:space="preserve"> (%)</w:t>
            </w:r>
            <w:proofErr w:type="gramEnd"/>
          </w:p>
          <w:p w:rsidR="00CE2FC7" w:rsidRPr="007E5FAC" w:rsidRDefault="00CE2FC7" w:rsidP="007E5FAC">
            <w:pPr>
              <w:rPr>
                <w:rFonts w:ascii="Arial" w:hAnsi="Arial" w:cs="Arial"/>
                <w:sz w:val="20"/>
                <w:szCs w:val="20"/>
              </w:rPr>
            </w:pPr>
            <w:r w:rsidRPr="007E5FAC">
              <w:rPr>
                <w:rFonts w:ascii="Arial" w:hAnsi="Arial" w:cs="Arial"/>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w:t>
            </w:r>
            <w:proofErr w:type="gramStart"/>
            <w:r w:rsidRPr="007E5FAC">
              <w:rPr>
                <w:rFonts w:ascii="Arial" w:hAnsi="Arial" w:cs="Arial"/>
                <w:sz w:val="20"/>
                <w:szCs w:val="20"/>
              </w:rPr>
              <w:t xml:space="preserve"> (%)</w:t>
            </w:r>
            <w:proofErr w:type="gramEnd"/>
          </w:p>
        </w:tc>
      </w:tr>
      <w:tr w:rsidR="00CE2FC7" w:rsidRPr="007E5FAC" w:rsidTr="00CE2FC7">
        <w:trPr>
          <w:trHeight w:val="783"/>
          <w:tblCellSpacing w:w="0" w:type="dxa"/>
        </w:trPr>
        <w:tc>
          <w:tcPr>
            <w:tcW w:w="1300" w:type="dxa"/>
            <w:gridSpan w:val="2"/>
            <w:vMerge/>
            <w:shd w:val="clear" w:color="auto" w:fill="FFFFFF"/>
            <w:vAlign w:val="center"/>
          </w:tcPr>
          <w:p w:rsidR="00CE2FC7" w:rsidRPr="007E5FAC" w:rsidRDefault="00CE2FC7" w:rsidP="007E5FAC">
            <w:pPr>
              <w:jc w:val="both"/>
              <w:rPr>
                <w:rFonts w:ascii="Arial" w:hAnsi="Arial" w:cs="Arial"/>
                <w:sz w:val="20"/>
                <w:szCs w:val="20"/>
              </w:rPr>
            </w:pPr>
          </w:p>
        </w:tc>
        <w:tc>
          <w:tcPr>
            <w:tcW w:w="1417"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Областной бюджет</w:t>
            </w:r>
          </w:p>
        </w:tc>
        <w:tc>
          <w:tcPr>
            <w:tcW w:w="78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69" w:type="dxa"/>
            <w:shd w:val="clear" w:color="auto" w:fill="FFFFFF"/>
          </w:tcPr>
          <w:p w:rsidR="00CE2FC7" w:rsidRPr="004A2A88" w:rsidRDefault="00CE2FC7" w:rsidP="007E5FAC">
            <w:pPr>
              <w:jc w:val="center"/>
              <w:rPr>
                <w:rFonts w:ascii="Arial" w:hAnsi="Arial" w:cs="Arial"/>
                <w:color w:val="000000" w:themeColor="text1"/>
                <w:sz w:val="20"/>
                <w:szCs w:val="20"/>
              </w:rPr>
            </w:pPr>
          </w:p>
        </w:tc>
        <w:tc>
          <w:tcPr>
            <w:tcW w:w="709"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7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449" w:type="dxa"/>
            <w:vMerge/>
            <w:shd w:val="clear" w:color="auto" w:fill="FFFFFF"/>
            <w:vAlign w:val="center"/>
          </w:tcPr>
          <w:p w:rsidR="00CE2FC7" w:rsidRPr="007E5FAC" w:rsidRDefault="00CE2FC7" w:rsidP="007E5FAC">
            <w:pPr>
              <w:ind w:firstLine="567"/>
              <w:jc w:val="both"/>
              <w:rPr>
                <w:rFonts w:ascii="Arial" w:hAnsi="Arial" w:cs="Arial"/>
                <w:sz w:val="20"/>
                <w:szCs w:val="20"/>
              </w:rPr>
            </w:pPr>
          </w:p>
        </w:tc>
      </w:tr>
      <w:tr w:rsidR="00CE2FC7" w:rsidRPr="007E5FAC" w:rsidTr="00CE2FC7">
        <w:trPr>
          <w:trHeight w:val="783"/>
          <w:tblCellSpacing w:w="0" w:type="dxa"/>
        </w:trPr>
        <w:tc>
          <w:tcPr>
            <w:tcW w:w="1300" w:type="dxa"/>
            <w:gridSpan w:val="2"/>
            <w:vMerge/>
            <w:shd w:val="clear" w:color="auto" w:fill="FFFFFF"/>
            <w:vAlign w:val="center"/>
          </w:tcPr>
          <w:p w:rsidR="00CE2FC7" w:rsidRPr="007E5FAC" w:rsidRDefault="00CE2FC7" w:rsidP="007E5FAC">
            <w:pPr>
              <w:jc w:val="both"/>
              <w:rPr>
                <w:rFonts w:ascii="Arial" w:hAnsi="Arial" w:cs="Arial"/>
                <w:sz w:val="20"/>
                <w:szCs w:val="20"/>
              </w:rPr>
            </w:pPr>
          </w:p>
        </w:tc>
        <w:tc>
          <w:tcPr>
            <w:tcW w:w="1417"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бюджет</w:t>
            </w:r>
          </w:p>
          <w:p w:rsidR="00CE2FC7" w:rsidRPr="007E5FAC" w:rsidRDefault="00CE2FC7" w:rsidP="007E5FAC">
            <w:pPr>
              <w:jc w:val="center"/>
              <w:rPr>
                <w:rFonts w:ascii="Arial" w:hAnsi="Arial" w:cs="Arial"/>
                <w:sz w:val="20"/>
                <w:szCs w:val="20"/>
              </w:rPr>
            </w:pPr>
            <w:r w:rsidRPr="007E5FAC">
              <w:rPr>
                <w:rFonts w:ascii="Arial" w:hAnsi="Arial" w:cs="Arial"/>
                <w:sz w:val="20"/>
                <w:szCs w:val="20"/>
              </w:rPr>
              <w:t>Щучанского муниципального округа Курганской области</w:t>
            </w:r>
          </w:p>
        </w:tc>
        <w:tc>
          <w:tcPr>
            <w:tcW w:w="78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69" w:type="dxa"/>
            <w:shd w:val="clear" w:color="auto" w:fill="FFFFFF"/>
          </w:tcPr>
          <w:p w:rsidR="00CE2FC7" w:rsidRPr="004A2A88" w:rsidRDefault="00CE2FC7" w:rsidP="007E5FAC">
            <w:pPr>
              <w:jc w:val="center"/>
              <w:rPr>
                <w:rFonts w:ascii="Arial" w:hAnsi="Arial" w:cs="Arial"/>
                <w:color w:val="000000" w:themeColor="text1"/>
                <w:sz w:val="20"/>
                <w:szCs w:val="20"/>
              </w:rPr>
            </w:pPr>
          </w:p>
        </w:tc>
        <w:tc>
          <w:tcPr>
            <w:tcW w:w="709"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7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449" w:type="dxa"/>
            <w:vMerge/>
            <w:shd w:val="clear" w:color="auto" w:fill="FFFFFF"/>
            <w:vAlign w:val="center"/>
          </w:tcPr>
          <w:p w:rsidR="00CE2FC7" w:rsidRPr="007E5FAC" w:rsidRDefault="00CE2FC7" w:rsidP="007E5FAC">
            <w:pPr>
              <w:ind w:firstLine="567"/>
              <w:jc w:val="both"/>
              <w:rPr>
                <w:rFonts w:ascii="Arial" w:hAnsi="Arial" w:cs="Arial"/>
                <w:sz w:val="20"/>
                <w:szCs w:val="20"/>
              </w:rPr>
            </w:pPr>
          </w:p>
        </w:tc>
      </w:tr>
      <w:tr w:rsidR="00CE2FC7" w:rsidRPr="007E5FAC" w:rsidTr="00CE2FC7">
        <w:trPr>
          <w:trHeight w:val="783"/>
          <w:tblCellSpacing w:w="0" w:type="dxa"/>
        </w:trPr>
        <w:tc>
          <w:tcPr>
            <w:tcW w:w="1300" w:type="dxa"/>
            <w:gridSpan w:val="2"/>
            <w:vMerge/>
            <w:shd w:val="clear" w:color="auto" w:fill="FFFFFF"/>
            <w:vAlign w:val="center"/>
          </w:tcPr>
          <w:p w:rsidR="00CE2FC7" w:rsidRPr="007E5FAC" w:rsidRDefault="00CE2FC7" w:rsidP="007E5FAC">
            <w:pPr>
              <w:jc w:val="both"/>
              <w:rPr>
                <w:rFonts w:ascii="Arial" w:hAnsi="Arial" w:cs="Arial"/>
                <w:sz w:val="20"/>
                <w:szCs w:val="20"/>
              </w:rPr>
            </w:pPr>
          </w:p>
        </w:tc>
        <w:tc>
          <w:tcPr>
            <w:tcW w:w="1417"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Внебюджетные источники</w:t>
            </w:r>
          </w:p>
        </w:tc>
        <w:tc>
          <w:tcPr>
            <w:tcW w:w="78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69" w:type="dxa"/>
            <w:shd w:val="clear" w:color="auto" w:fill="FFFFFF"/>
          </w:tcPr>
          <w:p w:rsidR="00CE2FC7" w:rsidRPr="004A2A88" w:rsidRDefault="00CE2FC7" w:rsidP="007E5FAC">
            <w:pPr>
              <w:jc w:val="center"/>
              <w:rPr>
                <w:rFonts w:ascii="Arial" w:hAnsi="Arial" w:cs="Arial"/>
                <w:color w:val="000000" w:themeColor="text1"/>
                <w:sz w:val="20"/>
                <w:szCs w:val="20"/>
              </w:rPr>
            </w:pPr>
          </w:p>
        </w:tc>
        <w:tc>
          <w:tcPr>
            <w:tcW w:w="709"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670" w:type="dxa"/>
            <w:shd w:val="clear" w:color="auto" w:fill="FFFFFF"/>
            <w:vAlign w:val="center"/>
          </w:tcPr>
          <w:p w:rsidR="00CE2FC7" w:rsidRPr="004A2A88" w:rsidRDefault="00CE2FC7" w:rsidP="007E5FAC">
            <w:pPr>
              <w:jc w:val="center"/>
              <w:rPr>
                <w:rFonts w:ascii="Arial" w:hAnsi="Arial" w:cs="Arial"/>
                <w:color w:val="000000" w:themeColor="text1"/>
                <w:sz w:val="20"/>
                <w:szCs w:val="20"/>
              </w:rPr>
            </w:pPr>
            <w:r w:rsidRPr="004A2A88">
              <w:rPr>
                <w:rFonts w:ascii="Arial" w:hAnsi="Arial" w:cs="Arial"/>
                <w:color w:val="000000" w:themeColor="text1"/>
                <w:sz w:val="20"/>
                <w:szCs w:val="20"/>
              </w:rPr>
              <w:t>0</w:t>
            </w:r>
          </w:p>
        </w:tc>
        <w:tc>
          <w:tcPr>
            <w:tcW w:w="2449" w:type="dxa"/>
            <w:vMerge/>
            <w:shd w:val="clear" w:color="auto" w:fill="FFFFFF"/>
            <w:vAlign w:val="center"/>
          </w:tcPr>
          <w:p w:rsidR="00CE2FC7" w:rsidRPr="007E5FAC" w:rsidRDefault="00CE2FC7" w:rsidP="007E5FAC">
            <w:pPr>
              <w:ind w:firstLine="567"/>
              <w:jc w:val="both"/>
              <w:rPr>
                <w:rFonts w:ascii="Arial" w:hAnsi="Arial" w:cs="Arial"/>
                <w:sz w:val="20"/>
                <w:szCs w:val="20"/>
              </w:rPr>
            </w:pPr>
          </w:p>
        </w:tc>
      </w:tr>
      <w:tr w:rsidR="00CE2FC7" w:rsidRPr="007E5FAC" w:rsidTr="00CE2FC7">
        <w:trPr>
          <w:trHeight w:val="783"/>
          <w:tblCellSpacing w:w="0" w:type="dxa"/>
        </w:trPr>
        <w:tc>
          <w:tcPr>
            <w:tcW w:w="1300" w:type="dxa"/>
            <w:gridSpan w:val="2"/>
            <w:vMerge/>
            <w:shd w:val="clear" w:color="auto" w:fill="FFFFFF"/>
            <w:vAlign w:val="center"/>
          </w:tcPr>
          <w:p w:rsidR="00CE2FC7" w:rsidRPr="007E5FAC" w:rsidRDefault="00CE2FC7" w:rsidP="007E5FAC">
            <w:pPr>
              <w:jc w:val="both"/>
              <w:rPr>
                <w:rFonts w:ascii="Arial" w:hAnsi="Arial" w:cs="Arial"/>
                <w:sz w:val="20"/>
                <w:szCs w:val="20"/>
              </w:rPr>
            </w:pPr>
          </w:p>
        </w:tc>
        <w:tc>
          <w:tcPr>
            <w:tcW w:w="1417" w:type="dxa"/>
            <w:vMerge/>
            <w:shd w:val="clear" w:color="auto" w:fill="FFFFFF"/>
            <w:vAlign w:val="center"/>
          </w:tcPr>
          <w:p w:rsidR="00CE2FC7" w:rsidRPr="007E5FAC" w:rsidRDefault="00CE2FC7" w:rsidP="007E5FAC">
            <w:pPr>
              <w:ind w:firstLine="567"/>
              <w:jc w:val="both"/>
              <w:rPr>
                <w:rFonts w:ascii="Arial" w:hAnsi="Arial" w:cs="Arial"/>
                <w:sz w:val="20"/>
                <w:szCs w:val="20"/>
              </w:rPr>
            </w:pPr>
          </w:p>
        </w:tc>
        <w:tc>
          <w:tcPr>
            <w:tcW w:w="1811" w:type="dxa"/>
            <w:shd w:val="clear" w:color="auto" w:fill="FFFFFF"/>
            <w:vAlign w:val="center"/>
          </w:tcPr>
          <w:p w:rsidR="00CE2FC7" w:rsidRPr="007E5FAC" w:rsidRDefault="00CE2FC7" w:rsidP="007E5FAC">
            <w:pPr>
              <w:jc w:val="center"/>
              <w:rPr>
                <w:rFonts w:ascii="Arial" w:hAnsi="Arial" w:cs="Arial"/>
                <w:sz w:val="20"/>
                <w:szCs w:val="20"/>
              </w:rPr>
            </w:pPr>
            <w:r w:rsidRPr="007E5FAC">
              <w:rPr>
                <w:rFonts w:ascii="Arial" w:hAnsi="Arial" w:cs="Arial"/>
                <w:sz w:val="20"/>
                <w:szCs w:val="20"/>
              </w:rPr>
              <w:t>Итого</w:t>
            </w:r>
          </w:p>
        </w:tc>
        <w:tc>
          <w:tcPr>
            <w:tcW w:w="780" w:type="dxa"/>
            <w:shd w:val="clear" w:color="auto" w:fill="FFFFFF"/>
            <w:vAlign w:val="center"/>
          </w:tcPr>
          <w:p w:rsidR="00CE2FC7" w:rsidRPr="004A2A88" w:rsidRDefault="00EC276E" w:rsidP="007E5FAC">
            <w:pPr>
              <w:jc w:val="center"/>
              <w:rPr>
                <w:rFonts w:ascii="Arial" w:hAnsi="Arial" w:cs="Arial"/>
                <w:color w:val="000000" w:themeColor="text1"/>
                <w:sz w:val="20"/>
                <w:szCs w:val="20"/>
              </w:rPr>
            </w:pPr>
            <w:r>
              <w:rPr>
                <w:rFonts w:ascii="Arial" w:hAnsi="Arial" w:cs="Arial"/>
                <w:color w:val="000000" w:themeColor="text1"/>
                <w:sz w:val="20"/>
                <w:szCs w:val="20"/>
              </w:rPr>
              <w:t>1</w:t>
            </w:r>
            <w:r w:rsidR="00B861F8">
              <w:rPr>
                <w:rFonts w:ascii="Arial" w:hAnsi="Arial" w:cs="Arial"/>
                <w:color w:val="000000" w:themeColor="text1"/>
                <w:sz w:val="20"/>
                <w:szCs w:val="20"/>
              </w:rPr>
              <w:t>2 768</w:t>
            </w:r>
          </w:p>
        </w:tc>
        <w:tc>
          <w:tcPr>
            <w:tcW w:w="669" w:type="dxa"/>
            <w:shd w:val="clear" w:color="auto" w:fill="FFFFFF"/>
          </w:tcPr>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Default="00CE2FC7" w:rsidP="007E5FAC">
            <w:pPr>
              <w:jc w:val="center"/>
              <w:rPr>
                <w:rFonts w:ascii="Arial" w:hAnsi="Arial" w:cs="Arial"/>
                <w:color w:val="000000" w:themeColor="text1"/>
                <w:sz w:val="20"/>
                <w:szCs w:val="20"/>
              </w:rPr>
            </w:pPr>
          </w:p>
          <w:p w:rsidR="00CE2FC7" w:rsidRDefault="00CE2FC7" w:rsidP="00CE2FC7">
            <w:pPr>
              <w:rPr>
                <w:rFonts w:ascii="Arial" w:hAnsi="Arial" w:cs="Arial"/>
                <w:color w:val="000000" w:themeColor="text1"/>
                <w:sz w:val="20"/>
                <w:szCs w:val="20"/>
              </w:rPr>
            </w:pPr>
            <w:r>
              <w:rPr>
                <w:rFonts w:ascii="Arial" w:hAnsi="Arial" w:cs="Arial"/>
                <w:color w:val="000000" w:themeColor="text1"/>
                <w:sz w:val="20"/>
                <w:szCs w:val="20"/>
              </w:rPr>
              <w:t xml:space="preserve"> 553</w:t>
            </w:r>
          </w:p>
        </w:tc>
        <w:tc>
          <w:tcPr>
            <w:tcW w:w="709" w:type="dxa"/>
            <w:shd w:val="clear" w:color="auto" w:fill="FFFFFF"/>
            <w:vAlign w:val="center"/>
          </w:tcPr>
          <w:p w:rsidR="00CE2FC7" w:rsidRPr="004A2A88" w:rsidRDefault="00B861F8" w:rsidP="007E5FAC">
            <w:pPr>
              <w:jc w:val="center"/>
              <w:rPr>
                <w:rFonts w:ascii="Arial" w:hAnsi="Arial" w:cs="Arial"/>
                <w:color w:val="000000" w:themeColor="text1"/>
                <w:sz w:val="20"/>
                <w:szCs w:val="20"/>
              </w:rPr>
            </w:pPr>
            <w:r>
              <w:rPr>
                <w:rFonts w:ascii="Arial" w:hAnsi="Arial" w:cs="Arial"/>
                <w:color w:val="000000" w:themeColor="text1"/>
                <w:sz w:val="20"/>
                <w:szCs w:val="20"/>
              </w:rPr>
              <w:t xml:space="preserve">1 </w:t>
            </w:r>
            <w:r w:rsidR="00CE2FC7">
              <w:rPr>
                <w:rFonts w:ascii="Arial" w:hAnsi="Arial" w:cs="Arial"/>
                <w:color w:val="000000" w:themeColor="text1"/>
                <w:sz w:val="20"/>
                <w:szCs w:val="20"/>
              </w:rPr>
              <w:t>313</w:t>
            </w:r>
          </w:p>
        </w:tc>
        <w:tc>
          <w:tcPr>
            <w:tcW w:w="670" w:type="dxa"/>
            <w:shd w:val="clear" w:color="auto" w:fill="FFFFFF"/>
            <w:vAlign w:val="center"/>
          </w:tcPr>
          <w:p w:rsidR="00CE2FC7" w:rsidRPr="004A2A88" w:rsidRDefault="00B861F8" w:rsidP="007837C0">
            <w:pPr>
              <w:jc w:val="center"/>
              <w:rPr>
                <w:rFonts w:ascii="Arial" w:hAnsi="Arial" w:cs="Arial"/>
                <w:color w:val="000000" w:themeColor="text1"/>
                <w:sz w:val="20"/>
                <w:szCs w:val="20"/>
              </w:rPr>
            </w:pPr>
            <w:r>
              <w:rPr>
                <w:rFonts w:ascii="Arial" w:hAnsi="Arial" w:cs="Arial"/>
                <w:color w:val="000000" w:themeColor="text1"/>
                <w:sz w:val="20"/>
                <w:szCs w:val="20"/>
              </w:rPr>
              <w:t xml:space="preserve">10 </w:t>
            </w:r>
            <w:r w:rsidR="00CE2FC7">
              <w:rPr>
                <w:rFonts w:ascii="Arial" w:hAnsi="Arial" w:cs="Arial"/>
                <w:color w:val="000000" w:themeColor="text1"/>
                <w:sz w:val="20"/>
                <w:szCs w:val="20"/>
              </w:rPr>
              <w:t>902</w:t>
            </w:r>
          </w:p>
        </w:tc>
        <w:tc>
          <w:tcPr>
            <w:tcW w:w="2449" w:type="dxa"/>
            <w:vMerge/>
            <w:shd w:val="clear" w:color="auto" w:fill="FFFFFF"/>
            <w:vAlign w:val="center"/>
          </w:tcPr>
          <w:p w:rsidR="00CE2FC7" w:rsidRPr="007E5FAC" w:rsidRDefault="00CE2FC7" w:rsidP="007E5FAC">
            <w:pPr>
              <w:ind w:firstLine="567"/>
              <w:jc w:val="both"/>
              <w:rPr>
                <w:rFonts w:ascii="Arial" w:hAnsi="Arial" w:cs="Arial"/>
                <w:sz w:val="20"/>
                <w:szCs w:val="20"/>
              </w:rPr>
            </w:pPr>
          </w:p>
        </w:tc>
      </w:tr>
    </w:tbl>
    <w:p w:rsidR="006A549A" w:rsidRDefault="006A549A" w:rsidP="007E5FAC">
      <w:pPr>
        <w:ind w:firstLine="567"/>
        <w:jc w:val="both"/>
        <w:rPr>
          <w:rFonts w:ascii="Arial" w:hAnsi="Arial" w:cs="Arial"/>
        </w:rPr>
      </w:pPr>
    </w:p>
    <w:p w:rsidR="002F0A84" w:rsidRDefault="002F0A84" w:rsidP="007E5FAC">
      <w:pPr>
        <w:ind w:firstLine="567"/>
        <w:jc w:val="both"/>
        <w:rPr>
          <w:rFonts w:ascii="Arial" w:hAnsi="Arial" w:cs="Arial"/>
        </w:rPr>
      </w:pPr>
      <w:r w:rsidRPr="007E5FAC">
        <w:rPr>
          <w:rFonts w:ascii="Arial" w:hAnsi="Arial" w:cs="Arial"/>
        </w:rPr>
        <w:t xml:space="preserve">Значения целевых индикаторов на </w:t>
      </w:r>
      <w:r w:rsidR="00CE2FC7">
        <w:rPr>
          <w:rFonts w:ascii="Arial" w:hAnsi="Arial" w:cs="Arial"/>
        </w:rPr>
        <w:t>2023</w:t>
      </w:r>
      <w:r w:rsidR="008409FD">
        <w:rPr>
          <w:rFonts w:ascii="Arial" w:hAnsi="Arial" w:cs="Arial"/>
        </w:rPr>
        <w:t>–202</w:t>
      </w:r>
      <w:r w:rsidR="00747B1B">
        <w:rPr>
          <w:rFonts w:ascii="Arial" w:hAnsi="Arial" w:cs="Arial"/>
        </w:rPr>
        <w:t>5</w:t>
      </w:r>
      <w:r w:rsidRPr="007E5FAC">
        <w:rPr>
          <w:rFonts w:ascii="Arial" w:hAnsi="Arial" w:cs="Arial"/>
        </w:rPr>
        <w:t xml:space="preserve"> годы приведены в разделе XIII Программы.</w:t>
      </w:r>
    </w:p>
    <w:p w:rsidR="003A66E7" w:rsidRPr="007E5FAC" w:rsidRDefault="003A66E7" w:rsidP="006A549A">
      <w:pPr>
        <w:jc w:val="both"/>
        <w:rPr>
          <w:rFonts w:ascii="Arial" w:hAnsi="Arial" w:cs="Arial"/>
        </w:rPr>
      </w:pPr>
    </w:p>
    <w:p w:rsidR="003467A4" w:rsidRPr="007E5FAC" w:rsidRDefault="003467A4" w:rsidP="003467A4">
      <w:pPr>
        <w:ind w:firstLine="567"/>
        <w:jc w:val="center"/>
        <w:rPr>
          <w:rFonts w:ascii="Arial" w:hAnsi="Arial" w:cs="Arial"/>
          <w:b/>
        </w:rPr>
      </w:pPr>
      <w:r w:rsidRPr="007E5FAC">
        <w:rPr>
          <w:rFonts w:ascii="Arial" w:hAnsi="Arial" w:cs="Arial"/>
          <w:b/>
        </w:rPr>
        <w:t>Раздел Х.</w:t>
      </w:r>
    </w:p>
    <w:p w:rsidR="003467A4" w:rsidRPr="007E5FAC" w:rsidRDefault="003467A4" w:rsidP="003467A4">
      <w:pPr>
        <w:ind w:firstLine="567"/>
        <w:jc w:val="center"/>
        <w:rPr>
          <w:rFonts w:ascii="Arial" w:hAnsi="Arial" w:cs="Arial"/>
          <w:b/>
        </w:rPr>
      </w:pPr>
      <w:r>
        <w:rPr>
          <w:rFonts w:ascii="Arial" w:hAnsi="Arial" w:cs="Arial"/>
          <w:b/>
        </w:rPr>
        <w:t xml:space="preserve">Организация управления и контроль над ходом выполнения Муниципальной </w:t>
      </w:r>
      <w:r w:rsidR="00AC3B52">
        <w:rPr>
          <w:rFonts w:ascii="Arial" w:hAnsi="Arial" w:cs="Arial"/>
          <w:b/>
        </w:rPr>
        <w:t>П</w:t>
      </w:r>
      <w:r>
        <w:rPr>
          <w:rFonts w:ascii="Arial" w:hAnsi="Arial" w:cs="Arial"/>
          <w:b/>
        </w:rPr>
        <w:t>рограммы.</w:t>
      </w:r>
    </w:p>
    <w:p w:rsidR="003467A4" w:rsidRPr="007E5FAC" w:rsidRDefault="003467A4" w:rsidP="003467A4">
      <w:pPr>
        <w:ind w:firstLine="567"/>
        <w:jc w:val="center"/>
        <w:rPr>
          <w:rFonts w:ascii="Arial" w:hAnsi="Arial" w:cs="Arial"/>
          <w:b/>
        </w:rPr>
      </w:pPr>
    </w:p>
    <w:p w:rsidR="002F0A84" w:rsidRDefault="00AC3B52" w:rsidP="00377771">
      <w:pPr>
        <w:ind w:firstLine="851"/>
        <w:jc w:val="both"/>
        <w:rPr>
          <w:rFonts w:ascii="Arial" w:hAnsi="Arial" w:cs="Arial"/>
        </w:rPr>
      </w:pPr>
      <w:r>
        <w:rPr>
          <w:rFonts w:ascii="Arial" w:hAnsi="Arial" w:cs="Arial"/>
        </w:rPr>
        <w:t>Общее руководство и контроль над ходом реализации Муниципальной программы осуществляет заказчик Муниципальной Программы – Администрация Щучанского муниципального округа Курганской области.</w:t>
      </w:r>
    </w:p>
    <w:p w:rsidR="00665320" w:rsidRDefault="00665320" w:rsidP="003467A4">
      <w:pPr>
        <w:jc w:val="both"/>
        <w:rPr>
          <w:rFonts w:ascii="Arial" w:hAnsi="Arial" w:cs="Arial"/>
        </w:rPr>
      </w:pPr>
      <w:proofErr w:type="gramStart"/>
      <w:r>
        <w:rPr>
          <w:rFonts w:ascii="Arial" w:hAnsi="Arial" w:cs="Arial"/>
        </w:rPr>
        <w:t>Контроль за</w:t>
      </w:r>
      <w:proofErr w:type="gramEnd"/>
      <w:r>
        <w:rPr>
          <w:rFonts w:ascii="Arial" w:hAnsi="Arial" w:cs="Arial"/>
        </w:rPr>
        <w:t xml:space="preserve"> выполнением Программы осуществляется в соответствии с постановлением Администрации Щучанского муниципального округа Курганской области от 12 октября 2022 года № 30 «Об утверждении Порядка разработки, утверждения, реализации и оценки эффективности реализации муниципальных программ»:</w:t>
      </w:r>
    </w:p>
    <w:p w:rsidR="00665320" w:rsidRDefault="00665320" w:rsidP="00377771">
      <w:pPr>
        <w:ind w:firstLine="851"/>
        <w:jc w:val="both"/>
        <w:rPr>
          <w:rFonts w:ascii="Arial" w:hAnsi="Arial" w:cs="Arial"/>
        </w:rPr>
      </w:pPr>
      <w:r>
        <w:rPr>
          <w:rFonts w:ascii="Arial" w:hAnsi="Arial" w:cs="Arial"/>
        </w:rPr>
        <w:t xml:space="preserve">Ответственный исполнитель совместно с соисполнителями до 1 марта года, следующего за </w:t>
      </w:r>
      <w:proofErr w:type="gramStart"/>
      <w:r>
        <w:rPr>
          <w:rFonts w:ascii="Arial" w:hAnsi="Arial" w:cs="Arial"/>
        </w:rPr>
        <w:t>отчётным</w:t>
      </w:r>
      <w:proofErr w:type="gramEnd"/>
      <w:r>
        <w:rPr>
          <w:rFonts w:ascii="Arial" w:hAnsi="Arial" w:cs="Arial"/>
        </w:rPr>
        <w:t>, подготавливают годовые отчёты о ходе реализации и оценке эффективности муниципальных программ.</w:t>
      </w:r>
    </w:p>
    <w:p w:rsidR="00665320" w:rsidRDefault="00665320" w:rsidP="00377771">
      <w:pPr>
        <w:ind w:firstLine="851"/>
        <w:jc w:val="both"/>
        <w:rPr>
          <w:rFonts w:ascii="Arial" w:hAnsi="Arial" w:cs="Arial"/>
        </w:rPr>
      </w:pPr>
      <w:proofErr w:type="gramStart"/>
      <w:r>
        <w:rPr>
          <w:rFonts w:ascii="Arial" w:hAnsi="Arial" w:cs="Arial"/>
        </w:rPr>
        <w:t xml:space="preserve">Сектор экономики и трудовых отношений Отдела экономического развития Администрации Щучанского муниципального округа Курганской области не позднее 5 </w:t>
      </w:r>
      <w:r w:rsidR="004A7679">
        <w:rPr>
          <w:rFonts w:ascii="Arial" w:hAnsi="Arial" w:cs="Arial"/>
        </w:rPr>
        <w:t xml:space="preserve">апреля </w:t>
      </w:r>
      <w:r>
        <w:rPr>
          <w:rFonts w:ascii="Arial" w:hAnsi="Arial" w:cs="Arial"/>
        </w:rPr>
        <w:t xml:space="preserve">года, следующего за отчётным, направляет Главе Щучанского муниципального округа </w:t>
      </w:r>
      <w:r w:rsidR="00872DDD">
        <w:rPr>
          <w:rFonts w:ascii="Arial" w:hAnsi="Arial" w:cs="Arial"/>
          <w:color w:val="000000"/>
        </w:rPr>
        <w:t xml:space="preserve">Курганской области </w:t>
      </w:r>
      <w:r>
        <w:rPr>
          <w:rFonts w:ascii="Arial" w:hAnsi="Arial" w:cs="Arial"/>
        </w:rPr>
        <w:t>сводный отчёт о ходе реализации и оценке эффективности муниципальных программ.</w:t>
      </w:r>
      <w:proofErr w:type="gramEnd"/>
    </w:p>
    <w:p w:rsidR="00665320" w:rsidRDefault="00665320" w:rsidP="00377771">
      <w:pPr>
        <w:ind w:firstLine="851"/>
        <w:jc w:val="both"/>
        <w:rPr>
          <w:rFonts w:ascii="Arial" w:hAnsi="Arial" w:cs="Arial"/>
        </w:rPr>
      </w:pPr>
      <w:r>
        <w:rPr>
          <w:rFonts w:ascii="Arial" w:hAnsi="Arial" w:cs="Arial"/>
        </w:rPr>
        <w:t>Ответственный исполнитель и соисполнители представляют главе Щучанского муниципального округа</w:t>
      </w:r>
      <w:r w:rsidR="00872DDD">
        <w:rPr>
          <w:rFonts w:ascii="Arial" w:hAnsi="Arial" w:cs="Arial"/>
        </w:rPr>
        <w:t xml:space="preserve"> </w:t>
      </w:r>
      <w:r w:rsidR="00872DDD">
        <w:rPr>
          <w:rFonts w:ascii="Arial" w:hAnsi="Arial" w:cs="Arial"/>
          <w:color w:val="000000"/>
        </w:rPr>
        <w:t>Курганской области</w:t>
      </w:r>
      <w:r>
        <w:rPr>
          <w:rFonts w:ascii="Arial" w:hAnsi="Arial" w:cs="Arial"/>
        </w:rPr>
        <w:t xml:space="preserve"> и главному распорядителю средств местного бюджета по запросам оперативную информацию </w:t>
      </w:r>
      <w:r w:rsidR="001137D3">
        <w:rPr>
          <w:rFonts w:ascii="Arial" w:hAnsi="Arial" w:cs="Arial"/>
        </w:rPr>
        <w:t>о ходе реализации муниципальной программы.</w:t>
      </w:r>
    </w:p>
    <w:p w:rsidR="00AC3B52" w:rsidRDefault="00AC3B52"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p w:rsidR="003A66E7" w:rsidRDefault="003A66E7" w:rsidP="003467A4">
      <w:pPr>
        <w:jc w:val="both"/>
        <w:rPr>
          <w:rFonts w:ascii="Arial" w:hAnsi="Arial" w:cs="Arial"/>
        </w:rPr>
      </w:pPr>
    </w:p>
    <w:sectPr w:rsidR="003A66E7" w:rsidSect="00392257">
      <w:pgSz w:w="11907" w:h="16840"/>
      <w:pgMar w:top="851" w:right="851" w:bottom="567" w:left="1701" w:header="0" w:footer="595"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9F" w:rsidRDefault="00A6089F">
      <w:r>
        <w:separator/>
      </w:r>
    </w:p>
  </w:endnote>
  <w:endnote w:type="continuationSeparator" w:id="0">
    <w:p w:rsidR="00A6089F" w:rsidRDefault="00A6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9F" w:rsidRDefault="00A6089F">
      <w:r>
        <w:separator/>
      </w:r>
    </w:p>
  </w:footnote>
  <w:footnote w:type="continuationSeparator" w:id="0">
    <w:p w:rsidR="00A6089F" w:rsidRDefault="00A60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9AB"/>
    <w:multiLevelType w:val="hybridMultilevel"/>
    <w:tmpl w:val="BB7C0214"/>
    <w:lvl w:ilvl="0" w:tplc="D5E075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74F524D0"/>
    <w:multiLevelType w:val="hybridMultilevel"/>
    <w:tmpl w:val="0FCC7E28"/>
    <w:lvl w:ilvl="0" w:tplc="C846A61C">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8DC63F1"/>
    <w:multiLevelType w:val="hybridMultilevel"/>
    <w:tmpl w:val="04605950"/>
    <w:lvl w:ilvl="0" w:tplc="70E8E9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ESED_DateEdition" w:val="DATE#{d '2016-03-11'}"/>
    <w:docVar w:name="attr1#Наименование" w:val="VARCHAR# Об утверждении муниципальной программы &quot;Обеспечение качественными услугами жилищно-коммунального хозяйства, благоустройство территории города и охрана окружающей среды&quot; на 2017- 2020 годы"/>
    <w:docVar w:name="attr2#Вид документа" w:val="OID_TYPE#620200005=Постановление"/>
    <w:docVar w:name="attr3#Автор" w:val="OID_TYPE#620350949=Департамент городского хозяйства"/>
    <w:docVar w:name="attr4#Дата поступления" w:val="DATE#{d '2016-01-14'}"/>
    <w:docVar w:name="attr5#Бланк" w:val="OID_TYPE#"/>
    <w:docVar w:name="ESED_ActEdition" w:val="1"/>
    <w:docVar w:name="ESED_AutorEdition" w:val="Зубарева (делопроизводители)"/>
    <w:docVar w:name="ESED_Edition" w:val="2"/>
    <w:docVar w:name="ESED_IDnum" w:val="/2016-69"/>
    <w:docVar w:name="ESED_Lock" w:val="0"/>
    <w:docVar w:name="SPD_Annotation" w:val="Постановление от 11.03.2016 № 118 # Об утверждении муниципальной программы &quot;Обеспечение качественными услугами жилищно-коммунального хозяйства, благоустройство территории города и охрана окружающей среды&quot; на 2017- 2020 годы #/2016-69(1)"/>
    <w:docVar w:name="SPD_AreaName" w:val="Документ (ЕСЭД)"/>
    <w:docVar w:name="SPD_hostURL" w:val="172.16.10.8"/>
    <w:docVar w:name="SPD_NumDoc" w:val="620468335"/>
    <w:docVar w:name="SPD_vDir" w:val="spd"/>
  </w:docVars>
  <w:rsids>
    <w:rsidRoot w:val="00970EC7"/>
    <w:rsid w:val="000046D8"/>
    <w:rsid w:val="0000655A"/>
    <w:rsid w:val="000131AC"/>
    <w:rsid w:val="00014987"/>
    <w:rsid w:val="00016D88"/>
    <w:rsid w:val="00017B96"/>
    <w:rsid w:val="00020860"/>
    <w:rsid w:val="00022933"/>
    <w:rsid w:val="000232FC"/>
    <w:rsid w:val="00027530"/>
    <w:rsid w:val="00027BFF"/>
    <w:rsid w:val="00027C82"/>
    <w:rsid w:val="00030FEA"/>
    <w:rsid w:val="000338F0"/>
    <w:rsid w:val="00036225"/>
    <w:rsid w:val="000367D8"/>
    <w:rsid w:val="000408B7"/>
    <w:rsid w:val="000449B7"/>
    <w:rsid w:val="000449C4"/>
    <w:rsid w:val="000451E9"/>
    <w:rsid w:val="00051F8F"/>
    <w:rsid w:val="00053677"/>
    <w:rsid w:val="00061407"/>
    <w:rsid w:val="000616BD"/>
    <w:rsid w:val="000637F8"/>
    <w:rsid w:val="00065525"/>
    <w:rsid w:val="00065DBC"/>
    <w:rsid w:val="000672B5"/>
    <w:rsid w:val="000709D0"/>
    <w:rsid w:val="000737F4"/>
    <w:rsid w:val="00073CA3"/>
    <w:rsid w:val="000750B0"/>
    <w:rsid w:val="0007619A"/>
    <w:rsid w:val="00080A51"/>
    <w:rsid w:val="000854B6"/>
    <w:rsid w:val="00090A37"/>
    <w:rsid w:val="00090AC5"/>
    <w:rsid w:val="000946E7"/>
    <w:rsid w:val="00094E75"/>
    <w:rsid w:val="000963A1"/>
    <w:rsid w:val="0009646E"/>
    <w:rsid w:val="000A3CC7"/>
    <w:rsid w:val="000A43E3"/>
    <w:rsid w:val="000A5636"/>
    <w:rsid w:val="000A5A20"/>
    <w:rsid w:val="000A5E49"/>
    <w:rsid w:val="000B0701"/>
    <w:rsid w:val="000B4055"/>
    <w:rsid w:val="000C03E1"/>
    <w:rsid w:val="000D01F2"/>
    <w:rsid w:val="000D05AD"/>
    <w:rsid w:val="000D2CF0"/>
    <w:rsid w:val="000D442D"/>
    <w:rsid w:val="000D6673"/>
    <w:rsid w:val="000E2ECE"/>
    <w:rsid w:val="000E4727"/>
    <w:rsid w:val="000E48C2"/>
    <w:rsid w:val="000E6A38"/>
    <w:rsid w:val="000F4265"/>
    <w:rsid w:val="000F4D6F"/>
    <w:rsid w:val="001003E8"/>
    <w:rsid w:val="001019EF"/>
    <w:rsid w:val="0010316B"/>
    <w:rsid w:val="00107EE0"/>
    <w:rsid w:val="001114FE"/>
    <w:rsid w:val="00112552"/>
    <w:rsid w:val="001137D3"/>
    <w:rsid w:val="00113C8B"/>
    <w:rsid w:val="0011575C"/>
    <w:rsid w:val="00116C4E"/>
    <w:rsid w:val="00116E11"/>
    <w:rsid w:val="00116E16"/>
    <w:rsid w:val="00117CE1"/>
    <w:rsid w:val="00124253"/>
    <w:rsid w:val="00125EA0"/>
    <w:rsid w:val="00127B5A"/>
    <w:rsid w:val="00130DA7"/>
    <w:rsid w:val="00131A09"/>
    <w:rsid w:val="00134D73"/>
    <w:rsid w:val="00136278"/>
    <w:rsid w:val="00136444"/>
    <w:rsid w:val="00140EA5"/>
    <w:rsid w:val="00141509"/>
    <w:rsid w:val="00143649"/>
    <w:rsid w:val="001440CC"/>
    <w:rsid w:val="00144B4B"/>
    <w:rsid w:val="0014620E"/>
    <w:rsid w:val="00147484"/>
    <w:rsid w:val="00151186"/>
    <w:rsid w:val="00152816"/>
    <w:rsid w:val="0015592D"/>
    <w:rsid w:val="00160727"/>
    <w:rsid w:val="00161B05"/>
    <w:rsid w:val="0016563E"/>
    <w:rsid w:val="001656E2"/>
    <w:rsid w:val="00166856"/>
    <w:rsid w:val="001673C7"/>
    <w:rsid w:val="001712D4"/>
    <w:rsid w:val="00172B04"/>
    <w:rsid w:val="00173CE3"/>
    <w:rsid w:val="0017544E"/>
    <w:rsid w:val="00175FA0"/>
    <w:rsid w:val="00181734"/>
    <w:rsid w:val="00182953"/>
    <w:rsid w:val="00185A3C"/>
    <w:rsid w:val="00192838"/>
    <w:rsid w:val="00192867"/>
    <w:rsid w:val="00196937"/>
    <w:rsid w:val="001A0CB9"/>
    <w:rsid w:val="001A2ED4"/>
    <w:rsid w:val="001A3BF0"/>
    <w:rsid w:val="001A46FE"/>
    <w:rsid w:val="001A5B75"/>
    <w:rsid w:val="001B2393"/>
    <w:rsid w:val="001B25F8"/>
    <w:rsid w:val="001B4146"/>
    <w:rsid w:val="001B49E1"/>
    <w:rsid w:val="001C1421"/>
    <w:rsid w:val="001C1FA8"/>
    <w:rsid w:val="001C1FB5"/>
    <w:rsid w:val="001C2BDF"/>
    <w:rsid w:val="001C4F8B"/>
    <w:rsid w:val="001C749A"/>
    <w:rsid w:val="001C76A7"/>
    <w:rsid w:val="001C7916"/>
    <w:rsid w:val="001D1BB3"/>
    <w:rsid w:val="001D2366"/>
    <w:rsid w:val="001D412F"/>
    <w:rsid w:val="001D47B6"/>
    <w:rsid w:val="001E2423"/>
    <w:rsid w:val="001E277D"/>
    <w:rsid w:val="001E2F4B"/>
    <w:rsid w:val="001E2FDA"/>
    <w:rsid w:val="001E47F0"/>
    <w:rsid w:val="001E68C5"/>
    <w:rsid w:val="001E7820"/>
    <w:rsid w:val="001F23B9"/>
    <w:rsid w:val="001F46E8"/>
    <w:rsid w:val="00202E20"/>
    <w:rsid w:val="002048C4"/>
    <w:rsid w:val="00204E21"/>
    <w:rsid w:val="002116EF"/>
    <w:rsid w:val="002236F8"/>
    <w:rsid w:val="0022592E"/>
    <w:rsid w:val="00230BE2"/>
    <w:rsid w:val="0023330C"/>
    <w:rsid w:val="002335D8"/>
    <w:rsid w:val="00236A68"/>
    <w:rsid w:val="00241EC9"/>
    <w:rsid w:val="00242C29"/>
    <w:rsid w:val="00245170"/>
    <w:rsid w:val="00247134"/>
    <w:rsid w:val="00247818"/>
    <w:rsid w:val="002532ED"/>
    <w:rsid w:val="00254399"/>
    <w:rsid w:val="00254ECA"/>
    <w:rsid w:val="002555CE"/>
    <w:rsid w:val="0026112D"/>
    <w:rsid w:val="00263026"/>
    <w:rsid w:val="0026438C"/>
    <w:rsid w:val="00264DF7"/>
    <w:rsid w:val="0027132B"/>
    <w:rsid w:val="00272461"/>
    <w:rsid w:val="002729F4"/>
    <w:rsid w:val="00273398"/>
    <w:rsid w:val="002772DB"/>
    <w:rsid w:val="002812BC"/>
    <w:rsid w:val="002824BD"/>
    <w:rsid w:val="0028585D"/>
    <w:rsid w:val="002864AA"/>
    <w:rsid w:val="00286737"/>
    <w:rsid w:val="00287871"/>
    <w:rsid w:val="0029161E"/>
    <w:rsid w:val="00294F82"/>
    <w:rsid w:val="00296FA8"/>
    <w:rsid w:val="002A0F83"/>
    <w:rsid w:val="002A56DC"/>
    <w:rsid w:val="002A7993"/>
    <w:rsid w:val="002B1DEF"/>
    <w:rsid w:val="002B2C35"/>
    <w:rsid w:val="002C6784"/>
    <w:rsid w:val="002C6CD2"/>
    <w:rsid w:val="002D276A"/>
    <w:rsid w:val="002D3FF4"/>
    <w:rsid w:val="002D54A4"/>
    <w:rsid w:val="002D5CDC"/>
    <w:rsid w:val="002D76EA"/>
    <w:rsid w:val="002D77F8"/>
    <w:rsid w:val="002E715E"/>
    <w:rsid w:val="002E7A4B"/>
    <w:rsid w:val="002F0A84"/>
    <w:rsid w:val="002F45A3"/>
    <w:rsid w:val="002F7970"/>
    <w:rsid w:val="00301557"/>
    <w:rsid w:val="0030671C"/>
    <w:rsid w:val="00310324"/>
    <w:rsid w:val="00316F81"/>
    <w:rsid w:val="00320ED1"/>
    <w:rsid w:val="0032187E"/>
    <w:rsid w:val="0032544C"/>
    <w:rsid w:val="0032610D"/>
    <w:rsid w:val="00330C85"/>
    <w:rsid w:val="003345F8"/>
    <w:rsid w:val="00336BA8"/>
    <w:rsid w:val="00337F5A"/>
    <w:rsid w:val="003433DD"/>
    <w:rsid w:val="003449D4"/>
    <w:rsid w:val="00345F77"/>
    <w:rsid w:val="003467A4"/>
    <w:rsid w:val="00347984"/>
    <w:rsid w:val="00347CF6"/>
    <w:rsid w:val="00350705"/>
    <w:rsid w:val="00351002"/>
    <w:rsid w:val="0035609E"/>
    <w:rsid w:val="003619AE"/>
    <w:rsid w:val="003636D9"/>
    <w:rsid w:val="00363CCF"/>
    <w:rsid w:val="003654DB"/>
    <w:rsid w:val="00375C26"/>
    <w:rsid w:val="00377771"/>
    <w:rsid w:val="00380D17"/>
    <w:rsid w:val="0038325E"/>
    <w:rsid w:val="00383345"/>
    <w:rsid w:val="003833C2"/>
    <w:rsid w:val="00391EE5"/>
    <w:rsid w:val="00392257"/>
    <w:rsid w:val="003932E5"/>
    <w:rsid w:val="00396892"/>
    <w:rsid w:val="003A03C7"/>
    <w:rsid w:val="003A1EF4"/>
    <w:rsid w:val="003A3CB9"/>
    <w:rsid w:val="003A5F8E"/>
    <w:rsid w:val="003A66E7"/>
    <w:rsid w:val="003B08BD"/>
    <w:rsid w:val="003B0BF6"/>
    <w:rsid w:val="003B2A5D"/>
    <w:rsid w:val="003B2BE1"/>
    <w:rsid w:val="003B2F0E"/>
    <w:rsid w:val="003B376E"/>
    <w:rsid w:val="003B3904"/>
    <w:rsid w:val="003B42B9"/>
    <w:rsid w:val="003B5ABE"/>
    <w:rsid w:val="003B6CE3"/>
    <w:rsid w:val="003C03EE"/>
    <w:rsid w:val="003C53B9"/>
    <w:rsid w:val="003D2AFA"/>
    <w:rsid w:val="003D7048"/>
    <w:rsid w:val="003E2502"/>
    <w:rsid w:val="003E29D7"/>
    <w:rsid w:val="003E31BE"/>
    <w:rsid w:val="003E661D"/>
    <w:rsid w:val="003E6A4A"/>
    <w:rsid w:val="003E7ECC"/>
    <w:rsid w:val="003F2A7A"/>
    <w:rsid w:val="003F73B1"/>
    <w:rsid w:val="00400828"/>
    <w:rsid w:val="004110B4"/>
    <w:rsid w:val="0041143D"/>
    <w:rsid w:val="00412C39"/>
    <w:rsid w:val="00421648"/>
    <w:rsid w:val="004219B9"/>
    <w:rsid w:val="00422809"/>
    <w:rsid w:val="0042449D"/>
    <w:rsid w:val="004275AA"/>
    <w:rsid w:val="00427913"/>
    <w:rsid w:val="00427B32"/>
    <w:rsid w:val="00442241"/>
    <w:rsid w:val="00444AA9"/>
    <w:rsid w:val="00444AB7"/>
    <w:rsid w:val="0044500E"/>
    <w:rsid w:val="00451068"/>
    <w:rsid w:val="004515ED"/>
    <w:rsid w:val="00455E75"/>
    <w:rsid w:val="00456980"/>
    <w:rsid w:val="00457684"/>
    <w:rsid w:val="004610C6"/>
    <w:rsid w:val="004711A1"/>
    <w:rsid w:val="0047141D"/>
    <w:rsid w:val="00471FA3"/>
    <w:rsid w:val="004730B6"/>
    <w:rsid w:val="00473E41"/>
    <w:rsid w:val="00474122"/>
    <w:rsid w:val="00474F45"/>
    <w:rsid w:val="004768AB"/>
    <w:rsid w:val="00480BB2"/>
    <w:rsid w:val="004818EB"/>
    <w:rsid w:val="00483057"/>
    <w:rsid w:val="00483EB9"/>
    <w:rsid w:val="00485C9C"/>
    <w:rsid w:val="00487374"/>
    <w:rsid w:val="00487439"/>
    <w:rsid w:val="00490A87"/>
    <w:rsid w:val="00490B1D"/>
    <w:rsid w:val="00491214"/>
    <w:rsid w:val="00496E0A"/>
    <w:rsid w:val="004A1FF2"/>
    <w:rsid w:val="004A2A88"/>
    <w:rsid w:val="004A3AA8"/>
    <w:rsid w:val="004A7679"/>
    <w:rsid w:val="004B426A"/>
    <w:rsid w:val="004B76E6"/>
    <w:rsid w:val="004C0242"/>
    <w:rsid w:val="004C0B53"/>
    <w:rsid w:val="004C2880"/>
    <w:rsid w:val="004C4213"/>
    <w:rsid w:val="004C5FA3"/>
    <w:rsid w:val="004D0F6E"/>
    <w:rsid w:val="004D3D01"/>
    <w:rsid w:val="004D43CA"/>
    <w:rsid w:val="004E0B99"/>
    <w:rsid w:val="004E2E35"/>
    <w:rsid w:val="004E6448"/>
    <w:rsid w:val="004F2676"/>
    <w:rsid w:val="004F31F2"/>
    <w:rsid w:val="004F3354"/>
    <w:rsid w:val="004F79FA"/>
    <w:rsid w:val="00501455"/>
    <w:rsid w:val="00501FA8"/>
    <w:rsid w:val="005023D4"/>
    <w:rsid w:val="00502809"/>
    <w:rsid w:val="00502EC1"/>
    <w:rsid w:val="00506396"/>
    <w:rsid w:val="00516731"/>
    <w:rsid w:val="005167FF"/>
    <w:rsid w:val="00516873"/>
    <w:rsid w:val="00523A56"/>
    <w:rsid w:val="00523F31"/>
    <w:rsid w:val="005248F7"/>
    <w:rsid w:val="005256DF"/>
    <w:rsid w:val="005307E0"/>
    <w:rsid w:val="005318B1"/>
    <w:rsid w:val="00532952"/>
    <w:rsid w:val="00533768"/>
    <w:rsid w:val="00534765"/>
    <w:rsid w:val="00536C3F"/>
    <w:rsid w:val="00537D9B"/>
    <w:rsid w:val="00540612"/>
    <w:rsid w:val="00550324"/>
    <w:rsid w:val="00552E50"/>
    <w:rsid w:val="00554CC3"/>
    <w:rsid w:val="00555741"/>
    <w:rsid w:val="005568F1"/>
    <w:rsid w:val="0056209D"/>
    <w:rsid w:val="00565973"/>
    <w:rsid w:val="005701DD"/>
    <w:rsid w:val="005707E8"/>
    <w:rsid w:val="005734CD"/>
    <w:rsid w:val="00582636"/>
    <w:rsid w:val="005832B5"/>
    <w:rsid w:val="0058521E"/>
    <w:rsid w:val="00586BE6"/>
    <w:rsid w:val="00597CF5"/>
    <w:rsid w:val="005A1096"/>
    <w:rsid w:val="005A2E9E"/>
    <w:rsid w:val="005A3433"/>
    <w:rsid w:val="005A5B61"/>
    <w:rsid w:val="005A5C60"/>
    <w:rsid w:val="005A6DBA"/>
    <w:rsid w:val="005B2572"/>
    <w:rsid w:val="005B2CEF"/>
    <w:rsid w:val="005B2F90"/>
    <w:rsid w:val="005B6B9B"/>
    <w:rsid w:val="005C36F0"/>
    <w:rsid w:val="005D0146"/>
    <w:rsid w:val="005D4540"/>
    <w:rsid w:val="005D4B06"/>
    <w:rsid w:val="005D4F53"/>
    <w:rsid w:val="005D597E"/>
    <w:rsid w:val="005D6E23"/>
    <w:rsid w:val="005E05BB"/>
    <w:rsid w:val="005E0B22"/>
    <w:rsid w:val="005E4814"/>
    <w:rsid w:val="005E6FAF"/>
    <w:rsid w:val="005F0C47"/>
    <w:rsid w:val="005F298E"/>
    <w:rsid w:val="005F2B30"/>
    <w:rsid w:val="005F36BE"/>
    <w:rsid w:val="005F6579"/>
    <w:rsid w:val="005F7FF0"/>
    <w:rsid w:val="00600FD2"/>
    <w:rsid w:val="00601C7C"/>
    <w:rsid w:val="0060570D"/>
    <w:rsid w:val="006065E9"/>
    <w:rsid w:val="00606D8D"/>
    <w:rsid w:val="00610A4A"/>
    <w:rsid w:val="00612AC5"/>
    <w:rsid w:val="00614613"/>
    <w:rsid w:val="00623A86"/>
    <w:rsid w:val="006277E3"/>
    <w:rsid w:val="006312FA"/>
    <w:rsid w:val="00633EDD"/>
    <w:rsid w:val="006348F7"/>
    <w:rsid w:val="00634C73"/>
    <w:rsid w:val="006501CC"/>
    <w:rsid w:val="00657A29"/>
    <w:rsid w:val="00661147"/>
    <w:rsid w:val="006619BC"/>
    <w:rsid w:val="006625A2"/>
    <w:rsid w:val="00662653"/>
    <w:rsid w:val="00663337"/>
    <w:rsid w:val="00663389"/>
    <w:rsid w:val="006635F6"/>
    <w:rsid w:val="00665320"/>
    <w:rsid w:val="00665AD1"/>
    <w:rsid w:val="00666319"/>
    <w:rsid w:val="006669D5"/>
    <w:rsid w:val="00667D15"/>
    <w:rsid w:val="00667DB2"/>
    <w:rsid w:val="00670394"/>
    <w:rsid w:val="00671411"/>
    <w:rsid w:val="006745A1"/>
    <w:rsid w:val="00675335"/>
    <w:rsid w:val="006765F3"/>
    <w:rsid w:val="00680EA2"/>
    <w:rsid w:val="00682B5E"/>
    <w:rsid w:val="0068340D"/>
    <w:rsid w:val="006841E2"/>
    <w:rsid w:val="006951AA"/>
    <w:rsid w:val="006961DA"/>
    <w:rsid w:val="00697A7B"/>
    <w:rsid w:val="00697B8D"/>
    <w:rsid w:val="006A549A"/>
    <w:rsid w:val="006B0379"/>
    <w:rsid w:val="006B24A7"/>
    <w:rsid w:val="006B2DC0"/>
    <w:rsid w:val="006B44D4"/>
    <w:rsid w:val="006B6D68"/>
    <w:rsid w:val="006B6E38"/>
    <w:rsid w:val="006C146C"/>
    <w:rsid w:val="006C1CA4"/>
    <w:rsid w:val="006C4D92"/>
    <w:rsid w:val="006C4E2F"/>
    <w:rsid w:val="006D2AC8"/>
    <w:rsid w:val="006D3104"/>
    <w:rsid w:val="006D798C"/>
    <w:rsid w:val="006E232D"/>
    <w:rsid w:val="006E2710"/>
    <w:rsid w:val="006E468E"/>
    <w:rsid w:val="006E5815"/>
    <w:rsid w:val="006E5C6C"/>
    <w:rsid w:val="006E6C53"/>
    <w:rsid w:val="006F506E"/>
    <w:rsid w:val="00703317"/>
    <w:rsid w:val="0071043A"/>
    <w:rsid w:val="007111C8"/>
    <w:rsid w:val="007131FB"/>
    <w:rsid w:val="00713E88"/>
    <w:rsid w:val="00715D0B"/>
    <w:rsid w:val="00726B13"/>
    <w:rsid w:val="007273FB"/>
    <w:rsid w:val="00732F48"/>
    <w:rsid w:val="00733A06"/>
    <w:rsid w:val="0074057C"/>
    <w:rsid w:val="00741088"/>
    <w:rsid w:val="00743DD8"/>
    <w:rsid w:val="007465A7"/>
    <w:rsid w:val="00746AF4"/>
    <w:rsid w:val="00747393"/>
    <w:rsid w:val="00747A07"/>
    <w:rsid w:val="00747B1B"/>
    <w:rsid w:val="007537D6"/>
    <w:rsid w:val="0075706F"/>
    <w:rsid w:val="007617EB"/>
    <w:rsid w:val="00762F58"/>
    <w:rsid w:val="007638DE"/>
    <w:rsid w:val="00763DA9"/>
    <w:rsid w:val="00764609"/>
    <w:rsid w:val="007653B4"/>
    <w:rsid w:val="00765640"/>
    <w:rsid w:val="00767920"/>
    <w:rsid w:val="00772476"/>
    <w:rsid w:val="007724CB"/>
    <w:rsid w:val="0077284D"/>
    <w:rsid w:val="00773E6E"/>
    <w:rsid w:val="007743B8"/>
    <w:rsid w:val="00774AA6"/>
    <w:rsid w:val="0077572B"/>
    <w:rsid w:val="00776516"/>
    <w:rsid w:val="00780460"/>
    <w:rsid w:val="00780CAB"/>
    <w:rsid w:val="007837C0"/>
    <w:rsid w:val="00784BEE"/>
    <w:rsid w:val="00785465"/>
    <w:rsid w:val="00785CB2"/>
    <w:rsid w:val="00791D86"/>
    <w:rsid w:val="0079366B"/>
    <w:rsid w:val="00794354"/>
    <w:rsid w:val="007A08F4"/>
    <w:rsid w:val="007A23BD"/>
    <w:rsid w:val="007A709F"/>
    <w:rsid w:val="007A74E4"/>
    <w:rsid w:val="007A7B0C"/>
    <w:rsid w:val="007B2DC5"/>
    <w:rsid w:val="007B39DB"/>
    <w:rsid w:val="007C3FD4"/>
    <w:rsid w:val="007C5A11"/>
    <w:rsid w:val="007D0071"/>
    <w:rsid w:val="007D31FD"/>
    <w:rsid w:val="007D3409"/>
    <w:rsid w:val="007D40BD"/>
    <w:rsid w:val="007D532B"/>
    <w:rsid w:val="007D57EF"/>
    <w:rsid w:val="007E03F3"/>
    <w:rsid w:val="007E5FAC"/>
    <w:rsid w:val="007F30B9"/>
    <w:rsid w:val="007F634B"/>
    <w:rsid w:val="007F7CEE"/>
    <w:rsid w:val="00802407"/>
    <w:rsid w:val="008038C7"/>
    <w:rsid w:val="00807EB7"/>
    <w:rsid w:val="00811D00"/>
    <w:rsid w:val="00812197"/>
    <w:rsid w:val="008137C9"/>
    <w:rsid w:val="00813925"/>
    <w:rsid w:val="00821170"/>
    <w:rsid w:val="008221B9"/>
    <w:rsid w:val="0082224D"/>
    <w:rsid w:val="008230AC"/>
    <w:rsid w:val="00826ED6"/>
    <w:rsid w:val="00830F12"/>
    <w:rsid w:val="008409FD"/>
    <w:rsid w:val="0084142C"/>
    <w:rsid w:val="00847414"/>
    <w:rsid w:val="0086020E"/>
    <w:rsid w:val="00866BC2"/>
    <w:rsid w:val="00867352"/>
    <w:rsid w:val="0086788D"/>
    <w:rsid w:val="00867A4B"/>
    <w:rsid w:val="00867F9A"/>
    <w:rsid w:val="00871ADF"/>
    <w:rsid w:val="008727D8"/>
    <w:rsid w:val="00872DDD"/>
    <w:rsid w:val="00880CFE"/>
    <w:rsid w:val="008811B3"/>
    <w:rsid w:val="00881558"/>
    <w:rsid w:val="0088224A"/>
    <w:rsid w:val="00882CB8"/>
    <w:rsid w:val="00882FDD"/>
    <w:rsid w:val="008854AC"/>
    <w:rsid w:val="008876BD"/>
    <w:rsid w:val="00887D78"/>
    <w:rsid w:val="00891378"/>
    <w:rsid w:val="008A6173"/>
    <w:rsid w:val="008A652D"/>
    <w:rsid w:val="008A6D8A"/>
    <w:rsid w:val="008B06E7"/>
    <w:rsid w:val="008B2F6E"/>
    <w:rsid w:val="008B35BB"/>
    <w:rsid w:val="008B3DE6"/>
    <w:rsid w:val="008C075F"/>
    <w:rsid w:val="008C1974"/>
    <w:rsid w:val="008C23C1"/>
    <w:rsid w:val="008C38C1"/>
    <w:rsid w:val="008C6468"/>
    <w:rsid w:val="008D2368"/>
    <w:rsid w:val="008D2D63"/>
    <w:rsid w:val="008D3BC1"/>
    <w:rsid w:val="008D42F3"/>
    <w:rsid w:val="008D6379"/>
    <w:rsid w:val="008E6E72"/>
    <w:rsid w:val="008F00CB"/>
    <w:rsid w:val="008F2EAD"/>
    <w:rsid w:val="008F3891"/>
    <w:rsid w:val="008F6DC5"/>
    <w:rsid w:val="00900C50"/>
    <w:rsid w:val="009032B2"/>
    <w:rsid w:val="00905913"/>
    <w:rsid w:val="00910655"/>
    <w:rsid w:val="00911917"/>
    <w:rsid w:val="0091243C"/>
    <w:rsid w:val="00915A3F"/>
    <w:rsid w:val="00920584"/>
    <w:rsid w:val="00924BD2"/>
    <w:rsid w:val="00932451"/>
    <w:rsid w:val="00932E98"/>
    <w:rsid w:val="00933DCF"/>
    <w:rsid w:val="009436E8"/>
    <w:rsid w:val="0094453C"/>
    <w:rsid w:val="00944603"/>
    <w:rsid w:val="0094713F"/>
    <w:rsid w:val="009502B3"/>
    <w:rsid w:val="0095129A"/>
    <w:rsid w:val="00952E67"/>
    <w:rsid w:val="00962558"/>
    <w:rsid w:val="009665E9"/>
    <w:rsid w:val="00970EC7"/>
    <w:rsid w:val="009714BB"/>
    <w:rsid w:val="0097416E"/>
    <w:rsid w:val="00980990"/>
    <w:rsid w:val="00980F80"/>
    <w:rsid w:val="009827D8"/>
    <w:rsid w:val="00982ADE"/>
    <w:rsid w:val="0098641B"/>
    <w:rsid w:val="00992AB2"/>
    <w:rsid w:val="00994A9C"/>
    <w:rsid w:val="0099594B"/>
    <w:rsid w:val="00996AB0"/>
    <w:rsid w:val="00996D85"/>
    <w:rsid w:val="00997811"/>
    <w:rsid w:val="009A27BE"/>
    <w:rsid w:val="009A2BBA"/>
    <w:rsid w:val="009A3249"/>
    <w:rsid w:val="009A4511"/>
    <w:rsid w:val="009A51B2"/>
    <w:rsid w:val="009A54A3"/>
    <w:rsid w:val="009A6C81"/>
    <w:rsid w:val="009A7946"/>
    <w:rsid w:val="009B1F12"/>
    <w:rsid w:val="009B226F"/>
    <w:rsid w:val="009B54F5"/>
    <w:rsid w:val="009B5ADC"/>
    <w:rsid w:val="009B700C"/>
    <w:rsid w:val="009C2207"/>
    <w:rsid w:val="009C38A4"/>
    <w:rsid w:val="009C3A4B"/>
    <w:rsid w:val="009D0FCE"/>
    <w:rsid w:val="009D1311"/>
    <w:rsid w:val="009D7D42"/>
    <w:rsid w:val="009E2F2C"/>
    <w:rsid w:val="009E2F65"/>
    <w:rsid w:val="009F48EF"/>
    <w:rsid w:val="009F545D"/>
    <w:rsid w:val="009F5A98"/>
    <w:rsid w:val="009F6886"/>
    <w:rsid w:val="009F72F1"/>
    <w:rsid w:val="00A00BD3"/>
    <w:rsid w:val="00A048CD"/>
    <w:rsid w:val="00A0751F"/>
    <w:rsid w:val="00A1481B"/>
    <w:rsid w:val="00A1505F"/>
    <w:rsid w:val="00A15386"/>
    <w:rsid w:val="00A2070D"/>
    <w:rsid w:val="00A21DA8"/>
    <w:rsid w:val="00A24358"/>
    <w:rsid w:val="00A24C31"/>
    <w:rsid w:val="00A25199"/>
    <w:rsid w:val="00A33C30"/>
    <w:rsid w:val="00A340D6"/>
    <w:rsid w:val="00A356EA"/>
    <w:rsid w:val="00A40CBA"/>
    <w:rsid w:val="00A41930"/>
    <w:rsid w:val="00A42CC0"/>
    <w:rsid w:val="00A43CAF"/>
    <w:rsid w:val="00A462DC"/>
    <w:rsid w:val="00A5094F"/>
    <w:rsid w:val="00A51787"/>
    <w:rsid w:val="00A55730"/>
    <w:rsid w:val="00A569AF"/>
    <w:rsid w:val="00A6089F"/>
    <w:rsid w:val="00A6400B"/>
    <w:rsid w:val="00A67D3B"/>
    <w:rsid w:val="00A700FA"/>
    <w:rsid w:val="00A75436"/>
    <w:rsid w:val="00A75E1C"/>
    <w:rsid w:val="00A76F8B"/>
    <w:rsid w:val="00A77B17"/>
    <w:rsid w:val="00A83B3A"/>
    <w:rsid w:val="00A84AE0"/>
    <w:rsid w:val="00A87AC2"/>
    <w:rsid w:val="00A91FE8"/>
    <w:rsid w:val="00A931C0"/>
    <w:rsid w:val="00A957FB"/>
    <w:rsid w:val="00A95F7A"/>
    <w:rsid w:val="00AA0E78"/>
    <w:rsid w:val="00AA37A3"/>
    <w:rsid w:val="00AA3CBF"/>
    <w:rsid w:val="00AA4AA3"/>
    <w:rsid w:val="00AA7FD4"/>
    <w:rsid w:val="00AB052F"/>
    <w:rsid w:val="00AB0A5A"/>
    <w:rsid w:val="00AB22DE"/>
    <w:rsid w:val="00AB271D"/>
    <w:rsid w:val="00AB7761"/>
    <w:rsid w:val="00AC0344"/>
    <w:rsid w:val="00AC1330"/>
    <w:rsid w:val="00AC2EAD"/>
    <w:rsid w:val="00AC3B52"/>
    <w:rsid w:val="00AC5BBF"/>
    <w:rsid w:val="00AC69CA"/>
    <w:rsid w:val="00AD6323"/>
    <w:rsid w:val="00AE008D"/>
    <w:rsid w:val="00AE0600"/>
    <w:rsid w:val="00AE0DF4"/>
    <w:rsid w:val="00AE18A1"/>
    <w:rsid w:val="00AE6A02"/>
    <w:rsid w:val="00AE7151"/>
    <w:rsid w:val="00AE77CA"/>
    <w:rsid w:val="00AF0A28"/>
    <w:rsid w:val="00AF1458"/>
    <w:rsid w:val="00AF1D7C"/>
    <w:rsid w:val="00AF2111"/>
    <w:rsid w:val="00AF3126"/>
    <w:rsid w:val="00AF5159"/>
    <w:rsid w:val="00AF5C1B"/>
    <w:rsid w:val="00B03008"/>
    <w:rsid w:val="00B03AF0"/>
    <w:rsid w:val="00B03D96"/>
    <w:rsid w:val="00B0500F"/>
    <w:rsid w:val="00B05953"/>
    <w:rsid w:val="00B06CA1"/>
    <w:rsid w:val="00B126D1"/>
    <w:rsid w:val="00B12D2E"/>
    <w:rsid w:val="00B14175"/>
    <w:rsid w:val="00B216C6"/>
    <w:rsid w:val="00B21B3E"/>
    <w:rsid w:val="00B25BB9"/>
    <w:rsid w:val="00B27895"/>
    <w:rsid w:val="00B27AA1"/>
    <w:rsid w:val="00B30AFC"/>
    <w:rsid w:val="00B30F75"/>
    <w:rsid w:val="00B31E1A"/>
    <w:rsid w:val="00B33DC8"/>
    <w:rsid w:val="00B341D0"/>
    <w:rsid w:val="00B357EE"/>
    <w:rsid w:val="00B40E94"/>
    <w:rsid w:val="00B43661"/>
    <w:rsid w:val="00B44A97"/>
    <w:rsid w:val="00B450E3"/>
    <w:rsid w:val="00B4602B"/>
    <w:rsid w:val="00B53A74"/>
    <w:rsid w:val="00B53BF2"/>
    <w:rsid w:val="00B54628"/>
    <w:rsid w:val="00B54B38"/>
    <w:rsid w:val="00B57F72"/>
    <w:rsid w:val="00B63765"/>
    <w:rsid w:val="00B63880"/>
    <w:rsid w:val="00B63EB3"/>
    <w:rsid w:val="00B646D7"/>
    <w:rsid w:val="00B64A56"/>
    <w:rsid w:val="00B70D76"/>
    <w:rsid w:val="00B727E1"/>
    <w:rsid w:val="00B74C1E"/>
    <w:rsid w:val="00B74DF7"/>
    <w:rsid w:val="00B75CB8"/>
    <w:rsid w:val="00B75E2B"/>
    <w:rsid w:val="00B76DEC"/>
    <w:rsid w:val="00B77453"/>
    <w:rsid w:val="00B80397"/>
    <w:rsid w:val="00B83B91"/>
    <w:rsid w:val="00B84873"/>
    <w:rsid w:val="00B861F8"/>
    <w:rsid w:val="00B87402"/>
    <w:rsid w:val="00B87862"/>
    <w:rsid w:val="00B95989"/>
    <w:rsid w:val="00B95D9D"/>
    <w:rsid w:val="00BA060D"/>
    <w:rsid w:val="00BA374E"/>
    <w:rsid w:val="00BA406E"/>
    <w:rsid w:val="00BA79B9"/>
    <w:rsid w:val="00BA7A85"/>
    <w:rsid w:val="00BB59C2"/>
    <w:rsid w:val="00BB7B5B"/>
    <w:rsid w:val="00BD0E4B"/>
    <w:rsid w:val="00BD13A3"/>
    <w:rsid w:val="00BD1DC4"/>
    <w:rsid w:val="00BD2F9D"/>
    <w:rsid w:val="00BD3DB1"/>
    <w:rsid w:val="00BD431D"/>
    <w:rsid w:val="00BD4330"/>
    <w:rsid w:val="00BD4797"/>
    <w:rsid w:val="00BD57DB"/>
    <w:rsid w:val="00BE06F8"/>
    <w:rsid w:val="00BE1278"/>
    <w:rsid w:val="00BE24BA"/>
    <w:rsid w:val="00BE2917"/>
    <w:rsid w:val="00BE35D6"/>
    <w:rsid w:val="00BE46B0"/>
    <w:rsid w:val="00BE5048"/>
    <w:rsid w:val="00BE5FC6"/>
    <w:rsid w:val="00BE718C"/>
    <w:rsid w:val="00BF4DD4"/>
    <w:rsid w:val="00BF5FF0"/>
    <w:rsid w:val="00BF70DD"/>
    <w:rsid w:val="00BF7974"/>
    <w:rsid w:val="00C0024F"/>
    <w:rsid w:val="00C021B5"/>
    <w:rsid w:val="00C06EEF"/>
    <w:rsid w:val="00C107E4"/>
    <w:rsid w:val="00C10ED4"/>
    <w:rsid w:val="00C13389"/>
    <w:rsid w:val="00C148E1"/>
    <w:rsid w:val="00C17F60"/>
    <w:rsid w:val="00C21253"/>
    <w:rsid w:val="00C228E5"/>
    <w:rsid w:val="00C2389A"/>
    <w:rsid w:val="00C25992"/>
    <w:rsid w:val="00C33C31"/>
    <w:rsid w:val="00C343D3"/>
    <w:rsid w:val="00C36CDF"/>
    <w:rsid w:val="00C41C98"/>
    <w:rsid w:val="00C43CC1"/>
    <w:rsid w:val="00C500B9"/>
    <w:rsid w:val="00C62AE5"/>
    <w:rsid w:val="00C6668E"/>
    <w:rsid w:val="00C7104D"/>
    <w:rsid w:val="00C72BB1"/>
    <w:rsid w:val="00C72D22"/>
    <w:rsid w:val="00C76501"/>
    <w:rsid w:val="00C80330"/>
    <w:rsid w:val="00C811CF"/>
    <w:rsid w:val="00C82DE2"/>
    <w:rsid w:val="00C839CB"/>
    <w:rsid w:val="00C83C58"/>
    <w:rsid w:val="00C87F0F"/>
    <w:rsid w:val="00C91BE5"/>
    <w:rsid w:val="00C92F26"/>
    <w:rsid w:val="00C9796C"/>
    <w:rsid w:val="00CA03B8"/>
    <w:rsid w:val="00CA0F04"/>
    <w:rsid w:val="00CA2D48"/>
    <w:rsid w:val="00CA390A"/>
    <w:rsid w:val="00CA411F"/>
    <w:rsid w:val="00CA5A06"/>
    <w:rsid w:val="00CB1342"/>
    <w:rsid w:val="00CB1B5D"/>
    <w:rsid w:val="00CB2CA7"/>
    <w:rsid w:val="00CB7A6B"/>
    <w:rsid w:val="00CC4139"/>
    <w:rsid w:val="00CC4729"/>
    <w:rsid w:val="00CC64E1"/>
    <w:rsid w:val="00CC6CB4"/>
    <w:rsid w:val="00CC7509"/>
    <w:rsid w:val="00CD37DC"/>
    <w:rsid w:val="00CD3941"/>
    <w:rsid w:val="00CD60CC"/>
    <w:rsid w:val="00CD6782"/>
    <w:rsid w:val="00CE01D6"/>
    <w:rsid w:val="00CE2299"/>
    <w:rsid w:val="00CE2FC7"/>
    <w:rsid w:val="00CE5B4D"/>
    <w:rsid w:val="00CE5ECA"/>
    <w:rsid w:val="00CF0CB0"/>
    <w:rsid w:val="00CF6638"/>
    <w:rsid w:val="00D034BD"/>
    <w:rsid w:val="00D049CE"/>
    <w:rsid w:val="00D05931"/>
    <w:rsid w:val="00D061A3"/>
    <w:rsid w:val="00D06709"/>
    <w:rsid w:val="00D06F72"/>
    <w:rsid w:val="00D13B08"/>
    <w:rsid w:val="00D1531E"/>
    <w:rsid w:val="00D1639D"/>
    <w:rsid w:val="00D16537"/>
    <w:rsid w:val="00D220DE"/>
    <w:rsid w:val="00D227BA"/>
    <w:rsid w:val="00D247DD"/>
    <w:rsid w:val="00D24EED"/>
    <w:rsid w:val="00D26077"/>
    <w:rsid w:val="00D30FF7"/>
    <w:rsid w:val="00D3667D"/>
    <w:rsid w:val="00D41011"/>
    <w:rsid w:val="00D41058"/>
    <w:rsid w:val="00D42D0F"/>
    <w:rsid w:val="00D43265"/>
    <w:rsid w:val="00D43F70"/>
    <w:rsid w:val="00D440EC"/>
    <w:rsid w:val="00D46B05"/>
    <w:rsid w:val="00D51B4A"/>
    <w:rsid w:val="00D62262"/>
    <w:rsid w:val="00D65459"/>
    <w:rsid w:val="00D671FA"/>
    <w:rsid w:val="00D70546"/>
    <w:rsid w:val="00D71E23"/>
    <w:rsid w:val="00D7793F"/>
    <w:rsid w:val="00D77A92"/>
    <w:rsid w:val="00D8004D"/>
    <w:rsid w:val="00D811A7"/>
    <w:rsid w:val="00D84208"/>
    <w:rsid w:val="00D86313"/>
    <w:rsid w:val="00D86528"/>
    <w:rsid w:val="00D91F29"/>
    <w:rsid w:val="00D92398"/>
    <w:rsid w:val="00D92C19"/>
    <w:rsid w:val="00D93179"/>
    <w:rsid w:val="00D9404B"/>
    <w:rsid w:val="00D95C00"/>
    <w:rsid w:val="00D95D1C"/>
    <w:rsid w:val="00DA0E00"/>
    <w:rsid w:val="00DA1AD2"/>
    <w:rsid w:val="00DA454C"/>
    <w:rsid w:val="00DA55E9"/>
    <w:rsid w:val="00DA7145"/>
    <w:rsid w:val="00DB03DE"/>
    <w:rsid w:val="00DB055F"/>
    <w:rsid w:val="00DB1F88"/>
    <w:rsid w:val="00DB2C11"/>
    <w:rsid w:val="00DB344B"/>
    <w:rsid w:val="00DB49CD"/>
    <w:rsid w:val="00DB5645"/>
    <w:rsid w:val="00DB56B4"/>
    <w:rsid w:val="00DB7AEF"/>
    <w:rsid w:val="00DB7B68"/>
    <w:rsid w:val="00DC2AE5"/>
    <w:rsid w:val="00DD45FA"/>
    <w:rsid w:val="00DE074C"/>
    <w:rsid w:val="00DE2A9C"/>
    <w:rsid w:val="00DE35C6"/>
    <w:rsid w:val="00DE363C"/>
    <w:rsid w:val="00DE41CA"/>
    <w:rsid w:val="00DE4293"/>
    <w:rsid w:val="00DF0882"/>
    <w:rsid w:val="00DF1CA7"/>
    <w:rsid w:val="00DF1F13"/>
    <w:rsid w:val="00DF2FE5"/>
    <w:rsid w:val="00DF6141"/>
    <w:rsid w:val="00DF79F1"/>
    <w:rsid w:val="00DF7DDF"/>
    <w:rsid w:val="00E0044D"/>
    <w:rsid w:val="00E02129"/>
    <w:rsid w:val="00E03D8C"/>
    <w:rsid w:val="00E04C3D"/>
    <w:rsid w:val="00E10FAB"/>
    <w:rsid w:val="00E14D09"/>
    <w:rsid w:val="00E21228"/>
    <w:rsid w:val="00E22411"/>
    <w:rsid w:val="00E2259A"/>
    <w:rsid w:val="00E26641"/>
    <w:rsid w:val="00E26FC3"/>
    <w:rsid w:val="00E302E0"/>
    <w:rsid w:val="00E3573D"/>
    <w:rsid w:val="00E41EDF"/>
    <w:rsid w:val="00E4282C"/>
    <w:rsid w:val="00E46945"/>
    <w:rsid w:val="00E47EE2"/>
    <w:rsid w:val="00E50330"/>
    <w:rsid w:val="00E506B1"/>
    <w:rsid w:val="00E51EAE"/>
    <w:rsid w:val="00E520A0"/>
    <w:rsid w:val="00E529EC"/>
    <w:rsid w:val="00E53F9B"/>
    <w:rsid w:val="00E54183"/>
    <w:rsid w:val="00E57798"/>
    <w:rsid w:val="00E57854"/>
    <w:rsid w:val="00E57A6D"/>
    <w:rsid w:val="00E60D83"/>
    <w:rsid w:val="00E64744"/>
    <w:rsid w:val="00E651C1"/>
    <w:rsid w:val="00E66829"/>
    <w:rsid w:val="00E67CAB"/>
    <w:rsid w:val="00E70A1F"/>
    <w:rsid w:val="00E71099"/>
    <w:rsid w:val="00E72E74"/>
    <w:rsid w:val="00E77BE0"/>
    <w:rsid w:val="00E810A5"/>
    <w:rsid w:val="00E811C5"/>
    <w:rsid w:val="00E87854"/>
    <w:rsid w:val="00E92913"/>
    <w:rsid w:val="00EA20F5"/>
    <w:rsid w:val="00EA2F2A"/>
    <w:rsid w:val="00EA4F62"/>
    <w:rsid w:val="00EA70D4"/>
    <w:rsid w:val="00EB1C61"/>
    <w:rsid w:val="00EB3373"/>
    <w:rsid w:val="00EB38E8"/>
    <w:rsid w:val="00EB68D6"/>
    <w:rsid w:val="00EB7C0D"/>
    <w:rsid w:val="00EC276E"/>
    <w:rsid w:val="00EC47F5"/>
    <w:rsid w:val="00EC4AF9"/>
    <w:rsid w:val="00ED1B9D"/>
    <w:rsid w:val="00ED2721"/>
    <w:rsid w:val="00ED365D"/>
    <w:rsid w:val="00ED504F"/>
    <w:rsid w:val="00ED51CD"/>
    <w:rsid w:val="00ED53A2"/>
    <w:rsid w:val="00EE119B"/>
    <w:rsid w:val="00EE56EF"/>
    <w:rsid w:val="00EF1E1E"/>
    <w:rsid w:val="00EF52DC"/>
    <w:rsid w:val="00EF5BF9"/>
    <w:rsid w:val="00EF730E"/>
    <w:rsid w:val="00F039D2"/>
    <w:rsid w:val="00F10FF6"/>
    <w:rsid w:val="00F15C7A"/>
    <w:rsid w:val="00F16FFA"/>
    <w:rsid w:val="00F20445"/>
    <w:rsid w:val="00F21669"/>
    <w:rsid w:val="00F24245"/>
    <w:rsid w:val="00F24DDF"/>
    <w:rsid w:val="00F31383"/>
    <w:rsid w:val="00F31F6C"/>
    <w:rsid w:val="00F3216E"/>
    <w:rsid w:val="00F32A42"/>
    <w:rsid w:val="00F32D6F"/>
    <w:rsid w:val="00F3584D"/>
    <w:rsid w:val="00F35AB7"/>
    <w:rsid w:val="00F3683F"/>
    <w:rsid w:val="00F40105"/>
    <w:rsid w:val="00F41A65"/>
    <w:rsid w:val="00F42830"/>
    <w:rsid w:val="00F43242"/>
    <w:rsid w:val="00F43D04"/>
    <w:rsid w:val="00F440B5"/>
    <w:rsid w:val="00F44B65"/>
    <w:rsid w:val="00F44DE7"/>
    <w:rsid w:val="00F4506E"/>
    <w:rsid w:val="00F46DC0"/>
    <w:rsid w:val="00F4701E"/>
    <w:rsid w:val="00F504D1"/>
    <w:rsid w:val="00F5130B"/>
    <w:rsid w:val="00F55E98"/>
    <w:rsid w:val="00F60E56"/>
    <w:rsid w:val="00F61AC1"/>
    <w:rsid w:val="00F61BA6"/>
    <w:rsid w:val="00F6370B"/>
    <w:rsid w:val="00F66DCD"/>
    <w:rsid w:val="00F67CD7"/>
    <w:rsid w:val="00F74953"/>
    <w:rsid w:val="00F830E2"/>
    <w:rsid w:val="00F84A6D"/>
    <w:rsid w:val="00F84E4E"/>
    <w:rsid w:val="00F84F6E"/>
    <w:rsid w:val="00F858E0"/>
    <w:rsid w:val="00F85EDA"/>
    <w:rsid w:val="00F85FCB"/>
    <w:rsid w:val="00F863E4"/>
    <w:rsid w:val="00F86A78"/>
    <w:rsid w:val="00F91571"/>
    <w:rsid w:val="00F92479"/>
    <w:rsid w:val="00F926F6"/>
    <w:rsid w:val="00F9392E"/>
    <w:rsid w:val="00F9489F"/>
    <w:rsid w:val="00FA27B8"/>
    <w:rsid w:val="00FA3F1E"/>
    <w:rsid w:val="00FA4A09"/>
    <w:rsid w:val="00FB0B36"/>
    <w:rsid w:val="00FB1579"/>
    <w:rsid w:val="00FB23AF"/>
    <w:rsid w:val="00FB6493"/>
    <w:rsid w:val="00FB78D2"/>
    <w:rsid w:val="00FC275E"/>
    <w:rsid w:val="00FC7DE4"/>
    <w:rsid w:val="00FD1C7D"/>
    <w:rsid w:val="00FD2A61"/>
    <w:rsid w:val="00FD372A"/>
    <w:rsid w:val="00FD4669"/>
    <w:rsid w:val="00FE0053"/>
    <w:rsid w:val="00FE44AE"/>
    <w:rsid w:val="00FE4AAD"/>
    <w:rsid w:val="00FE661C"/>
    <w:rsid w:val="00FE6FBE"/>
    <w:rsid w:val="00FF29C6"/>
    <w:rsid w:val="00FF6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5199"/>
    <w:rPr>
      <w:rFonts w:ascii="Times New Roman" w:hAnsi="Times New Roman" w:cs="Times New Roman"/>
      <w:sz w:val="24"/>
      <w:szCs w:val="24"/>
    </w:rPr>
  </w:style>
  <w:style w:type="paragraph" w:styleId="1">
    <w:name w:val="heading 1"/>
    <w:basedOn w:val="a"/>
    <w:next w:val="a"/>
    <w:link w:val="10"/>
    <w:uiPriority w:val="99"/>
    <w:qFormat/>
    <w:rsid w:val="00E51EAE"/>
    <w:pPr>
      <w:keepNext/>
      <w:outlineLvl w:val="0"/>
    </w:pPr>
    <w:rPr>
      <w:sz w:val="20"/>
      <w:szCs w:val="20"/>
    </w:rPr>
  </w:style>
  <w:style w:type="paragraph" w:styleId="3">
    <w:name w:val="heading 3"/>
    <w:basedOn w:val="a"/>
    <w:next w:val="a"/>
    <w:link w:val="30"/>
    <w:uiPriority w:val="99"/>
    <w:qFormat/>
    <w:rsid w:val="00E51EAE"/>
    <w:pPr>
      <w:keepNext/>
      <w:jc w:val="center"/>
      <w:outlineLvl w:val="2"/>
    </w:pPr>
    <w:rPr>
      <w:sz w:val="20"/>
      <w:szCs w:val="20"/>
    </w:rPr>
  </w:style>
  <w:style w:type="paragraph" w:styleId="5">
    <w:name w:val="heading 5"/>
    <w:basedOn w:val="a"/>
    <w:next w:val="a"/>
    <w:link w:val="50"/>
    <w:uiPriority w:val="99"/>
    <w:qFormat/>
    <w:rsid w:val="00E51EAE"/>
    <w:pPr>
      <w:keepNext/>
      <w:tabs>
        <w:tab w:val="num" w:pos="0"/>
      </w:tabs>
      <w:jc w:val="both"/>
      <w:outlineLvl w:val="4"/>
    </w:pPr>
    <w:rPr>
      <w:rFonts w:ascii="Arial" w:hAnsi="Arial"/>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1EAE"/>
    <w:rPr>
      <w:rFonts w:ascii="Times New Roman" w:hAnsi="Times New Roman" w:cs="Times New Roman"/>
      <w:sz w:val="20"/>
      <w:lang w:eastAsia="ru-RU"/>
    </w:rPr>
  </w:style>
  <w:style w:type="character" w:customStyle="1" w:styleId="30">
    <w:name w:val="Заголовок 3 Знак"/>
    <w:basedOn w:val="a0"/>
    <w:link w:val="3"/>
    <w:uiPriority w:val="99"/>
    <w:locked/>
    <w:rsid w:val="00E51EAE"/>
    <w:rPr>
      <w:rFonts w:ascii="Times New Roman" w:hAnsi="Times New Roman" w:cs="Times New Roman"/>
      <w:sz w:val="20"/>
      <w:lang w:eastAsia="ru-RU"/>
    </w:rPr>
  </w:style>
  <w:style w:type="character" w:customStyle="1" w:styleId="50">
    <w:name w:val="Заголовок 5 Знак"/>
    <w:basedOn w:val="a0"/>
    <w:link w:val="5"/>
    <w:uiPriority w:val="99"/>
    <w:locked/>
    <w:rsid w:val="00E51EAE"/>
    <w:rPr>
      <w:rFonts w:ascii="Arial" w:hAnsi="Arial" w:cs="Times New Roman"/>
      <w:b/>
      <w:sz w:val="20"/>
      <w:lang w:eastAsia="ar-SA" w:bidi="ar-SA"/>
    </w:rPr>
  </w:style>
  <w:style w:type="paragraph" w:styleId="a3">
    <w:name w:val="Title"/>
    <w:basedOn w:val="a"/>
    <w:link w:val="a4"/>
    <w:uiPriority w:val="99"/>
    <w:qFormat/>
    <w:rsid w:val="00970EC7"/>
    <w:pPr>
      <w:overflowPunct w:val="0"/>
      <w:autoSpaceDE w:val="0"/>
      <w:autoSpaceDN w:val="0"/>
      <w:adjustRightInd w:val="0"/>
      <w:jc w:val="center"/>
    </w:pPr>
    <w:rPr>
      <w:b/>
      <w:sz w:val="20"/>
      <w:szCs w:val="20"/>
    </w:rPr>
  </w:style>
  <w:style w:type="character" w:customStyle="1" w:styleId="a4">
    <w:name w:val="Название Знак"/>
    <w:basedOn w:val="a0"/>
    <w:link w:val="a3"/>
    <w:uiPriority w:val="99"/>
    <w:locked/>
    <w:rsid w:val="00970EC7"/>
    <w:rPr>
      <w:rFonts w:ascii="Times New Roman" w:hAnsi="Times New Roman" w:cs="Times New Roman"/>
      <w:b/>
      <w:sz w:val="20"/>
      <w:lang w:eastAsia="ru-RU"/>
    </w:rPr>
  </w:style>
  <w:style w:type="paragraph" w:styleId="a5">
    <w:name w:val="List Paragraph"/>
    <w:basedOn w:val="a"/>
    <w:uiPriority w:val="99"/>
    <w:qFormat/>
    <w:rsid w:val="00970EC7"/>
    <w:pPr>
      <w:ind w:left="720"/>
      <w:contextualSpacing/>
    </w:pPr>
    <w:rPr>
      <w:sz w:val="20"/>
      <w:szCs w:val="20"/>
    </w:rPr>
  </w:style>
  <w:style w:type="paragraph" w:customStyle="1" w:styleId="ConsPlusNormal">
    <w:name w:val="ConsPlusNormal"/>
    <w:uiPriority w:val="99"/>
    <w:rsid w:val="00970EC7"/>
    <w:pPr>
      <w:widowControl w:val="0"/>
      <w:autoSpaceDE w:val="0"/>
      <w:autoSpaceDN w:val="0"/>
    </w:pPr>
    <w:rPr>
      <w:rFonts w:ascii="Times New Roman" w:hAnsi="Times New Roman" w:cs="Times New Roman"/>
      <w:sz w:val="24"/>
      <w:szCs w:val="20"/>
    </w:rPr>
  </w:style>
  <w:style w:type="paragraph" w:customStyle="1" w:styleId="ConsPlusNonformat">
    <w:name w:val="ConsPlusNonformat"/>
    <w:uiPriority w:val="99"/>
    <w:rsid w:val="00970EC7"/>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970EC7"/>
    <w:pPr>
      <w:widowControl w:val="0"/>
      <w:autoSpaceDE w:val="0"/>
      <w:autoSpaceDN w:val="0"/>
    </w:pPr>
    <w:rPr>
      <w:rFonts w:ascii="Times New Roman" w:hAnsi="Times New Roman" w:cs="Times New Roman"/>
      <w:b/>
      <w:sz w:val="24"/>
      <w:szCs w:val="20"/>
    </w:rPr>
  </w:style>
  <w:style w:type="paragraph" w:customStyle="1" w:styleId="ConsPlusCell">
    <w:name w:val="ConsPlusCell"/>
    <w:uiPriority w:val="99"/>
    <w:rsid w:val="00970EC7"/>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970EC7"/>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970EC7"/>
    <w:pPr>
      <w:widowControl w:val="0"/>
      <w:autoSpaceDE w:val="0"/>
      <w:autoSpaceDN w:val="0"/>
    </w:pPr>
    <w:rPr>
      <w:rFonts w:ascii="Tahoma" w:hAnsi="Tahoma" w:cs="Tahoma"/>
      <w:sz w:val="20"/>
      <w:szCs w:val="20"/>
    </w:rPr>
  </w:style>
  <w:style w:type="paragraph" w:customStyle="1" w:styleId="ConsPlusJurTerm">
    <w:name w:val="ConsPlusJurTerm"/>
    <w:uiPriority w:val="99"/>
    <w:rsid w:val="00970EC7"/>
    <w:pPr>
      <w:widowControl w:val="0"/>
      <w:autoSpaceDE w:val="0"/>
      <w:autoSpaceDN w:val="0"/>
    </w:pPr>
    <w:rPr>
      <w:rFonts w:ascii="Tahoma" w:hAnsi="Tahoma" w:cs="Tahoma"/>
      <w:sz w:val="26"/>
      <w:szCs w:val="20"/>
    </w:rPr>
  </w:style>
  <w:style w:type="paragraph" w:styleId="a6">
    <w:name w:val="caption"/>
    <w:basedOn w:val="a"/>
    <w:next w:val="a"/>
    <w:uiPriority w:val="99"/>
    <w:qFormat/>
    <w:rsid w:val="00970EC7"/>
    <w:pPr>
      <w:overflowPunct w:val="0"/>
      <w:autoSpaceDE w:val="0"/>
      <w:autoSpaceDN w:val="0"/>
      <w:adjustRightInd w:val="0"/>
      <w:jc w:val="center"/>
    </w:pPr>
    <w:rPr>
      <w:b/>
      <w:sz w:val="52"/>
      <w:szCs w:val="20"/>
    </w:rPr>
  </w:style>
  <w:style w:type="paragraph" w:styleId="a7">
    <w:name w:val="Balloon Text"/>
    <w:basedOn w:val="a"/>
    <w:link w:val="a8"/>
    <w:uiPriority w:val="99"/>
    <w:rsid w:val="00970EC7"/>
    <w:rPr>
      <w:rFonts w:ascii="Tahoma" w:hAnsi="Tahoma"/>
      <w:sz w:val="16"/>
      <w:szCs w:val="16"/>
    </w:rPr>
  </w:style>
  <w:style w:type="character" w:customStyle="1" w:styleId="a8">
    <w:name w:val="Текст выноски Знак"/>
    <w:basedOn w:val="a0"/>
    <w:link w:val="a7"/>
    <w:uiPriority w:val="99"/>
    <w:semiHidden/>
    <w:locked/>
    <w:rsid w:val="00970EC7"/>
    <w:rPr>
      <w:rFonts w:ascii="Tahoma" w:hAnsi="Tahoma" w:cs="Times New Roman"/>
      <w:sz w:val="16"/>
      <w:lang w:eastAsia="ru-RU"/>
    </w:rPr>
  </w:style>
  <w:style w:type="paragraph" w:styleId="a9">
    <w:name w:val="header"/>
    <w:basedOn w:val="a"/>
    <w:link w:val="aa"/>
    <w:uiPriority w:val="99"/>
    <w:rsid w:val="00970EC7"/>
    <w:pPr>
      <w:tabs>
        <w:tab w:val="center" w:pos="4677"/>
        <w:tab w:val="right" w:pos="9355"/>
      </w:tabs>
    </w:pPr>
  </w:style>
  <w:style w:type="character" w:customStyle="1" w:styleId="aa">
    <w:name w:val="Верхний колонтитул Знак"/>
    <w:basedOn w:val="a0"/>
    <w:link w:val="a9"/>
    <w:uiPriority w:val="99"/>
    <w:locked/>
    <w:rsid w:val="00970EC7"/>
    <w:rPr>
      <w:rFonts w:ascii="Times New Roman" w:hAnsi="Times New Roman" w:cs="Times New Roman"/>
      <w:sz w:val="24"/>
      <w:lang w:eastAsia="ru-RU"/>
    </w:rPr>
  </w:style>
  <w:style w:type="paragraph" w:styleId="ab">
    <w:name w:val="footer"/>
    <w:basedOn w:val="a"/>
    <w:link w:val="ac"/>
    <w:uiPriority w:val="99"/>
    <w:rsid w:val="00970EC7"/>
    <w:pPr>
      <w:tabs>
        <w:tab w:val="center" w:pos="4677"/>
        <w:tab w:val="right" w:pos="9355"/>
      </w:tabs>
    </w:pPr>
  </w:style>
  <w:style w:type="character" w:customStyle="1" w:styleId="ac">
    <w:name w:val="Нижний колонтитул Знак"/>
    <w:basedOn w:val="a0"/>
    <w:link w:val="ab"/>
    <w:uiPriority w:val="99"/>
    <w:locked/>
    <w:rsid w:val="00970EC7"/>
    <w:rPr>
      <w:rFonts w:ascii="Times New Roman" w:hAnsi="Times New Roman" w:cs="Times New Roman"/>
      <w:sz w:val="24"/>
      <w:lang w:eastAsia="ru-RU"/>
    </w:rPr>
  </w:style>
  <w:style w:type="paragraph" w:styleId="ad">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link w:val="ae"/>
    <w:uiPriority w:val="99"/>
    <w:rsid w:val="00970EC7"/>
    <w:pPr>
      <w:spacing w:before="100" w:beforeAutospacing="1" w:after="100" w:afterAutospacing="1"/>
    </w:pPr>
    <w:rPr>
      <w:szCs w:val="20"/>
    </w:rPr>
  </w:style>
  <w:style w:type="character" w:customStyle="1" w:styleId="apple-converted-space">
    <w:name w:val="apple-converted-space"/>
    <w:uiPriority w:val="99"/>
    <w:rsid w:val="00970EC7"/>
  </w:style>
  <w:style w:type="paragraph" w:styleId="af">
    <w:name w:val="footnote text"/>
    <w:basedOn w:val="a"/>
    <w:link w:val="af0"/>
    <w:uiPriority w:val="99"/>
    <w:rsid w:val="0095129A"/>
    <w:rPr>
      <w:sz w:val="20"/>
      <w:szCs w:val="20"/>
    </w:rPr>
  </w:style>
  <w:style w:type="character" w:customStyle="1" w:styleId="af0">
    <w:name w:val="Текст сноски Знак"/>
    <w:basedOn w:val="a0"/>
    <w:link w:val="af"/>
    <w:uiPriority w:val="99"/>
    <w:locked/>
    <w:rsid w:val="0095129A"/>
    <w:rPr>
      <w:rFonts w:ascii="Times New Roman" w:hAnsi="Times New Roman" w:cs="Times New Roman"/>
      <w:sz w:val="20"/>
      <w:lang w:eastAsia="ru-RU"/>
    </w:rPr>
  </w:style>
  <w:style w:type="table" w:customStyle="1" w:styleId="11">
    <w:name w:val="Сетка таблицы1"/>
    <w:uiPriority w:val="99"/>
    <w:rsid w:val="0095129A"/>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0"/>
    <w:uiPriority w:val="99"/>
    <w:rsid w:val="0095129A"/>
    <w:rPr>
      <w:rFonts w:cs="Times New Roman"/>
      <w:vertAlign w:val="superscript"/>
    </w:rPr>
  </w:style>
  <w:style w:type="table" w:styleId="af2">
    <w:name w:val="Table Grid"/>
    <w:basedOn w:val="a1"/>
    <w:uiPriority w:val="99"/>
    <w:rsid w:val="009512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uiPriority w:val="99"/>
    <w:rsid w:val="0095129A"/>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rsid w:val="00C148E1"/>
    <w:rPr>
      <w:rFonts w:cs="Times New Roman"/>
      <w:color w:val="0000FF"/>
      <w:u w:val="single"/>
    </w:rPr>
  </w:style>
  <w:style w:type="paragraph" w:styleId="af4">
    <w:name w:val="endnote text"/>
    <w:basedOn w:val="a"/>
    <w:link w:val="af5"/>
    <w:uiPriority w:val="99"/>
    <w:rsid w:val="00C343D3"/>
    <w:rPr>
      <w:sz w:val="20"/>
      <w:szCs w:val="20"/>
    </w:rPr>
  </w:style>
  <w:style w:type="character" w:customStyle="1" w:styleId="af5">
    <w:name w:val="Текст концевой сноски Знак"/>
    <w:basedOn w:val="a0"/>
    <w:link w:val="af4"/>
    <w:uiPriority w:val="99"/>
    <w:locked/>
    <w:rsid w:val="00C343D3"/>
    <w:rPr>
      <w:rFonts w:ascii="Times New Roman" w:hAnsi="Times New Roman" w:cs="Times New Roman"/>
      <w:sz w:val="20"/>
      <w:lang w:eastAsia="ru-RU"/>
    </w:rPr>
  </w:style>
  <w:style w:type="character" w:styleId="af6">
    <w:name w:val="endnote reference"/>
    <w:basedOn w:val="a0"/>
    <w:uiPriority w:val="99"/>
    <w:rsid w:val="00C343D3"/>
    <w:rPr>
      <w:rFonts w:cs="Times New Roman"/>
      <w:vertAlign w:val="superscript"/>
    </w:rPr>
  </w:style>
  <w:style w:type="table" w:customStyle="1" w:styleId="31">
    <w:name w:val="Сетка таблицы3"/>
    <w:uiPriority w:val="99"/>
    <w:rsid w:val="00633EDD"/>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6z0">
    <w:name w:val="WW8Num6z0"/>
    <w:uiPriority w:val="99"/>
    <w:rsid w:val="00192867"/>
    <w:rPr>
      <w:rFonts w:ascii="Symbol" w:hAnsi="Symbol"/>
    </w:rPr>
  </w:style>
  <w:style w:type="paragraph" w:customStyle="1" w:styleId="ConsNormal">
    <w:name w:val="ConsNormal"/>
    <w:uiPriority w:val="99"/>
    <w:rsid w:val="000451E9"/>
    <w:pPr>
      <w:autoSpaceDE w:val="0"/>
      <w:autoSpaceDN w:val="0"/>
      <w:adjustRightInd w:val="0"/>
      <w:ind w:firstLine="720"/>
    </w:pPr>
    <w:rPr>
      <w:rFonts w:ascii="Arial" w:hAnsi="Arial" w:cs="Arial"/>
      <w:sz w:val="20"/>
      <w:szCs w:val="20"/>
    </w:rPr>
  </w:style>
  <w:style w:type="paragraph" w:styleId="af7">
    <w:name w:val="Body Text Indent"/>
    <w:basedOn w:val="a"/>
    <w:link w:val="af8"/>
    <w:uiPriority w:val="99"/>
    <w:rsid w:val="00E51EAE"/>
    <w:pPr>
      <w:ind w:firstLine="709"/>
    </w:pPr>
    <w:rPr>
      <w:sz w:val="20"/>
      <w:szCs w:val="20"/>
    </w:rPr>
  </w:style>
  <w:style w:type="character" w:customStyle="1" w:styleId="af8">
    <w:name w:val="Основной текст с отступом Знак"/>
    <w:basedOn w:val="a0"/>
    <w:link w:val="af7"/>
    <w:uiPriority w:val="99"/>
    <w:locked/>
    <w:rsid w:val="00E51EAE"/>
    <w:rPr>
      <w:rFonts w:ascii="Times New Roman" w:hAnsi="Times New Roman" w:cs="Times New Roman"/>
      <w:sz w:val="20"/>
      <w:lang w:eastAsia="ru-RU"/>
    </w:rPr>
  </w:style>
  <w:style w:type="character" w:styleId="af9">
    <w:name w:val="page number"/>
    <w:basedOn w:val="a0"/>
    <w:uiPriority w:val="99"/>
    <w:rsid w:val="00E51EAE"/>
    <w:rPr>
      <w:rFonts w:cs="Times New Roman"/>
    </w:rPr>
  </w:style>
  <w:style w:type="paragraph" w:styleId="afa">
    <w:name w:val="Normal Indent"/>
    <w:basedOn w:val="a"/>
    <w:uiPriority w:val="99"/>
    <w:rsid w:val="00E51EAE"/>
    <w:pPr>
      <w:spacing w:before="60" w:after="120"/>
      <w:ind w:firstLine="709"/>
      <w:jc w:val="both"/>
    </w:pPr>
    <w:rPr>
      <w:sz w:val="28"/>
    </w:rPr>
  </w:style>
  <w:style w:type="paragraph" w:customStyle="1" w:styleId="afb">
    <w:name w:val="Комментарий"/>
    <w:basedOn w:val="afc"/>
    <w:uiPriority w:val="99"/>
    <w:rsid w:val="00E51EAE"/>
    <w:pPr>
      <w:shd w:val="clear" w:color="auto" w:fill="auto"/>
      <w:spacing w:before="60" w:after="120"/>
    </w:pPr>
    <w:rPr>
      <w:vanish/>
      <w:color w:val="008000"/>
      <w:sz w:val="28"/>
      <w:szCs w:val="28"/>
      <w:vertAlign w:val="superscript"/>
    </w:rPr>
  </w:style>
  <w:style w:type="paragraph" w:customStyle="1" w:styleId="afd">
    <w:name w:val="Краткое содержание"/>
    <w:basedOn w:val="a"/>
    <w:next w:val="afa"/>
    <w:uiPriority w:val="99"/>
    <w:rsid w:val="00E51EAE"/>
    <w:pPr>
      <w:keepNext/>
      <w:spacing w:before="720" w:after="720"/>
      <w:ind w:right="1843"/>
      <w:outlineLvl w:val="2"/>
    </w:pPr>
    <w:rPr>
      <w:rFonts w:ascii="Arial" w:hAnsi="Arial" w:cs="Arial"/>
      <w:bCs/>
      <w:sz w:val="28"/>
      <w:szCs w:val="26"/>
    </w:rPr>
  </w:style>
  <w:style w:type="paragraph" w:styleId="afc">
    <w:name w:val="Document Map"/>
    <w:basedOn w:val="a"/>
    <w:link w:val="afe"/>
    <w:uiPriority w:val="99"/>
    <w:semiHidden/>
    <w:rsid w:val="00E51EAE"/>
    <w:pPr>
      <w:shd w:val="clear" w:color="auto" w:fill="000080"/>
    </w:pPr>
    <w:rPr>
      <w:rFonts w:ascii="Tahoma" w:hAnsi="Tahoma"/>
      <w:sz w:val="20"/>
      <w:szCs w:val="20"/>
    </w:rPr>
  </w:style>
  <w:style w:type="character" w:customStyle="1" w:styleId="afe">
    <w:name w:val="Схема документа Знак"/>
    <w:basedOn w:val="a0"/>
    <w:link w:val="afc"/>
    <w:uiPriority w:val="99"/>
    <w:semiHidden/>
    <w:locked/>
    <w:rsid w:val="00E51EAE"/>
    <w:rPr>
      <w:rFonts w:ascii="Tahoma" w:hAnsi="Tahoma" w:cs="Times New Roman"/>
      <w:sz w:val="20"/>
      <w:shd w:val="clear" w:color="auto" w:fill="000080"/>
      <w:lang w:eastAsia="ru-RU"/>
    </w:rPr>
  </w:style>
  <w:style w:type="character" w:customStyle="1" w:styleId="Absatz-Standardschriftart">
    <w:name w:val="Absatz-Standardschriftart"/>
    <w:uiPriority w:val="99"/>
    <w:rsid w:val="00E51EAE"/>
  </w:style>
  <w:style w:type="character" w:customStyle="1" w:styleId="WW8Num1z0">
    <w:name w:val="WW8Num1z0"/>
    <w:uiPriority w:val="99"/>
    <w:rsid w:val="00E51EAE"/>
    <w:rPr>
      <w:rFonts w:ascii="Symbol" w:hAnsi="Symbol"/>
    </w:rPr>
  </w:style>
  <w:style w:type="character" w:customStyle="1" w:styleId="WW8Num1z2">
    <w:name w:val="WW8Num1z2"/>
    <w:uiPriority w:val="99"/>
    <w:rsid w:val="00E51EAE"/>
    <w:rPr>
      <w:rFonts w:ascii="Courier New" w:hAnsi="Courier New"/>
    </w:rPr>
  </w:style>
  <w:style w:type="character" w:customStyle="1" w:styleId="WW8Num1z3">
    <w:name w:val="WW8Num1z3"/>
    <w:uiPriority w:val="99"/>
    <w:rsid w:val="00E51EAE"/>
    <w:rPr>
      <w:rFonts w:ascii="Wingdings" w:hAnsi="Wingdings"/>
    </w:rPr>
  </w:style>
  <w:style w:type="character" w:customStyle="1" w:styleId="WW8Num2z0">
    <w:name w:val="WW8Num2z0"/>
    <w:uiPriority w:val="99"/>
    <w:rsid w:val="00E51EAE"/>
    <w:rPr>
      <w:rFonts w:ascii="Symbol" w:hAnsi="Symbol"/>
    </w:rPr>
  </w:style>
  <w:style w:type="character" w:customStyle="1" w:styleId="WW8Num2z1">
    <w:name w:val="WW8Num2z1"/>
    <w:uiPriority w:val="99"/>
    <w:rsid w:val="00E51EAE"/>
    <w:rPr>
      <w:rFonts w:ascii="Courier New" w:hAnsi="Courier New"/>
    </w:rPr>
  </w:style>
  <w:style w:type="character" w:customStyle="1" w:styleId="WW8Num2z2">
    <w:name w:val="WW8Num2z2"/>
    <w:uiPriority w:val="99"/>
    <w:rsid w:val="00E51EAE"/>
    <w:rPr>
      <w:rFonts w:ascii="Wingdings" w:hAnsi="Wingdings"/>
    </w:rPr>
  </w:style>
  <w:style w:type="character" w:customStyle="1" w:styleId="WW8Num3z1">
    <w:name w:val="WW8Num3z1"/>
    <w:uiPriority w:val="99"/>
    <w:rsid w:val="00E51EAE"/>
    <w:rPr>
      <w:rFonts w:ascii="Symbol" w:hAnsi="Symbol"/>
    </w:rPr>
  </w:style>
  <w:style w:type="character" w:customStyle="1" w:styleId="WW8Num9z0">
    <w:name w:val="WW8Num9z0"/>
    <w:uiPriority w:val="99"/>
    <w:rsid w:val="00E51EAE"/>
    <w:rPr>
      <w:rFonts w:ascii="Times New Roman" w:hAnsi="Times New Roman"/>
    </w:rPr>
  </w:style>
  <w:style w:type="character" w:customStyle="1" w:styleId="WW8Num10z0">
    <w:name w:val="WW8Num10z0"/>
    <w:uiPriority w:val="99"/>
    <w:rsid w:val="00E51EAE"/>
    <w:rPr>
      <w:rFonts w:ascii="Times New Roman" w:hAnsi="Times New Roman"/>
    </w:rPr>
  </w:style>
  <w:style w:type="character" w:customStyle="1" w:styleId="WW8Num10z1">
    <w:name w:val="WW8Num10z1"/>
    <w:uiPriority w:val="99"/>
    <w:rsid w:val="00E51EAE"/>
    <w:rPr>
      <w:rFonts w:ascii="Courier New" w:hAnsi="Courier New"/>
    </w:rPr>
  </w:style>
  <w:style w:type="character" w:customStyle="1" w:styleId="WW8Num10z2">
    <w:name w:val="WW8Num10z2"/>
    <w:uiPriority w:val="99"/>
    <w:rsid w:val="00E51EAE"/>
    <w:rPr>
      <w:rFonts w:ascii="Wingdings" w:hAnsi="Wingdings"/>
    </w:rPr>
  </w:style>
  <w:style w:type="character" w:customStyle="1" w:styleId="WW8Num10z3">
    <w:name w:val="WW8Num10z3"/>
    <w:uiPriority w:val="99"/>
    <w:rsid w:val="00E51EAE"/>
    <w:rPr>
      <w:rFonts w:ascii="Symbol" w:hAnsi="Symbol"/>
    </w:rPr>
  </w:style>
  <w:style w:type="character" w:customStyle="1" w:styleId="WW8Num13z1">
    <w:name w:val="WW8Num13z1"/>
    <w:uiPriority w:val="99"/>
    <w:rsid w:val="00E51EAE"/>
    <w:rPr>
      <w:rFonts w:ascii="Wingdings" w:hAnsi="Wingdings"/>
    </w:rPr>
  </w:style>
  <w:style w:type="character" w:customStyle="1" w:styleId="WW8Num18z0">
    <w:name w:val="WW8Num18z0"/>
    <w:uiPriority w:val="99"/>
    <w:rsid w:val="00E51EAE"/>
    <w:rPr>
      <w:rFonts w:ascii="Symbol" w:hAnsi="Symbol"/>
    </w:rPr>
  </w:style>
  <w:style w:type="character" w:customStyle="1" w:styleId="WW8Num18z1">
    <w:name w:val="WW8Num18z1"/>
    <w:uiPriority w:val="99"/>
    <w:rsid w:val="00E51EAE"/>
    <w:rPr>
      <w:rFonts w:ascii="Courier New" w:hAnsi="Courier New"/>
    </w:rPr>
  </w:style>
  <w:style w:type="character" w:customStyle="1" w:styleId="WW8Num18z2">
    <w:name w:val="WW8Num18z2"/>
    <w:uiPriority w:val="99"/>
    <w:rsid w:val="00E51EAE"/>
    <w:rPr>
      <w:rFonts w:ascii="Wingdings" w:hAnsi="Wingdings"/>
    </w:rPr>
  </w:style>
  <w:style w:type="character" w:customStyle="1" w:styleId="WW8Num19z1">
    <w:name w:val="WW8Num19z1"/>
    <w:uiPriority w:val="99"/>
    <w:rsid w:val="00E51EAE"/>
    <w:rPr>
      <w:rFonts w:ascii="Symbol" w:hAnsi="Symbol"/>
    </w:rPr>
  </w:style>
  <w:style w:type="character" w:customStyle="1" w:styleId="WW8Num22z0">
    <w:name w:val="WW8Num22z0"/>
    <w:uiPriority w:val="99"/>
    <w:rsid w:val="00E51EAE"/>
    <w:rPr>
      <w:rFonts w:ascii="Symbol" w:hAnsi="Symbol"/>
    </w:rPr>
  </w:style>
  <w:style w:type="character" w:customStyle="1" w:styleId="WW8Num22z1">
    <w:name w:val="WW8Num22z1"/>
    <w:uiPriority w:val="99"/>
    <w:rsid w:val="00E51EAE"/>
    <w:rPr>
      <w:rFonts w:ascii="Courier New" w:hAnsi="Courier New"/>
    </w:rPr>
  </w:style>
  <w:style w:type="character" w:customStyle="1" w:styleId="WW8Num22z2">
    <w:name w:val="WW8Num22z2"/>
    <w:uiPriority w:val="99"/>
    <w:rsid w:val="00E51EAE"/>
    <w:rPr>
      <w:rFonts w:ascii="Wingdings" w:hAnsi="Wingdings"/>
    </w:rPr>
  </w:style>
  <w:style w:type="character" w:customStyle="1" w:styleId="WW8Num23z0">
    <w:name w:val="WW8Num23z0"/>
    <w:uiPriority w:val="99"/>
    <w:rsid w:val="00E51EAE"/>
    <w:rPr>
      <w:rFonts w:ascii="Times New Roman" w:hAnsi="Times New Roman"/>
    </w:rPr>
  </w:style>
  <w:style w:type="character" w:customStyle="1" w:styleId="WW8Num24z0">
    <w:name w:val="WW8Num24z0"/>
    <w:uiPriority w:val="99"/>
    <w:rsid w:val="00E51EAE"/>
    <w:rPr>
      <w:rFonts w:ascii="Times New Roman" w:hAnsi="Times New Roman"/>
    </w:rPr>
  </w:style>
  <w:style w:type="character" w:customStyle="1" w:styleId="WW8Num26z0">
    <w:name w:val="WW8Num26z0"/>
    <w:uiPriority w:val="99"/>
    <w:rsid w:val="00E51EAE"/>
    <w:rPr>
      <w:rFonts w:ascii="Symbol" w:hAnsi="Symbol"/>
    </w:rPr>
  </w:style>
  <w:style w:type="character" w:customStyle="1" w:styleId="WW8Num26z1">
    <w:name w:val="WW8Num26z1"/>
    <w:uiPriority w:val="99"/>
    <w:rsid w:val="00E51EAE"/>
    <w:rPr>
      <w:rFonts w:ascii="Courier New" w:hAnsi="Courier New"/>
    </w:rPr>
  </w:style>
  <w:style w:type="character" w:customStyle="1" w:styleId="WW8Num26z2">
    <w:name w:val="WW8Num26z2"/>
    <w:uiPriority w:val="99"/>
    <w:rsid w:val="00E51EAE"/>
    <w:rPr>
      <w:rFonts w:ascii="Wingdings" w:hAnsi="Wingdings"/>
    </w:rPr>
  </w:style>
  <w:style w:type="character" w:customStyle="1" w:styleId="WW8Num28z1">
    <w:name w:val="WW8Num28z1"/>
    <w:uiPriority w:val="99"/>
    <w:rsid w:val="00E51EAE"/>
    <w:rPr>
      <w:rFonts w:ascii="Symbol" w:hAnsi="Symbol"/>
    </w:rPr>
  </w:style>
  <w:style w:type="character" w:customStyle="1" w:styleId="12">
    <w:name w:val="Основной шрифт абзаца1"/>
    <w:uiPriority w:val="99"/>
    <w:rsid w:val="00E51EAE"/>
  </w:style>
  <w:style w:type="character" w:customStyle="1" w:styleId="date2">
    <w:name w:val="date2"/>
    <w:uiPriority w:val="99"/>
    <w:rsid w:val="00E51EAE"/>
  </w:style>
  <w:style w:type="character" w:customStyle="1" w:styleId="aff">
    <w:name w:val="Текст примечания Знак"/>
    <w:uiPriority w:val="99"/>
    <w:rsid w:val="00E51EAE"/>
    <w:rPr>
      <w:rFonts w:ascii="Calibri" w:hAnsi="Calibri"/>
    </w:rPr>
  </w:style>
  <w:style w:type="character" w:customStyle="1" w:styleId="aff0">
    <w:name w:val="Маркеры списка"/>
    <w:uiPriority w:val="99"/>
    <w:rsid w:val="00E51EAE"/>
    <w:rPr>
      <w:rFonts w:ascii="StarSymbol" w:hAnsi="StarSymbol"/>
      <w:sz w:val="18"/>
    </w:rPr>
  </w:style>
  <w:style w:type="paragraph" w:customStyle="1" w:styleId="13">
    <w:name w:val="Заголовок1"/>
    <w:basedOn w:val="a"/>
    <w:next w:val="aff1"/>
    <w:uiPriority w:val="99"/>
    <w:rsid w:val="00E51EAE"/>
    <w:pPr>
      <w:keepNext/>
      <w:spacing w:before="240" w:after="120"/>
    </w:pPr>
    <w:rPr>
      <w:rFonts w:ascii="Arial" w:hAnsi="Arial" w:cs="Tahoma"/>
      <w:sz w:val="28"/>
      <w:szCs w:val="28"/>
      <w:lang w:eastAsia="ar-SA"/>
    </w:rPr>
  </w:style>
  <w:style w:type="paragraph" w:styleId="aff1">
    <w:name w:val="Body Text"/>
    <w:basedOn w:val="a"/>
    <w:link w:val="aff2"/>
    <w:uiPriority w:val="99"/>
    <w:rsid w:val="00E51EAE"/>
    <w:pPr>
      <w:spacing w:after="120"/>
    </w:pPr>
    <w:rPr>
      <w:lang w:eastAsia="ar-SA"/>
    </w:rPr>
  </w:style>
  <w:style w:type="character" w:customStyle="1" w:styleId="aff2">
    <w:name w:val="Основной текст Знак"/>
    <w:basedOn w:val="a0"/>
    <w:link w:val="aff1"/>
    <w:uiPriority w:val="99"/>
    <w:locked/>
    <w:rsid w:val="00E51EAE"/>
    <w:rPr>
      <w:rFonts w:ascii="Times New Roman" w:hAnsi="Times New Roman" w:cs="Times New Roman"/>
      <w:sz w:val="24"/>
      <w:lang w:eastAsia="ar-SA" w:bidi="ar-SA"/>
    </w:rPr>
  </w:style>
  <w:style w:type="paragraph" w:styleId="aff3">
    <w:name w:val="List"/>
    <w:basedOn w:val="aff1"/>
    <w:uiPriority w:val="99"/>
    <w:rsid w:val="00E51EAE"/>
    <w:rPr>
      <w:rFonts w:ascii="Arial" w:hAnsi="Arial" w:cs="Tahoma"/>
    </w:rPr>
  </w:style>
  <w:style w:type="paragraph" w:customStyle="1" w:styleId="14">
    <w:name w:val="Название1"/>
    <w:basedOn w:val="a"/>
    <w:uiPriority w:val="99"/>
    <w:rsid w:val="00E51EAE"/>
    <w:pPr>
      <w:suppressLineNumbers/>
      <w:spacing w:before="120" w:after="120"/>
    </w:pPr>
    <w:rPr>
      <w:rFonts w:ascii="Arial" w:hAnsi="Arial" w:cs="Tahoma"/>
      <w:i/>
      <w:iCs/>
      <w:sz w:val="20"/>
      <w:lang w:eastAsia="ar-SA"/>
    </w:rPr>
  </w:style>
  <w:style w:type="paragraph" w:customStyle="1" w:styleId="15">
    <w:name w:val="Указатель1"/>
    <w:basedOn w:val="a"/>
    <w:uiPriority w:val="99"/>
    <w:rsid w:val="00E51EAE"/>
    <w:pPr>
      <w:suppressLineNumbers/>
    </w:pPr>
    <w:rPr>
      <w:rFonts w:ascii="Arial" w:hAnsi="Arial" w:cs="Tahoma"/>
      <w:lang w:eastAsia="ar-SA"/>
    </w:rPr>
  </w:style>
  <w:style w:type="paragraph" w:customStyle="1" w:styleId="-12">
    <w:name w:val="Цветной список - Акцент 12"/>
    <w:basedOn w:val="a"/>
    <w:uiPriority w:val="99"/>
    <w:rsid w:val="00E51EAE"/>
    <w:pPr>
      <w:ind w:left="720"/>
    </w:pPr>
    <w:rPr>
      <w:lang w:eastAsia="ar-SA"/>
    </w:rPr>
  </w:style>
  <w:style w:type="paragraph" w:customStyle="1" w:styleId="16">
    <w:name w:val="Текст примечания1"/>
    <w:basedOn w:val="a"/>
    <w:uiPriority w:val="99"/>
    <w:rsid w:val="00E51EAE"/>
    <w:pPr>
      <w:spacing w:after="200"/>
    </w:pPr>
    <w:rPr>
      <w:rFonts w:ascii="Calibri" w:hAnsi="Calibri"/>
      <w:sz w:val="20"/>
      <w:szCs w:val="20"/>
      <w:lang w:eastAsia="ar-SA"/>
    </w:rPr>
  </w:style>
  <w:style w:type="paragraph" w:customStyle="1" w:styleId="-11">
    <w:name w:val="Цветной список - Акцент 11"/>
    <w:basedOn w:val="a"/>
    <w:uiPriority w:val="99"/>
    <w:rsid w:val="00E51EAE"/>
    <w:pPr>
      <w:ind w:left="720"/>
    </w:pPr>
    <w:rPr>
      <w:lang w:eastAsia="ar-SA"/>
    </w:rPr>
  </w:style>
  <w:style w:type="paragraph" w:customStyle="1" w:styleId="aff4">
    <w:name w:val="Содержимое таблицы"/>
    <w:basedOn w:val="a"/>
    <w:uiPriority w:val="99"/>
    <w:rsid w:val="00E51EAE"/>
    <w:pPr>
      <w:suppressLineNumbers/>
    </w:pPr>
    <w:rPr>
      <w:lang w:eastAsia="ar-SA"/>
    </w:rPr>
  </w:style>
  <w:style w:type="paragraph" w:customStyle="1" w:styleId="aff5">
    <w:name w:val="Заголовок таблицы"/>
    <w:basedOn w:val="aff4"/>
    <w:uiPriority w:val="99"/>
    <w:rsid w:val="00E51EAE"/>
    <w:pPr>
      <w:jc w:val="center"/>
    </w:pPr>
    <w:rPr>
      <w:b/>
      <w:bCs/>
    </w:rPr>
  </w:style>
  <w:style w:type="character" w:styleId="aff6">
    <w:name w:val="annotation reference"/>
    <w:basedOn w:val="a0"/>
    <w:uiPriority w:val="99"/>
    <w:rsid w:val="00E51EAE"/>
    <w:rPr>
      <w:rFonts w:cs="Times New Roman"/>
      <w:sz w:val="16"/>
    </w:rPr>
  </w:style>
  <w:style w:type="paragraph" w:styleId="aff7">
    <w:name w:val="annotation text"/>
    <w:basedOn w:val="a"/>
    <w:link w:val="17"/>
    <w:uiPriority w:val="99"/>
    <w:rsid w:val="00E51EAE"/>
    <w:rPr>
      <w:sz w:val="20"/>
      <w:szCs w:val="20"/>
      <w:lang w:eastAsia="ar-SA"/>
    </w:rPr>
  </w:style>
  <w:style w:type="character" w:customStyle="1" w:styleId="17">
    <w:name w:val="Текст примечания Знак1"/>
    <w:basedOn w:val="a0"/>
    <w:link w:val="aff7"/>
    <w:uiPriority w:val="99"/>
    <w:locked/>
    <w:rsid w:val="00E51EAE"/>
    <w:rPr>
      <w:rFonts w:ascii="Times New Roman" w:hAnsi="Times New Roman" w:cs="Times New Roman"/>
      <w:sz w:val="20"/>
      <w:lang w:eastAsia="ar-SA" w:bidi="ar-SA"/>
    </w:rPr>
  </w:style>
  <w:style w:type="paragraph" w:styleId="aff8">
    <w:name w:val="annotation subject"/>
    <w:basedOn w:val="aff7"/>
    <w:next w:val="aff7"/>
    <w:link w:val="aff9"/>
    <w:uiPriority w:val="99"/>
    <w:rsid w:val="00E51EAE"/>
    <w:rPr>
      <w:b/>
      <w:bCs/>
    </w:rPr>
  </w:style>
  <w:style w:type="character" w:customStyle="1" w:styleId="aff9">
    <w:name w:val="Тема примечания Знак"/>
    <w:basedOn w:val="17"/>
    <w:link w:val="aff8"/>
    <w:uiPriority w:val="99"/>
    <w:locked/>
    <w:rsid w:val="00E51EAE"/>
    <w:rPr>
      <w:rFonts w:ascii="Times New Roman" w:hAnsi="Times New Roman" w:cs="Times New Roman"/>
      <w:b/>
      <w:sz w:val="20"/>
      <w:lang w:eastAsia="ar-SA" w:bidi="ar-SA"/>
    </w:rPr>
  </w:style>
  <w:style w:type="paragraph" w:styleId="affa">
    <w:name w:val="Revision"/>
    <w:hidden/>
    <w:uiPriority w:val="99"/>
    <w:semiHidden/>
    <w:rsid w:val="00E51EAE"/>
    <w:rPr>
      <w:rFonts w:ascii="Times New Roman" w:hAnsi="Times New Roman" w:cs="Times New Roman"/>
      <w:sz w:val="24"/>
      <w:szCs w:val="24"/>
      <w:lang w:eastAsia="ar-SA"/>
    </w:rPr>
  </w:style>
  <w:style w:type="paragraph" w:customStyle="1" w:styleId="Default">
    <w:name w:val="Default"/>
    <w:uiPriority w:val="99"/>
    <w:locked/>
    <w:rsid w:val="00E51EAE"/>
    <w:pPr>
      <w:autoSpaceDE w:val="0"/>
      <w:autoSpaceDN w:val="0"/>
      <w:adjustRightInd w:val="0"/>
    </w:pPr>
    <w:rPr>
      <w:rFonts w:ascii="Times New Roman" w:hAnsi="Times New Roman" w:cs="Times New Roman"/>
      <w:color w:val="000000"/>
      <w:sz w:val="24"/>
      <w:szCs w:val="24"/>
      <w:lang w:eastAsia="en-US"/>
    </w:rPr>
  </w:style>
  <w:style w:type="paragraph" w:customStyle="1" w:styleId="affb">
    <w:name w:val="Знак Знак Знак Знак Знак Знак Знак Знак Знак Знак Знак Знак Знак Знак Знак Знак"/>
    <w:basedOn w:val="a"/>
    <w:autoRedefine/>
    <w:uiPriority w:val="99"/>
    <w:rsid w:val="00E51EAE"/>
    <w:pPr>
      <w:spacing w:after="160" w:line="240" w:lineRule="exact"/>
    </w:pPr>
    <w:rPr>
      <w:sz w:val="28"/>
      <w:szCs w:val="20"/>
      <w:lang w:val="en-US" w:eastAsia="en-US"/>
    </w:rPr>
  </w:style>
  <w:style w:type="paragraph" w:styleId="affc">
    <w:name w:val="Body Text First Indent"/>
    <w:basedOn w:val="aff1"/>
    <w:link w:val="affd"/>
    <w:uiPriority w:val="99"/>
    <w:rsid w:val="00E51EAE"/>
    <w:pPr>
      <w:ind w:firstLine="210"/>
    </w:pPr>
  </w:style>
  <w:style w:type="character" w:customStyle="1" w:styleId="affd">
    <w:name w:val="Красная строка Знак"/>
    <w:basedOn w:val="aff2"/>
    <w:link w:val="affc"/>
    <w:uiPriority w:val="99"/>
    <w:locked/>
    <w:rsid w:val="00E51EAE"/>
    <w:rPr>
      <w:rFonts w:ascii="Times New Roman" w:hAnsi="Times New Roman" w:cs="Times New Roman"/>
      <w:sz w:val="24"/>
      <w:szCs w:val="24"/>
      <w:lang w:eastAsia="ar-SA" w:bidi="ar-SA"/>
    </w:rPr>
  </w:style>
  <w:style w:type="character" w:styleId="affe">
    <w:name w:val="FollowedHyperlink"/>
    <w:basedOn w:val="a0"/>
    <w:uiPriority w:val="99"/>
    <w:rsid w:val="00E51EAE"/>
    <w:rPr>
      <w:rFonts w:cs="Times New Roman"/>
      <w:color w:val="800080"/>
      <w:u w:val="single"/>
    </w:rPr>
  </w:style>
  <w:style w:type="paragraph" w:customStyle="1" w:styleId="xl65">
    <w:name w:val="xl65"/>
    <w:basedOn w:val="a"/>
    <w:uiPriority w:val="99"/>
    <w:rsid w:val="00E51EAE"/>
    <w:pPr>
      <w:spacing w:before="100" w:beforeAutospacing="1" w:after="100" w:afterAutospacing="1"/>
      <w:jc w:val="center"/>
      <w:textAlignment w:val="center"/>
    </w:pPr>
    <w:rPr>
      <w:color w:val="000000"/>
      <w:sz w:val="28"/>
      <w:szCs w:val="28"/>
    </w:rPr>
  </w:style>
  <w:style w:type="paragraph" w:customStyle="1" w:styleId="xl66">
    <w:name w:val="xl6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7">
    <w:name w:val="xl67"/>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9">
    <w:name w:val="xl69"/>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5">
    <w:name w:val="xl75"/>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7">
    <w:name w:val="xl77"/>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uiPriority w:val="99"/>
    <w:rsid w:val="00E51EAE"/>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
    <w:uiPriority w:val="99"/>
    <w:rsid w:val="00E51EAE"/>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80">
    <w:name w:val="xl80"/>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1">
    <w:name w:val="xl81"/>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
    <w:name w:val="xl83"/>
    <w:basedOn w:val="a"/>
    <w:uiPriority w:val="99"/>
    <w:rsid w:val="00E51E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paragraph" w:customStyle="1" w:styleId="xl84">
    <w:name w:val="xl84"/>
    <w:basedOn w:val="a"/>
    <w:uiPriority w:val="99"/>
    <w:rsid w:val="00E51E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E51E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8">
    <w:name w:val="xl88"/>
    <w:basedOn w:val="a"/>
    <w:uiPriority w:val="99"/>
    <w:rsid w:val="00E51E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uiPriority w:val="99"/>
    <w:rsid w:val="00E51EAE"/>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90">
    <w:name w:val="xl90"/>
    <w:basedOn w:val="a"/>
    <w:uiPriority w:val="99"/>
    <w:rsid w:val="00E51EA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uiPriority w:val="99"/>
    <w:rsid w:val="00E51EA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paragraph" w:customStyle="1" w:styleId="xl92">
    <w:name w:val="xl92"/>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uiPriority w:val="99"/>
    <w:rsid w:val="00E51E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uiPriority w:val="99"/>
    <w:rsid w:val="00E51E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5">
    <w:name w:val="xl95"/>
    <w:basedOn w:val="a"/>
    <w:uiPriority w:val="99"/>
    <w:rsid w:val="00E51EA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96">
    <w:name w:val="xl96"/>
    <w:basedOn w:val="a"/>
    <w:uiPriority w:val="99"/>
    <w:rsid w:val="00E51EAE"/>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97">
    <w:name w:val="xl97"/>
    <w:basedOn w:val="a"/>
    <w:uiPriority w:val="99"/>
    <w:rsid w:val="00E51EA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8">
    <w:name w:val="xl98"/>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0">
    <w:name w:val="xl100"/>
    <w:basedOn w:val="a"/>
    <w:uiPriority w:val="99"/>
    <w:rsid w:val="00E51EAE"/>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1">
    <w:name w:val="xl101"/>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2">
    <w:name w:val="xl102"/>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3">
    <w:name w:val="xl103"/>
    <w:basedOn w:val="a"/>
    <w:uiPriority w:val="99"/>
    <w:rsid w:val="00E51EAE"/>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4">
    <w:name w:val="xl104"/>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5">
    <w:name w:val="xl105"/>
    <w:basedOn w:val="a"/>
    <w:uiPriority w:val="99"/>
    <w:rsid w:val="00E51EAE"/>
    <w:pPr>
      <w:pBdr>
        <w:top w:val="single" w:sz="4" w:space="0" w:color="auto"/>
        <w:left w:val="single" w:sz="4" w:space="0" w:color="auto"/>
      </w:pBdr>
      <w:spacing w:before="100" w:beforeAutospacing="1" w:after="100" w:afterAutospacing="1"/>
      <w:textAlignment w:val="center"/>
    </w:pPr>
    <w:rPr>
      <w:b/>
      <w:bCs/>
      <w:color w:val="000000"/>
      <w:sz w:val="28"/>
      <w:szCs w:val="28"/>
    </w:rPr>
  </w:style>
  <w:style w:type="paragraph" w:customStyle="1" w:styleId="xl106">
    <w:name w:val="xl106"/>
    <w:basedOn w:val="a"/>
    <w:uiPriority w:val="99"/>
    <w:rsid w:val="00E51EAE"/>
    <w:pPr>
      <w:pBdr>
        <w:top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
    <w:uiPriority w:val="99"/>
    <w:rsid w:val="00E51EAE"/>
    <w:pPr>
      <w:pBdr>
        <w:top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8">
    <w:name w:val="xl108"/>
    <w:basedOn w:val="a"/>
    <w:uiPriority w:val="99"/>
    <w:rsid w:val="00E51EA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09">
    <w:name w:val="xl109"/>
    <w:basedOn w:val="a"/>
    <w:uiPriority w:val="99"/>
    <w:rsid w:val="00E51EA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1">
    <w:name w:val="xl111"/>
    <w:basedOn w:val="a"/>
    <w:uiPriority w:val="99"/>
    <w:rsid w:val="00E51EAE"/>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2">
    <w:name w:val="xl112"/>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3">
    <w:name w:val="xl113"/>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4">
    <w:name w:val="xl114"/>
    <w:basedOn w:val="a"/>
    <w:uiPriority w:val="99"/>
    <w:rsid w:val="00E51EAE"/>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5">
    <w:name w:val="xl115"/>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6">
    <w:name w:val="xl116"/>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style1">
    <w:name w:val="style1"/>
    <w:basedOn w:val="a"/>
    <w:uiPriority w:val="99"/>
    <w:rsid w:val="00E51EAE"/>
    <w:rPr>
      <w:rFonts w:ascii="Verdana" w:hAnsi="Verdana"/>
      <w:sz w:val="21"/>
      <w:szCs w:val="21"/>
    </w:rPr>
  </w:style>
  <w:style w:type="paragraph" w:customStyle="1" w:styleId="pboth">
    <w:name w:val="pboth"/>
    <w:basedOn w:val="a"/>
    <w:uiPriority w:val="99"/>
    <w:rsid w:val="00E51EAE"/>
    <w:pPr>
      <w:spacing w:before="100" w:beforeAutospacing="1" w:after="100" w:afterAutospacing="1"/>
    </w:pPr>
  </w:style>
  <w:style w:type="paragraph" w:customStyle="1" w:styleId="pos-subtitle">
    <w:name w:val="pos-subtitle"/>
    <w:basedOn w:val="a"/>
    <w:uiPriority w:val="99"/>
    <w:rsid w:val="00996AB0"/>
    <w:pPr>
      <w:spacing w:before="100" w:beforeAutospacing="1" w:after="100" w:afterAutospacing="1"/>
    </w:pPr>
  </w:style>
  <w:style w:type="character" w:styleId="afff">
    <w:name w:val="Strong"/>
    <w:basedOn w:val="a0"/>
    <w:uiPriority w:val="99"/>
    <w:qFormat/>
    <w:rsid w:val="00996AB0"/>
    <w:rPr>
      <w:rFonts w:cs="Times New Roman"/>
      <w:b/>
    </w:rPr>
  </w:style>
  <w:style w:type="character" w:customStyle="1" w:styleId="bold">
    <w:name w:val="bold"/>
    <w:uiPriority w:val="99"/>
    <w:rsid w:val="00996AB0"/>
  </w:style>
  <w:style w:type="character" w:customStyle="1" w:styleId="price">
    <w:name w:val="price"/>
    <w:uiPriority w:val="99"/>
    <w:rsid w:val="00996AB0"/>
  </w:style>
  <w:style w:type="character" w:customStyle="1" w:styleId="ruble">
    <w:name w:val="ruble"/>
    <w:uiPriority w:val="99"/>
    <w:rsid w:val="00996AB0"/>
  </w:style>
  <w:style w:type="paragraph" w:customStyle="1" w:styleId="Standard">
    <w:name w:val="Standard"/>
    <w:uiPriority w:val="99"/>
    <w:rsid w:val="00DD45FA"/>
    <w:pPr>
      <w:widowControl w:val="0"/>
      <w:suppressAutoHyphens/>
      <w:autoSpaceDN w:val="0"/>
      <w:textAlignment w:val="baseline"/>
    </w:pPr>
    <w:rPr>
      <w:rFonts w:ascii="Arial" w:hAnsi="Arial" w:cs="Mangal"/>
      <w:kern w:val="3"/>
      <w:sz w:val="21"/>
      <w:szCs w:val="24"/>
      <w:lang w:eastAsia="zh-CN" w:bidi="hi-IN"/>
    </w:rPr>
  </w:style>
  <w:style w:type="paragraph" w:customStyle="1" w:styleId="TableContents">
    <w:name w:val="Table Contents"/>
    <w:basedOn w:val="Standard"/>
    <w:uiPriority w:val="99"/>
    <w:rsid w:val="00F55E98"/>
    <w:pPr>
      <w:suppressLineNumbers/>
    </w:pPr>
    <w:rPr>
      <w:rFonts w:cs="Tahoma"/>
      <w:sz w:val="20"/>
      <w:lang w:eastAsia="ru-RU" w:bidi="ar-SA"/>
    </w:rPr>
  </w:style>
  <w:style w:type="paragraph" w:customStyle="1" w:styleId="pj">
    <w:name w:val="pj"/>
    <w:basedOn w:val="a"/>
    <w:uiPriority w:val="99"/>
    <w:rsid w:val="00682B5E"/>
    <w:pPr>
      <w:spacing w:before="100" w:beforeAutospacing="1" w:after="100" w:afterAutospacing="1"/>
    </w:pPr>
  </w:style>
  <w:style w:type="character" w:customStyle="1" w:styleId="32">
    <w:name w:val="Заголовок №3_"/>
    <w:basedOn w:val="a0"/>
    <w:link w:val="33"/>
    <w:uiPriority w:val="99"/>
    <w:locked/>
    <w:rsid w:val="00B76DEC"/>
    <w:rPr>
      <w:rFonts w:ascii="Times New Roman" w:hAnsi="Times New Roman" w:cs="Times New Roman"/>
      <w:b/>
      <w:bCs/>
      <w:spacing w:val="2"/>
      <w:sz w:val="29"/>
      <w:szCs w:val="29"/>
      <w:shd w:val="clear" w:color="auto" w:fill="FFFFFF"/>
    </w:rPr>
  </w:style>
  <w:style w:type="paragraph" w:customStyle="1" w:styleId="33">
    <w:name w:val="Заголовок №3"/>
    <w:basedOn w:val="a"/>
    <w:link w:val="32"/>
    <w:uiPriority w:val="99"/>
    <w:rsid w:val="00B76DEC"/>
    <w:pPr>
      <w:widowControl w:val="0"/>
      <w:shd w:val="clear" w:color="auto" w:fill="FFFFFF"/>
      <w:spacing w:before="120" w:line="240" w:lineRule="atLeast"/>
      <w:jc w:val="center"/>
      <w:outlineLvl w:val="2"/>
    </w:pPr>
    <w:rPr>
      <w:b/>
      <w:bCs/>
      <w:spacing w:val="2"/>
      <w:sz w:val="29"/>
      <w:szCs w:val="29"/>
    </w:rPr>
  </w:style>
  <w:style w:type="paragraph" w:styleId="afff0">
    <w:name w:val="No Spacing"/>
    <w:uiPriority w:val="1"/>
    <w:qFormat/>
    <w:rsid w:val="001019EF"/>
    <w:pPr>
      <w:suppressAutoHyphens/>
    </w:pPr>
    <w:rPr>
      <w:rFonts w:ascii="Arial" w:hAnsi="Arial" w:cs="Arial"/>
      <w:sz w:val="24"/>
      <w:szCs w:val="24"/>
      <w:lang w:eastAsia="ar-SA"/>
    </w:rPr>
  </w:style>
  <w:style w:type="character" w:customStyle="1" w:styleId="ae">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d"/>
    <w:uiPriority w:val="99"/>
    <w:locked/>
    <w:rsid w:val="000637F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5199"/>
    <w:rPr>
      <w:rFonts w:ascii="Times New Roman" w:hAnsi="Times New Roman" w:cs="Times New Roman"/>
      <w:sz w:val="24"/>
      <w:szCs w:val="24"/>
    </w:rPr>
  </w:style>
  <w:style w:type="paragraph" w:styleId="1">
    <w:name w:val="heading 1"/>
    <w:basedOn w:val="a"/>
    <w:next w:val="a"/>
    <w:link w:val="10"/>
    <w:uiPriority w:val="99"/>
    <w:qFormat/>
    <w:rsid w:val="00E51EAE"/>
    <w:pPr>
      <w:keepNext/>
      <w:outlineLvl w:val="0"/>
    </w:pPr>
    <w:rPr>
      <w:sz w:val="20"/>
      <w:szCs w:val="20"/>
    </w:rPr>
  </w:style>
  <w:style w:type="paragraph" w:styleId="3">
    <w:name w:val="heading 3"/>
    <w:basedOn w:val="a"/>
    <w:next w:val="a"/>
    <w:link w:val="30"/>
    <w:uiPriority w:val="99"/>
    <w:qFormat/>
    <w:rsid w:val="00E51EAE"/>
    <w:pPr>
      <w:keepNext/>
      <w:jc w:val="center"/>
      <w:outlineLvl w:val="2"/>
    </w:pPr>
    <w:rPr>
      <w:sz w:val="20"/>
      <w:szCs w:val="20"/>
    </w:rPr>
  </w:style>
  <w:style w:type="paragraph" w:styleId="5">
    <w:name w:val="heading 5"/>
    <w:basedOn w:val="a"/>
    <w:next w:val="a"/>
    <w:link w:val="50"/>
    <w:uiPriority w:val="99"/>
    <w:qFormat/>
    <w:rsid w:val="00E51EAE"/>
    <w:pPr>
      <w:keepNext/>
      <w:tabs>
        <w:tab w:val="num" w:pos="0"/>
      </w:tabs>
      <w:jc w:val="both"/>
      <w:outlineLvl w:val="4"/>
    </w:pPr>
    <w:rPr>
      <w:rFonts w:ascii="Arial" w:hAnsi="Arial"/>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1EAE"/>
    <w:rPr>
      <w:rFonts w:ascii="Times New Roman" w:hAnsi="Times New Roman" w:cs="Times New Roman"/>
      <w:sz w:val="20"/>
      <w:lang w:eastAsia="ru-RU"/>
    </w:rPr>
  </w:style>
  <w:style w:type="character" w:customStyle="1" w:styleId="30">
    <w:name w:val="Заголовок 3 Знак"/>
    <w:basedOn w:val="a0"/>
    <w:link w:val="3"/>
    <w:uiPriority w:val="99"/>
    <w:locked/>
    <w:rsid w:val="00E51EAE"/>
    <w:rPr>
      <w:rFonts w:ascii="Times New Roman" w:hAnsi="Times New Roman" w:cs="Times New Roman"/>
      <w:sz w:val="20"/>
      <w:lang w:eastAsia="ru-RU"/>
    </w:rPr>
  </w:style>
  <w:style w:type="character" w:customStyle="1" w:styleId="50">
    <w:name w:val="Заголовок 5 Знак"/>
    <w:basedOn w:val="a0"/>
    <w:link w:val="5"/>
    <w:uiPriority w:val="99"/>
    <w:locked/>
    <w:rsid w:val="00E51EAE"/>
    <w:rPr>
      <w:rFonts w:ascii="Arial" w:hAnsi="Arial" w:cs="Times New Roman"/>
      <w:b/>
      <w:sz w:val="20"/>
      <w:lang w:eastAsia="ar-SA" w:bidi="ar-SA"/>
    </w:rPr>
  </w:style>
  <w:style w:type="paragraph" w:styleId="a3">
    <w:name w:val="Title"/>
    <w:basedOn w:val="a"/>
    <w:link w:val="a4"/>
    <w:uiPriority w:val="99"/>
    <w:qFormat/>
    <w:rsid w:val="00970EC7"/>
    <w:pPr>
      <w:overflowPunct w:val="0"/>
      <w:autoSpaceDE w:val="0"/>
      <w:autoSpaceDN w:val="0"/>
      <w:adjustRightInd w:val="0"/>
      <w:jc w:val="center"/>
    </w:pPr>
    <w:rPr>
      <w:b/>
      <w:sz w:val="20"/>
      <w:szCs w:val="20"/>
    </w:rPr>
  </w:style>
  <w:style w:type="character" w:customStyle="1" w:styleId="a4">
    <w:name w:val="Название Знак"/>
    <w:basedOn w:val="a0"/>
    <w:link w:val="a3"/>
    <w:uiPriority w:val="99"/>
    <w:locked/>
    <w:rsid w:val="00970EC7"/>
    <w:rPr>
      <w:rFonts w:ascii="Times New Roman" w:hAnsi="Times New Roman" w:cs="Times New Roman"/>
      <w:b/>
      <w:sz w:val="20"/>
      <w:lang w:eastAsia="ru-RU"/>
    </w:rPr>
  </w:style>
  <w:style w:type="paragraph" w:styleId="a5">
    <w:name w:val="List Paragraph"/>
    <w:basedOn w:val="a"/>
    <w:uiPriority w:val="99"/>
    <w:qFormat/>
    <w:rsid w:val="00970EC7"/>
    <w:pPr>
      <w:ind w:left="720"/>
      <w:contextualSpacing/>
    </w:pPr>
    <w:rPr>
      <w:sz w:val="20"/>
      <w:szCs w:val="20"/>
    </w:rPr>
  </w:style>
  <w:style w:type="paragraph" w:customStyle="1" w:styleId="ConsPlusNormal">
    <w:name w:val="ConsPlusNormal"/>
    <w:uiPriority w:val="99"/>
    <w:rsid w:val="00970EC7"/>
    <w:pPr>
      <w:widowControl w:val="0"/>
      <w:autoSpaceDE w:val="0"/>
      <w:autoSpaceDN w:val="0"/>
    </w:pPr>
    <w:rPr>
      <w:rFonts w:ascii="Times New Roman" w:hAnsi="Times New Roman" w:cs="Times New Roman"/>
      <w:sz w:val="24"/>
      <w:szCs w:val="20"/>
    </w:rPr>
  </w:style>
  <w:style w:type="paragraph" w:customStyle="1" w:styleId="ConsPlusNonformat">
    <w:name w:val="ConsPlusNonformat"/>
    <w:uiPriority w:val="99"/>
    <w:rsid w:val="00970EC7"/>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970EC7"/>
    <w:pPr>
      <w:widowControl w:val="0"/>
      <w:autoSpaceDE w:val="0"/>
      <w:autoSpaceDN w:val="0"/>
    </w:pPr>
    <w:rPr>
      <w:rFonts w:ascii="Times New Roman" w:hAnsi="Times New Roman" w:cs="Times New Roman"/>
      <w:b/>
      <w:sz w:val="24"/>
      <w:szCs w:val="20"/>
    </w:rPr>
  </w:style>
  <w:style w:type="paragraph" w:customStyle="1" w:styleId="ConsPlusCell">
    <w:name w:val="ConsPlusCell"/>
    <w:uiPriority w:val="99"/>
    <w:rsid w:val="00970EC7"/>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970EC7"/>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970EC7"/>
    <w:pPr>
      <w:widowControl w:val="0"/>
      <w:autoSpaceDE w:val="0"/>
      <w:autoSpaceDN w:val="0"/>
    </w:pPr>
    <w:rPr>
      <w:rFonts w:ascii="Tahoma" w:hAnsi="Tahoma" w:cs="Tahoma"/>
      <w:sz w:val="20"/>
      <w:szCs w:val="20"/>
    </w:rPr>
  </w:style>
  <w:style w:type="paragraph" w:customStyle="1" w:styleId="ConsPlusJurTerm">
    <w:name w:val="ConsPlusJurTerm"/>
    <w:uiPriority w:val="99"/>
    <w:rsid w:val="00970EC7"/>
    <w:pPr>
      <w:widowControl w:val="0"/>
      <w:autoSpaceDE w:val="0"/>
      <w:autoSpaceDN w:val="0"/>
    </w:pPr>
    <w:rPr>
      <w:rFonts w:ascii="Tahoma" w:hAnsi="Tahoma" w:cs="Tahoma"/>
      <w:sz w:val="26"/>
      <w:szCs w:val="20"/>
    </w:rPr>
  </w:style>
  <w:style w:type="paragraph" w:styleId="a6">
    <w:name w:val="caption"/>
    <w:basedOn w:val="a"/>
    <w:next w:val="a"/>
    <w:uiPriority w:val="99"/>
    <w:qFormat/>
    <w:rsid w:val="00970EC7"/>
    <w:pPr>
      <w:overflowPunct w:val="0"/>
      <w:autoSpaceDE w:val="0"/>
      <w:autoSpaceDN w:val="0"/>
      <w:adjustRightInd w:val="0"/>
      <w:jc w:val="center"/>
    </w:pPr>
    <w:rPr>
      <w:b/>
      <w:sz w:val="52"/>
      <w:szCs w:val="20"/>
    </w:rPr>
  </w:style>
  <w:style w:type="paragraph" w:styleId="a7">
    <w:name w:val="Balloon Text"/>
    <w:basedOn w:val="a"/>
    <w:link w:val="a8"/>
    <w:uiPriority w:val="99"/>
    <w:rsid w:val="00970EC7"/>
    <w:rPr>
      <w:rFonts w:ascii="Tahoma" w:hAnsi="Tahoma"/>
      <w:sz w:val="16"/>
      <w:szCs w:val="16"/>
    </w:rPr>
  </w:style>
  <w:style w:type="character" w:customStyle="1" w:styleId="a8">
    <w:name w:val="Текст выноски Знак"/>
    <w:basedOn w:val="a0"/>
    <w:link w:val="a7"/>
    <w:uiPriority w:val="99"/>
    <w:semiHidden/>
    <w:locked/>
    <w:rsid w:val="00970EC7"/>
    <w:rPr>
      <w:rFonts w:ascii="Tahoma" w:hAnsi="Tahoma" w:cs="Times New Roman"/>
      <w:sz w:val="16"/>
      <w:lang w:eastAsia="ru-RU"/>
    </w:rPr>
  </w:style>
  <w:style w:type="paragraph" w:styleId="a9">
    <w:name w:val="header"/>
    <w:basedOn w:val="a"/>
    <w:link w:val="aa"/>
    <w:uiPriority w:val="99"/>
    <w:rsid w:val="00970EC7"/>
    <w:pPr>
      <w:tabs>
        <w:tab w:val="center" w:pos="4677"/>
        <w:tab w:val="right" w:pos="9355"/>
      </w:tabs>
    </w:pPr>
  </w:style>
  <w:style w:type="character" w:customStyle="1" w:styleId="aa">
    <w:name w:val="Верхний колонтитул Знак"/>
    <w:basedOn w:val="a0"/>
    <w:link w:val="a9"/>
    <w:uiPriority w:val="99"/>
    <w:locked/>
    <w:rsid w:val="00970EC7"/>
    <w:rPr>
      <w:rFonts w:ascii="Times New Roman" w:hAnsi="Times New Roman" w:cs="Times New Roman"/>
      <w:sz w:val="24"/>
      <w:lang w:eastAsia="ru-RU"/>
    </w:rPr>
  </w:style>
  <w:style w:type="paragraph" w:styleId="ab">
    <w:name w:val="footer"/>
    <w:basedOn w:val="a"/>
    <w:link w:val="ac"/>
    <w:uiPriority w:val="99"/>
    <w:rsid w:val="00970EC7"/>
    <w:pPr>
      <w:tabs>
        <w:tab w:val="center" w:pos="4677"/>
        <w:tab w:val="right" w:pos="9355"/>
      </w:tabs>
    </w:pPr>
  </w:style>
  <w:style w:type="character" w:customStyle="1" w:styleId="ac">
    <w:name w:val="Нижний колонтитул Знак"/>
    <w:basedOn w:val="a0"/>
    <w:link w:val="ab"/>
    <w:uiPriority w:val="99"/>
    <w:locked/>
    <w:rsid w:val="00970EC7"/>
    <w:rPr>
      <w:rFonts w:ascii="Times New Roman" w:hAnsi="Times New Roman" w:cs="Times New Roman"/>
      <w:sz w:val="24"/>
      <w:lang w:eastAsia="ru-RU"/>
    </w:rPr>
  </w:style>
  <w:style w:type="paragraph" w:styleId="ad">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link w:val="ae"/>
    <w:uiPriority w:val="99"/>
    <w:rsid w:val="00970EC7"/>
    <w:pPr>
      <w:spacing w:before="100" w:beforeAutospacing="1" w:after="100" w:afterAutospacing="1"/>
    </w:pPr>
    <w:rPr>
      <w:szCs w:val="20"/>
    </w:rPr>
  </w:style>
  <w:style w:type="character" w:customStyle="1" w:styleId="apple-converted-space">
    <w:name w:val="apple-converted-space"/>
    <w:uiPriority w:val="99"/>
    <w:rsid w:val="00970EC7"/>
  </w:style>
  <w:style w:type="paragraph" w:styleId="af">
    <w:name w:val="footnote text"/>
    <w:basedOn w:val="a"/>
    <w:link w:val="af0"/>
    <w:uiPriority w:val="99"/>
    <w:rsid w:val="0095129A"/>
    <w:rPr>
      <w:sz w:val="20"/>
      <w:szCs w:val="20"/>
    </w:rPr>
  </w:style>
  <w:style w:type="character" w:customStyle="1" w:styleId="af0">
    <w:name w:val="Текст сноски Знак"/>
    <w:basedOn w:val="a0"/>
    <w:link w:val="af"/>
    <w:uiPriority w:val="99"/>
    <w:locked/>
    <w:rsid w:val="0095129A"/>
    <w:rPr>
      <w:rFonts w:ascii="Times New Roman" w:hAnsi="Times New Roman" w:cs="Times New Roman"/>
      <w:sz w:val="20"/>
      <w:lang w:eastAsia="ru-RU"/>
    </w:rPr>
  </w:style>
  <w:style w:type="table" w:customStyle="1" w:styleId="11">
    <w:name w:val="Сетка таблицы1"/>
    <w:uiPriority w:val="99"/>
    <w:rsid w:val="0095129A"/>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basedOn w:val="a0"/>
    <w:uiPriority w:val="99"/>
    <w:rsid w:val="0095129A"/>
    <w:rPr>
      <w:rFonts w:cs="Times New Roman"/>
      <w:vertAlign w:val="superscript"/>
    </w:rPr>
  </w:style>
  <w:style w:type="table" w:styleId="af2">
    <w:name w:val="Table Grid"/>
    <w:basedOn w:val="a1"/>
    <w:uiPriority w:val="99"/>
    <w:rsid w:val="009512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uiPriority w:val="99"/>
    <w:rsid w:val="0095129A"/>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rsid w:val="00C148E1"/>
    <w:rPr>
      <w:rFonts w:cs="Times New Roman"/>
      <w:color w:val="0000FF"/>
      <w:u w:val="single"/>
    </w:rPr>
  </w:style>
  <w:style w:type="paragraph" w:styleId="af4">
    <w:name w:val="endnote text"/>
    <w:basedOn w:val="a"/>
    <w:link w:val="af5"/>
    <w:uiPriority w:val="99"/>
    <w:rsid w:val="00C343D3"/>
    <w:rPr>
      <w:sz w:val="20"/>
      <w:szCs w:val="20"/>
    </w:rPr>
  </w:style>
  <w:style w:type="character" w:customStyle="1" w:styleId="af5">
    <w:name w:val="Текст концевой сноски Знак"/>
    <w:basedOn w:val="a0"/>
    <w:link w:val="af4"/>
    <w:uiPriority w:val="99"/>
    <w:locked/>
    <w:rsid w:val="00C343D3"/>
    <w:rPr>
      <w:rFonts w:ascii="Times New Roman" w:hAnsi="Times New Roman" w:cs="Times New Roman"/>
      <w:sz w:val="20"/>
      <w:lang w:eastAsia="ru-RU"/>
    </w:rPr>
  </w:style>
  <w:style w:type="character" w:styleId="af6">
    <w:name w:val="endnote reference"/>
    <w:basedOn w:val="a0"/>
    <w:uiPriority w:val="99"/>
    <w:rsid w:val="00C343D3"/>
    <w:rPr>
      <w:rFonts w:cs="Times New Roman"/>
      <w:vertAlign w:val="superscript"/>
    </w:rPr>
  </w:style>
  <w:style w:type="table" w:customStyle="1" w:styleId="31">
    <w:name w:val="Сетка таблицы3"/>
    <w:uiPriority w:val="99"/>
    <w:rsid w:val="00633EDD"/>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6z0">
    <w:name w:val="WW8Num6z0"/>
    <w:uiPriority w:val="99"/>
    <w:rsid w:val="00192867"/>
    <w:rPr>
      <w:rFonts w:ascii="Symbol" w:hAnsi="Symbol"/>
    </w:rPr>
  </w:style>
  <w:style w:type="paragraph" w:customStyle="1" w:styleId="ConsNormal">
    <w:name w:val="ConsNormal"/>
    <w:uiPriority w:val="99"/>
    <w:rsid w:val="000451E9"/>
    <w:pPr>
      <w:autoSpaceDE w:val="0"/>
      <w:autoSpaceDN w:val="0"/>
      <w:adjustRightInd w:val="0"/>
      <w:ind w:firstLine="720"/>
    </w:pPr>
    <w:rPr>
      <w:rFonts w:ascii="Arial" w:hAnsi="Arial" w:cs="Arial"/>
      <w:sz w:val="20"/>
      <w:szCs w:val="20"/>
    </w:rPr>
  </w:style>
  <w:style w:type="paragraph" w:styleId="af7">
    <w:name w:val="Body Text Indent"/>
    <w:basedOn w:val="a"/>
    <w:link w:val="af8"/>
    <w:uiPriority w:val="99"/>
    <w:rsid w:val="00E51EAE"/>
    <w:pPr>
      <w:ind w:firstLine="709"/>
    </w:pPr>
    <w:rPr>
      <w:sz w:val="20"/>
      <w:szCs w:val="20"/>
    </w:rPr>
  </w:style>
  <w:style w:type="character" w:customStyle="1" w:styleId="af8">
    <w:name w:val="Основной текст с отступом Знак"/>
    <w:basedOn w:val="a0"/>
    <w:link w:val="af7"/>
    <w:uiPriority w:val="99"/>
    <w:locked/>
    <w:rsid w:val="00E51EAE"/>
    <w:rPr>
      <w:rFonts w:ascii="Times New Roman" w:hAnsi="Times New Roman" w:cs="Times New Roman"/>
      <w:sz w:val="20"/>
      <w:lang w:eastAsia="ru-RU"/>
    </w:rPr>
  </w:style>
  <w:style w:type="character" w:styleId="af9">
    <w:name w:val="page number"/>
    <w:basedOn w:val="a0"/>
    <w:uiPriority w:val="99"/>
    <w:rsid w:val="00E51EAE"/>
    <w:rPr>
      <w:rFonts w:cs="Times New Roman"/>
    </w:rPr>
  </w:style>
  <w:style w:type="paragraph" w:styleId="afa">
    <w:name w:val="Normal Indent"/>
    <w:basedOn w:val="a"/>
    <w:uiPriority w:val="99"/>
    <w:rsid w:val="00E51EAE"/>
    <w:pPr>
      <w:spacing w:before="60" w:after="120"/>
      <w:ind w:firstLine="709"/>
      <w:jc w:val="both"/>
    </w:pPr>
    <w:rPr>
      <w:sz w:val="28"/>
    </w:rPr>
  </w:style>
  <w:style w:type="paragraph" w:customStyle="1" w:styleId="afb">
    <w:name w:val="Комментарий"/>
    <w:basedOn w:val="afc"/>
    <w:uiPriority w:val="99"/>
    <w:rsid w:val="00E51EAE"/>
    <w:pPr>
      <w:shd w:val="clear" w:color="auto" w:fill="auto"/>
      <w:spacing w:before="60" w:after="120"/>
    </w:pPr>
    <w:rPr>
      <w:vanish/>
      <w:color w:val="008000"/>
      <w:sz w:val="28"/>
      <w:szCs w:val="28"/>
      <w:vertAlign w:val="superscript"/>
    </w:rPr>
  </w:style>
  <w:style w:type="paragraph" w:customStyle="1" w:styleId="afd">
    <w:name w:val="Краткое содержание"/>
    <w:basedOn w:val="a"/>
    <w:next w:val="afa"/>
    <w:uiPriority w:val="99"/>
    <w:rsid w:val="00E51EAE"/>
    <w:pPr>
      <w:keepNext/>
      <w:spacing w:before="720" w:after="720"/>
      <w:ind w:right="1843"/>
      <w:outlineLvl w:val="2"/>
    </w:pPr>
    <w:rPr>
      <w:rFonts w:ascii="Arial" w:hAnsi="Arial" w:cs="Arial"/>
      <w:bCs/>
      <w:sz w:val="28"/>
      <w:szCs w:val="26"/>
    </w:rPr>
  </w:style>
  <w:style w:type="paragraph" w:styleId="afc">
    <w:name w:val="Document Map"/>
    <w:basedOn w:val="a"/>
    <w:link w:val="afe"/>
    <w:uiPriority w:val="99"/>
    <w:semiHidden/>
    <w:rsid w:val="00E51EAE"/>
    <w:pPr>
      <w:shd w:val="clear" w:color="auto" w:fill="000080"/>
    </w:pPr>
    <w:rPr>
      <w:rFonts w:ascii="Tahoma" w:hAnsi="Tahoma"/>
      <w:sz w:val="20"/>
      <w:szCs w:val="20"/>
    </w:rPr>
  </w:style>
  <w:style w:type="character" w:customStyle="1" w:styleId="afe">
    <w:name w:val="Схема документа Знак"/>
    <w:basedOn w:val="a0"/>
    <w:link w:val="afc"/>
    <w:uiPriority w:val="99"/>
    <w:semiHidden/>
    <w:locked/>
    <w:rsid w:val="00E51EAE"/>
    <w:rPr>
      <w:rFonts w:ascii="Tahoma" w:hAnsi="Tahoma" w:cs="Times New Roman"/>
      <w:sz w:val="20"/>
      <w:shd w:val="clear" w:color="auto" w:fill="000080"/>
      <w:lang w:eastAsia="ru-RU"/>
    </w:rPr>
  </w:style>
  <w:style w:type="character" w:customStyle="1" w:styleId="Absatz-Standardschriftart">
    <w:name w:val="Absatz-Standardschriftart"/>
    <w:uiPriority w:val="99"/>
    <w:rsid w:val="00E51EAE"/>
  </w:style>
  <w:style w:type="character" w:customStyle="1" w:styleId="WW8Num1z0">
    <w:name w:val="WW8Num1z0"/>
    <w:uiPriority w:val="99"/>
    <w:rsid w:val="00E51EAE"/>
    <w:rPr>
      <w:rFonts w:ascii="Symbol" w:hAnsi="Symbol"/>
    </w:rPr>
  </w:style>
  <w:style w:type="character" w:customStyle="1" w:styleId="WW8Num1z2">
    <w:name w:val="WW8Num1z2"/>
    <w:uiPriority w:val="99"/>
    <w:rsid w:val="00E51EAE"/>
    <w:rPr>
      <w:rFonts w:ascii="Courier New" w:hAnsi="Courier New"/>
    </w:rPr>
  </w:style>
  <w:style w:type="character" w:customStyle="1" w:styleId="WW8Num1z3">
    <w:name w:val="WW8Num1z3"/>
    <w:uiPriority w:val="99"/>
    <w:rsid w:val="00E51EAE"/>
    <w:rPr>
      <w:rFonts w:ascii="Wingdings" w:hAnsi="Wingdings"/>
    </w:rPr>
  </w:style>
  <w:style w:type="character" w:customStyle="1" w:styleId="WW8Num2z0">
    <w:name w:val="WW8Num2z0"/>
    <w:uiPriority w:val="99"/>
    <w:rsid w:val="00E51EAE"/>
    <w:rPr>
      <w:rFonts w:ascii="Symbol" w:hAnsi="Symbol"/>
    </w:rPr>
  </w:style>
  <w:style w:type="character" w:customStyle="1" w:styleId="WW8Num2z1">
    <w:name w:val="WW8Num2z1"/>
    <w:uiPriority w:val="99"/>
    <w:rsid w:val="00E51EAE"/>
    <w:rPr>
      <w:rFonts w:ascii="Courier New" w:hAnsi="Courier New"/>
    </w:rPr>
  </w:style>
  <w:style w:type="character" w:customStyle="1" w:styleId="WW8Num2z2">
    <w:name w:val="WW8Num2z2"/>
    <w:uiPriority w:val="99"/>
    <w:rsid w:val="00E51EAE"/>
    <w:rPr>
      <w:rFonts w:ascii="Wingdings" w:hAnsi="Wingdings"/>
    </w:rPr>
  </w:style>
  <w:style w:type="character" w:customStyle="1" w:styleId="WW8Num3z1">
    <w:name w:val="WW8Num3z1"/>
    <w:uiPriority w:val="99"/>
    <w:rsid w:val="00E51EAE"/>
    <w:rPr>
      <w:rFonts w:ascii="Symbol" w:hAnsi="Symbol"/>
    </w:rPr>
  </w:style>
  <w:style w:type="character" w:customStyle="1" w:styleId="WW8Num9z0">
    <w:name w:val="WW8Num9z0"/>
    <w:uiPriority w:val="99"/>
    <w:rsid w:val="00E51EAE"/>
    <w:rPr>
      <w:rFonts w:ascii="Times New Roman" w:hAnsi="Times New Roman"/>
    </w:rPr>
  </w:style>
  <w:style w:type="character" w:customStyle="1" w:styleId="WW8Num10z0">
    <w:name w:val="WW8Num10z0"/>
    <w:uiPriority w:val="99"/>
    <w:rsid w:val="00E51EAE"/>
    <w:rPr>
      <w:rFonts w:ascii="Times New Roman" w:hAnsi="Times New Roman"/>
    </w:rPr>
  </w:style>
  <w:style w:type="character" w:customStyle="1" w:styleId="WW8Num10z1">
    <w:name w:val="WW8Num10z1"/>
    <w:uiPriority w:val="99"/>
    <w:rsid w:val="00E51EAE"/>
    <w:rPr>
      <w:rFonts w:ascii="Courier New" w:hAnsi="Courier New"/>
    </w:rPr>
  </w:style>
  <w:style w:type="character" w:customStyle="1" w:styleId="WW8Num10z2">
    <w:name w:val="WW8Num10z2"/>
    <w:uiPriority w:val="99"/>
    <w:rsid w:val="00E51EAE"/>
    <w:rPr>
      <w:rFonts w:ascii="Wingdings" w:hAnsi="Wingdings"/>
    </w:rPr>
  </w:style>
  <w:style w:type="character" w:customStyle="1" w:styleId="WW8Num10z3">
    <w:name w:val="WW8Num10z3"/>
    <w:uiPriority w:val="99"/>
    <w:rsid w:val="00E51EAE"/>
    <w:rPr>
      <w:rFonts w:ascii="Symbol" w:hAnsi="Symbol"/>
    </w:rPr>
  </w:style>
  <w:style w:type="character" w:customStyle="1" w:styleId="WW8Num13z1">
    <w:name w:val="WW8Num13z1"/>
    <w:uiPriority w:val="99"/>
    <w:rsid w:val="00E51EAE"/>
    <w:rPr>
      <w:rFonts w:ascii="Wingdings" w:hAnsi="Wingdings"/>
    </w:rPr>
  </w:style>
  <w:style w:type="character" w:customStyle="1" w:styleId="WW8Num18z0">
    <w:name w:val="WW8Num18z0"/>
    <w:uiPriority w:val="99"/>
    <w:rsid w:val="00E51EAE"/>
    <w:rPr>
      <w:rFonts w:ascii="Symbol" w:hAnsi="Symbol"/>
    </w:rPr>
  </w:style>
  <w:style w:type="character" w:customStyle="1" w:styleId="WW8Num18z1">
    <w:name w:val="WW8Num18z1"/>
    <w:uiPriority w:val="99"/>
    <w:rsid w:val="00E51EAE"/>
    <w:rPr>
      <w:rFonts w:ascii="Courier New" w:hAnsi="Courier New"/>
    </w:rPr>
  </w:style>
  <w:style w:type="character" w:customStyle="1" w:styleId="WW8Num18z2">
    <w:name w:val="WW8Num18z2"/>
    <w:uiPriority w:val="99"/>
    <w:rsid w:val="00E51EAE"/>
    <w:rPr>
      <w:rFonts w:ascii="Wingdings" w:hAnsi="Wingdings"/>
    </w:rPr>
  </w:style>
  <w:style w:type="character" w:customStyle="1" w:styleId="WW8Num19z1">
    <w:name w:val="WW8Num19z1"/>
    <w:uiPriority w:val="99"/>
    <w:rsid w:val="00E51EAE"/>
    <w:rPr>
      <w:rFonts w:ascii="Symbol" w:hAnsi="Symbol"/>
    </w:rPr>
  </w:style>
  <w:style w:type="character" w:customStyle="1" w:styleId="WW8Num22z0">
    <w:name w:val="WW8Num22z0"/>
    <w:uiPriority w:val="99"/>
    <w:rsid w:val="00E51EAE"/>
    <w:rPr>
      <w:rFonts w:ascii="Symbol" w:hAnsi="Symbol"/>
    </w:rPr>
  </w:style>
  <w:style w:type="character" w:customStyle="1" w:styleId="WW8Num22z1">
    <w:name w:val="WW8Num22z1"/>
    <w:uiPriority w:val="99"/>
    <w:rsid w:val="00E51EAE"/>
    <w:rPr>
      <w:rFonts w:ascii="Courier New" w:hAnsi="Courier New"/>
    </w:rPr>
  </w:style>
  <w:style w:type="character" w:customStyle="1" w:styleId="WW8Num22z2">
    <w:name w:val="WW8Num22z2"/>
    <w:uiPriority w:val="99"/>
    <w:rsid w:val="00E51EAE"/>
    <w:rPr>
      <w:rFonts w:ascii="Wingdings" w:hAnsi="Wingdings"/>
    </w:rPr>
  </w:style>
  <w:style w:type="character" w:customStyle="1" w:styleId="WW8Num23z0">
    <w:name w:val="WW8Num23z0"/>
    <w:uiPriority w:val="99"/>
    <w:rsid w:val="00E51EAE"/>
    <w:rPr>
      <w:rFonts w:ascii="Times New Roman" w:hAnsi="Times New Roman"/>
    </w:rPr>
  </w:style>
  <w:style w:type="character" w:customStyle="1" w:styleId="WW8Num24z0">
    <w:name w:val="WW8Num24z0"/>
    <w:uiPriority w:val="99"/>
    <w:rsid w:val="00E51EAE"/>
    <w:rPr>
      <w:rFonts w:ascii="Times New Roman" w:hAnsi="Times New Roman"/>
    </w:rPr>
  </w:style>
  <w:style w:type="character" w:customStyle="1" w:styleId="WW8Num26z0">
    <w:name w:val="WW8Num26z0"/>
    <w:uiPriority w:val="99"/>
    <w:rsid w:val="00E51EAE"/>
    <w:rPr>
      <w:rFonts w:ascii="Symbol" w:hAnsi="Symbol"/>
    </w:rPr>
  </w:style>
  <w:style w:type="character" w:customStyle="1" w:styleId="WW8Num26z1">
    <w:name w:val="WW8Num26z1"/>
    <w:uiPriority w:val="99"/>
    <w:rsid w:val="00E51EAE"/>
    <w:rPr>
      <w:rFonts w:ascii="Courier New" w:hAnsi="Courier New"/>
    </w:rPr>
  </w:style>
  <w:style w:type="character" w:customStyle="1" w:styleId="WW8Num26z2">
    <w:name w:val="WW8Num26z2"/>
    <w:uiPriority w:val="99"/>
    <w:rsid w:val="00E51EAE"/>
    <w:rPr>
      <w:rFonts w:ascii="Wingdings" w:hAnsi="Wingdings"/>
    </w:rPr>
  </w:style>
  <w:style w:type="character" w:customStyle="1" w:styleId="WW8Num28z1">
    <w:name w:val="WW8Num28z1"/>
    <w:uiPriority w:val="99"/>
    <w:rsid w:val="00E51EAE"/>
    <w:rPr>
      <w:rFonts w:ascii="Symbol" w:hAnsi="Symbol"/>
    </w:rPr>
  </w:style>
  <w:style w:type="character" w:customStyle="1" w:styleId="12">
    <w:name w:val="Основной шрифт абзаца1"/>
    <w:uiPriority w:val="99"/>
    <w:rsid w:val="00E51EAE"/>
  </w:style>
  <w:style w:type="character" w:customStyle="1" w:styleId="date2">
    <w:name w:val="date2"/>
    <w:uiPriority w:val="99"/>
    <w:rsid w:val="00E51EAE"/>
  </w:style>
  <w:style w:type="character" w:customStyle="1" w:styleId="aff">
    <w:name w:val="Текст примечания Знак"/>
    <w:uiPriority w:val="99"/>
    <w:rsid w:val="00E51EAE"/>
    <w:rPr>
      <w:rFonts w:ascii="Calibri" w:hAnsi="Calibri"/>
    </w:rPr>
  </w:style>
  <w:style w:type="character" w:customStyle="1" w:styleId="aff0">
    <w:name w:val="Маркеры списка"/>
    <w:uiPriority w:val="99"/>
    <w:rsid w:val="00E51EAE"/>
    <w:rPr>
      <w:rFonts w:ascii="StarSymbol" w:hAnsi="StarSymbol"/>
      <w:sz w:val="18"/>
    </w:rPr>
  </w:style>
  <w:style w:type="paragraph" w:customStyle="1" w:styleId="13">
    <w:name w:val="Заголовок1"/>
    <w:basedOn w:val="a"/>
    <w:next w:val="aff1"/>
    <w:uiPriority w:val="99"/>
    <w:rsid w:val="00E51EAE"/>
    <w:pPr>
      <w:keepNext/>
      <w:spacing w:before="240" w:after="120"/>
    </w:pPr>
    <w:rPr>
      <w:rFonts w:ascii="Arial" w:hAnsi="Arial" w:cs="Tahoma"/>
      <w:sz w:val="28"/>
      <w:szCs w:val="28"/>
      <w:lang w:eastAsia="ar-SA"/>
    </w:rPr>
  </w:style>
  <w:style w:type="paragraph" w:styleId="aff1">
    <w:name w:val="Body Text"/>
    <w:basedOn w:val="a"/>
    <w:link w:val="aff2"/>
    <w:uiPriority w:val="99"/>
    <w:rsid w:val="00E51EAE"/>
    <w:pPr>
      <w:spacing w:after="120"/>
    </w:pPr>
    <w:rPr>
      <w:lang w:eastAsia="ar-SA"/>
    </w:rPr>
  </w:style>
  <w:style w:type="character" w:customStyle="1" w:styleId="aff2">
    <w:name w:val="Основной текст Знак"/>
    <w:basedOn w:val="a0"/>
    <w:link w:val="aff1"/>
    <w:uiPriority w:val="99"/>
    <w:locked/>
    <w:rsid w:val="00E51EAE"/>
    <w:rPr>
      <w:rFonts w:ascii="Times New Roman" w:hAnsi="Times New Roman" w:cs="Times New Roman"/>
      <w:sz w:val="24"/>
      <w:lang w:eastAsia="ar-SA" w:bidi="ar-SA"/>
    </w:rPr>
  </w:style>
  <w:style w:type="paragraph" w:styleId="aff3">
    <w:name w:val="List"/>
    <w:basedOn w:val="aff1"/>
    <w:uiPriority w:val="99"/>
    <w:rsid w:val="00E51EAE"/>
    <w:rPr>
      <w:rFonts w:ascii="Arial" w:hAnsi="Arial" w:cs="Tahoma"/>
    </w:rPr>
  </w:style>
  <w:style w:type="paragraph" w:customStyle="1" w:styleId="14">
    <w:name w:val="Название1"/>
    <w:basedOn w:val="a"/>
    <w:uiPriority w:val="99"/>
    <w:rsid w:val="00E51EAE"/>
    <w:pPr>
      <w:suppressLineNumbers/>
      <w:spacing w:before="120" w:after="120"/>
    </w:pPr>
    <w:rPr>
      <w:rFonts w:ascii="Arial" w:hAnsi="Arial" w:cs="Tahoma"/>
      <w:i/>
      <w:iCs/>
      <w:sz w:val="20"/>
      <w:lang w:eastAsia="ar-SA"/>
    </w:rPr>
  </w:style>
  <w:style w:type="paragraph" w:customStyle="1" w:styleId="15">
    <w:name w:val="Указатель1"/>
    <w:basedOn w:val="a"/>
    <w:uiPriority w:val="99"/>
    <w:rsid w:val="00E51EAE"/>
    <w:pPr>
      <w:suppressLineNumbers/>
    </w:pPr>
    <w:rPr>
      <w:rFonts w:ascii="Arial" w:hAnsi="Arial" w:cs="Tahoma"/>
      <w:lang w:eastAsia="ar-SA"/>
    </w:rPr>
  </w:style>
  <w:style w:type="paragraph" w:customStyle="1" w:styleId="-12">
    <w:name w:val="Цветной список - Акцент 12"/>
    <w:basedOn w:val="a"/>
    <w:uiPriority w:val="99"/>
    <w:rsid w:val="00E51EAE"/>
    <w:pPr>
      <w:ind w:left="720"/>
    </w:pPr>
    <w:rPr>
      <w:lang w:eastAsia="ar-SA"/>
    </w:rPr>
  </w:style>
  <w:style w:type="paragraph" w:customStyle="1" w:styleId="16">
    <w:name w:val="Текст примечания1"/>
    <w:basedOn w:val="a"/>
    <w:uiPriority w:val="99"/>
    <w:rsid w:val="00E51EAE"/>
    <w:pPr>
      <w:spacing w:after="200"/>
    </w:pPr>
    <w:rPr>
      <w:rFonts w:ascii="Calibri" w:hAnsi="Calibri"/>
      <w:sz w:val="20"/>
      <w:szCs w:val="20"/>
      <w:lang w:eastAsia="ar-SA"/>
    </w:rPr>
  </w:style>
  <w:style w:type="paragraph" w:customStyle="1" w:styleId="-11">
    <w:name w:val="Цветной список - Акцент 11"/>
    <w:basedOn w:val="a"/>
    <w:uiPriority w:val="99"/>
    <w:rsid w:val="00E51EAE"/>
    <w:pPr>
      <w:ind w:left="720"/>
    </w:pPr>
    <w:rPr>
      <w:lang w:eastAsia="ar-SA"/>
    </w:rPr>
  </w:style>
  <w:style w:type="paragraph" w:customStyle="1" w:styleId="aff4">
    <w:name w:val="Содержимое таблицы"/>
    <w:basedOn w:val="a"/>
    <w:uiPriority w:val="99"/>
    <w:rsid w:val="00E51EAE"/>
    <w:pPr>
      <w:suppressLineNumbers/>
    </w:pPr>
    <w:rPr>
      <w:lang w:eastAsia="ar-SA"/>
    </w:rPr>
  </w:style>
  <w:style w:type="paragraph" w:customStyle="1" w:styleId="aff5">
    <w:name w:val="Заголовок таблицы"/>
    <w:basedOn w:val="aff4"/>
    <w:uiPriority w:val="99"/>
    <w:rsid w:val="00E51EAE"/>
    <w:pPr>
      <w:jc w:val="center"/>
    </w:pPr>
    <w:rPr>
      <w:b/>
      <w:bCs/>
    </w:rPr>
  </w:style>
  <w:style w:type="character" w:styleId="aff6">
    <w:name w:val="annotation reference"/>
    <w:basedOn w:val="a0"/>
    <w:uiPriority w:val="99"/>
    <w:rsid w:val="00E51EAE"/>
    <w:rPr>
      <w:rFonts w:cs="Times New Roman"/>
      <w:sz w:val="16"/>
    </w:rPr>
  </w:style>
  <w:style w:type="paragraph" w:styleId="aff7">
    <w:name w:val="annotation text"/>
    <w:basedOn w:val="a"/>
    <w:link w:val="17"/>
    <w:uiPriority w:val="99"/>
    <w:rsid w:val="00E51EAE"/>
    <w:rPr>
      <w:sz w:val="20"/>
      <w:szCs w:val="20"/>
      <w:lang w:eastAsia="ar-SA"/>
    </w:rPr>
  </w:style>
  <w:style w:type="character" w:customStyle="1" w:styleId="17">
    <w:name w:val="Текст примечания Знак1"/>
    <w:basedOn w:val="a0"/>
    <w:link w:val="aff7"/>
    <w:uiPriority w:val="99"/>
    <w:locked/>
    <w:rsid w:val="00E51EAE"/>
    <w:rPr>
      <w:rFonts w:ascii="Times New Roman" w:hAnsi="Times New Roman" w:cs="Times New Roman"/>
      <w:sz w:val="20"/>
      <w:lang w:eastAsia="ar-SA" w:bidi="ar-SA"/>
    </w:rPr>
  </w:style>
  <w:style w:type="paragraph" w:styleId="aff8">
    <w:name w:val="annotation subject"/>
    <w:basedOn w:val="aff7"/>
    <w:next w:val="aff7"/>
    <w:link w:val="aff9"/>
    <w:uiPriority w:val="99"/>
    <w:rsid w:val="00E51EAE"/>
    <w:rPr>
      <w:b/>
      <w:bCs/>
    </w:rPr>
  </w:style>
  <w:style w:type="character" w:customStyle="1" w:styleId="aff9">
    <w:name w:val="Тема примечания Знак"/>
    <w:basedOn w:val="17"/>
    <w:link w:val="aff8"/>
    <w:uiPriority w:val="99"/>
    <w:locked/>
    <w:rsid w:val="00E51EAE"/>
    <w:rPr>
      <w:rFonts w:ascii="Times New Roman" w:hAnsi="Times New Roman" w:cs="Times New Roman"/>
      <w:b/>
      <w:sz w:val="20"/>
      <w:lang w:eastAsia="ar-SA" w:bidi="ar-SA"/>
    </w:rPr>
  </w:style>
  <w:style w:type="paragraph" w:styleId="affa">
    <w:name w:val="Revision"/>
    <w:hidden/>
    <w:uiPriority w:val="99"/>
    <w:semiHidden/>
    <w:rsid w:val="00E51EAE"/>
    <w:rPr>
      <w:rFonts w:ascii="Times New Roman" w:hAnsi="Times New Roman" w:cs="Times New Roman"/>
      <w:sz w:val="24"/>
      <w:szCs w:val="24"/>
      <w:lang w:eastAsia="ar-SA"/>
    </w:rPr>
  </w:style>
  <w:style w:type="paragraph" w:customStyle="1" w:styleId="Default">
    <w:name w:val="Default"/>
    <w:uiPriority w:val="99"/>
    <w:locked/>
    <w:rsid w:val="00E51EAE"/>
    <w:pPr>
      <w:autoSpaceDE w:val="0"/>
      <w:autoSpaceDN w:val="0"/>
      <w:adjustRightInd w:val="0"/>
    </w:pPr>
    <w:rPr>
      <w:rFonts w:ascii="Times New Roman" w:hAnsi="Times New Roman" w:cs="Times New Roman"/>
      <w:color w:val="000000"/>
      <w:sz w:val="24"/>
      <w:szCs w:val="24"/>
      <w:lang w:eastAsia="en-US"/>
    </w:rPr>
  </w:style>
  <w:style w:type="paragraph" w:customStyle="1" w:styleId="affb">
    <w:name w:val="Знак Знак Знак Знак Знак Знак Знак Знак Знак Знак Знак Знак Знак Знак Знак Знак"/>
    <w:basedOn w:val="a"/>
    <w:autoRedefine/>
    <w:uiPriority w:val="99"/>
    <w:rsid w:val="00E51EAE"/>
    <w:pPr>
      <w:spacing w:after="160" w:line="240" w:lineRule="exact"/>
    </w:pPr>
    <w:rPr>
      <w:sz w:val="28"/>
      <w:szCs w:val="20"/>
      <w:lang w:val="en-US" w:eastAsia="en-US"/>
    </w:rPr>
  </w:style>
  <w:style w:type="paragraph" w:styleId="affc">
    <w:name w:val="Body Text First Indent"/>
    <w:basedOn w:val="aff1"/>
    <w:link w:val="affd"/>
    <w:uiPriority w:val="99"/>
    <w:rsid w:val="00E51EAE"/>
    <w:pPr>
      <w:ind w:firstLine="210"/>
    </w:pPr>
  </w:style>
  <w:style w:type="character" w:customStyle="1" w:styleId="affd">
    <w:name w:val="Красная строка Знак"/>
    <w:basedOn w:val="aff2"/>
    <w:link w:val="affc"/>
    <w:uiPriority w:val="99"/>
    <w:locked/>
    <w:rsid w:val="00E51EAE"/>
    <w:rPr>
      <w:rFonts w:ascii="Times New Roman" w:hAnsi="Times New Roman" w:cs="Times New Roman"/>
      <w:sz w:val="24"/>
      <w:szCs w:val="24"/>
      <w:lang w:eastAsia="ar-SA" w:bidi="ar-SA"/>
    </w:rPr>
  </w:style>
  <w:style w:type="character" w:styleId="affe">
    <w:name w:val="FollowedHyperlink"/>
    <w:basedOn w:val="a0"/>
    <w:uiPriority w:val="99"/>
    <w:rsid w:val="00E51EAE"/>
    <w:rPr>
      <w:rFonts w:cs="Times New Roman"/>
      <w:color w:val="800080"/>
      <w:u w:val="single"/>
    </w:rPr>
  </w:style>
  <w:style w:type="paragraph" w:customStyle="1" w:styleId="xl65">
    <w:name w:val="xl65"/>
    <w:basedOn w:val="a"/>
    <w:uiPriority w:val="99"/>
    <w:rsid w:val="00E51EAE"/>
    <w:pPr>
      <w:spacing w:before="100" w:beforeAutospacing="1" w:after="100" w:afterAutospacing="1"/>
      <w:jc w:val="center"/>
      <w:textAlignment w:val="center"/>
    </w:pPr>
    <w:rPr>
      <w:color w:val="000000"/>
      <w:sz w:val="28"/>
      <w:szCs w:val="28"/>
    </w:rPr>
  </w:style>
  <w:style w:type="paragraph" w:customStyle="1" w:styleId="xl66">
    <w:name w:val="xl6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7">
    <w:name w:val="xl67"/>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9">
    <w:name w:val="xl69"/>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5">
    <w:name w:val="xl75"/>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7">
    <w:name w:val="xl77"/>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uiPriority w:val="99"/>
    <w:rsid w:val="00E51EAE"/>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
    <w:uiPriority w:val="99"/>
    <w:rsid w:val="00E51EAE"/>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80">
    <w:name w:val="xl80"/>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1">
    <w:name w:val="xl81"/>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
    <w:uiPriority w:val="99"/>
    <w:rsid w:val="00E51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
    <w:name w:val="xl83"/>
    <w:basedOn w:val="a"/>
    <w:uiPriority w:val="99"/>
    <w:rsid w:val="00E51E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paragraph" w:customStyle="1" w:styleId="xl84">
    <w:name w:val="xl84"/>
    <w:basedOn w:val="a"/>
    <w:uiPriority w:val="99"/>
    <w:rsid w:val="00E51E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E51EA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8">
    <w:name w:val="xl88"/>
    <w:basedOn w:val="a"/>
    <w:uiPriority w:val="99"/>
    <w:rsid w:val="00E51E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uiPriority w:val="99"/>
    <w:rsid w:val="00E51EAE"/>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90">
    <w:name w:val="xl90"/>
    <w:basedOn w:val="a"/>
    <w:uiPriority w:val="99"/>
    <w:rsid w:val="00E51EA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uiPriority w:val="99"/>
    <w:rsid w:val="00E51EA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8"/>
      <w:szCs w:val="28"/>
    </w:rPr>
  </w:style>
  <w:style w:type="paragraph" w:customStyle="1" w:styleId="xl92">
    <w:name w:val="xl92"/>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uiPriority w:val="99"/>
    <w:rsid w:val="00E51E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uiPriority w:val="99"/>
    <w:rsid w:val="00E51E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5">
    <w:name w:val="xl95"/>
    <w:basedOn w:val="a"/>
    <w:uiPriority w:val="99"/>
    <w:rsid w:val="00E51EA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96">
    <w:name w:val="xl96"/>
    <w:basedOn w:val="a"/>
    <w:uiPriority w:val="99"/>
    <w:rsid w:val="00E51EAE"/>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97">
    <w:name w:val="xl97"/>
    <w:basedOn w:val="a"/>
    <w:uiPriority w:val="99"/>
    <w:rsid w:val="00E51EA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8">
    <w:name w:val="xl98"/>
    <w:basedOn w:val="a"/>
    <w:uiPriority w:val="99"/>
    <w:rsid w:val="00E51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0">
    <w:name w:val="xl100"/>
    <w:basedOn w:val="a"/>
    <w:uiPriority w:val="99"/>
    <w:rsid w:val="00E51EAE"/>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1">
    <w:name w:val="xl101"/>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2">
    <w:name w:val="xl102"/>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3">
    <w:name w:val="xl103"/>
    <w:basedOn w:val="a"/>
    <w:uiPriority w:val="99"/>
    <w:rsid w:val="00E51EAE"/>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4">
    <w:name w:val="xl104"/>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5">
    <w:name w:val="xl105"/>
    <w:basedOn w:val="a"/>
    <w:uiPriority w:val="99"/>
    <w:rsid w:val="00E51EAE"/>
    <w:pPr>
      <w:pBdr>
        <w:top w:val="single" w:sz="4" w:space="0" w:color="auto"/>
        <w:left w:val="single" w:sz="4" w:space="0" w:color="auto"/>
      </w:pBdr>
      <w:spacing w:before="100" w:beforeAutospacing="1" w:after="100" w:afterAutospacing="1"/>
      <w:textAlignment w:val="center"/>
    </w:pPr>
    <w:rPr>
      <w:b/>
      <w:bCs/>
      <w:color w:val="000000"/>
      <w:sz w:val="28"/>
      <w:szCs w:val="28"/>
    </w:rPr>
  </w:style>
  <w:style w:type="paragraph" w:customStyle="1" w:styleId="xl106">
    <w:name w:val="xl106"/>
    <w:basedOn w:val="a"/>
    <w:uiPriority w:val="99"/>
    <w:rsid w:val="00E51EAE"/>
    <w:pPr>
      <w:pBdr>
        <w:top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
    <w:uiPriority w:val="99"/>
    <w:rsid w:val="00E51EAE"/>
    <w:pPr>
      <w:pBdr>
        <w:top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8">
    <w:name w:val="xl108"/>
    <w:basedOn w:val="a"/>
    <w:uiPriority w:val="99"/>
    <w:rsid w:val="00E51EA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09">
    <w:name w:val="xl109"/>
    <w:basedOn w:val="a"/>
    <w:uiPriority w:val="99"/>
    <w:rsid w:val="00E51EA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1">
    <w:name w:val="xl111"/>
    <w:basedOn w:val="a"/>
    <w:uiPriority w:val="99"/>
    <w:rsid w:val="00E51EAE"/>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2">
    <w:name w:val="xl112"/>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3">
    <w:name w:val="xl113"/>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4">
    <w:name w:val="xl114"/>
    <w:basedOn w:val="a"/>
    <w:uiPriority w:val="99"/>
    <w:rsid w:val="00E51EAE"/>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5">
    <w:name w:val="xl115"/>
    <w:basedOn w:val="a"/>
    <w:uiPriority w:val="99"/>
    <w:rsid w:val="00E51EA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6">
    <w:name w:val="xl116"/>
    <w:basedOn w:val="a"/>
    <w:uiPriority w:val="99"/>
    <w:rsid w:val="00E51EA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style1">
    <w:name w:val="style1"/>
    <w:basedOn w:val="a"/>
    <w:uiPriority w:val="99"/>
    <w:rsid w:val="00E51EAE"/>
    <w:rPr>
      <w:rFonts w:ascii="Verdana" w:hAnsi="Verdana"/>
      <w:sz w:val="21"/>
      <w:szCs w:val="21"/>
    </w:rPr>
  </w:style>
  <w:style w:type="paragraph" w:customStyle="1" w:styleId="pboth">
    <w:name w:val="pboth"/>
    <w:basedOn w:val="a"/>
    <w:uiPriority w:val="99"/>
    <w:rsid w:val="00E51EAE"/>
    <w:pPr>
      <w:spacing w:before="100" w:beforeAutospacing="1" w:after="100" w:afterAutospacing="1"/>
    </w:pPr>
  </w:style>
  <w:style w:type="paragraph" w:customStyle="1" w:styleId="pos-subtitle">
    <w:name w:val="pos-subtitle"/>
    <w:basedOn w:val="a"/>
    <w:uiPriority w:val="99"/>
    <w:rsid w:val="00996AB0"/>
    <w:pPr>
      <w:spacing w:before="100" w:beforeAutospacing="1" w:after="100" w:afterAutospacing="1"/>
    </w:pPr>
  </w:style>
  <w:style w:type="character" w:styleId="afff">
    <w:name w:val="Strong"/>
    <w:basedOn w:val="a0"/>
    <w:uiPriority w:val="99"/>
    <w:qFormat/>
    <w:rsid w:val="00996AB0"/>
    <w:rPr>
      <w:rFonts w:cs="Times New Roman"/>
      <w:b/>
    </w:rPr>
  </w:style>
  <w:style w:type="character" w:customStyle="1" w:styleId="bold">
    <w:name w:val="bold"/>
    <w:uiPriority w:val="99"/>
    <w:rsid w:val="00996AB0"/>
  </w:style>
  <w:style w:type="character" w:customStyle="1" w:styleId="price">
    <w:name w:val="price"/>
    <w:uiPriority w:val="99"/>
    <w:rsid w:val="00996AB0"/>
  </w:style>
  <w:style w:type="character" w:customStyle="1" w:styleId="ruble">
    <w:name w:val="ruble"/>
    <w:uiPriority w:val="99"/>
    <w:rsid w:val="00996AB0"/>
  </w:style>
  <w:style w:type="paragraph" w:customStyle="1" w:styleId="Standard">
    <w:name w:val="Standard"/>
    <w:uiPriority w:val="99"/>
    <w:rsid w:val="00DD45FA"/>
    <w:pPr>
      <w:widowControl w:val="0"/>
      <w:suppressAutoHyphens/>
      <w:autoSpaceDN w:val="0"/>
      <w:textAlignment w:val="baseline"/>
    </w:pPr>
    <w:rPr>
      <w:rFonts w:ascii="Arial" w:hAnsi="Arial" w:cs="Mangal"/>
      <w:kern w:val="3"/>
      <w:sz w:val="21"/>
      <w:szCs w:val="24"/>
      <w:lang w:eastAsia="zh-CN" w:bidi="hi-IN"/>
    </w:rPr>
  </w:style>
  <w:style w:type="paragraph" w:customStyle="1" w:styleId="TableContents">
    <w:name w:val="Table Contents"/>
    <w:basedOn w:val="Standard"/>
    <w:uiPriority w:val="99"/>
    <w:rsid w:val="00F55E98"/>
    <w:pPr>
      <w:suppressLineNumbers/>
    </w:pPr>
    <w:rPr>
      <w:rFonts w:cs="Tahoma"/>
      <w:sz w:val="20"/>
      <w:lang w:eastAsia="ru-RU" w:bidi="ar-SA"/>
    </w:rPr>
  </w:style>
  <w:style w:type="paragraph" w:customStyle="1" w:styleId="pj">
    <w:name w:val="pj"/>
    <w:basedOn w:val="a"/>
    <w:uiPriority w:val="99"/>
    <w:rsid w:val="00682B5E"/>
    <w:pPr>
      <w:spacing w:before="100" w:beforeAutospacing="1" w:after="100" w:afterAutospacing="1"/>
    </w:pPr>
  </w:style>
  <w:style w:type="character" w:customStyle="1" w:styleId="32">
    <w:name w:val="Заголовок №3_"/>
    <w:basedOn w:val="a0"/>
    <w:link w:val="33"/>
    <w:uiPriority w:val="99"/>
    <w:locked/>
    <w:rsid w:val="00B76DEC"/>
    <w:rPr>
      <w:rFonts w:ascii="Times New Roman" w:hAnsi="Times New Roman" w:cs="Times New Roman"/>
      <w:b/>
      <w:bCs/>
      <w:spacing w:val="2"/>
      <w:sz w:val="29"/>
      <w:szCs w:val="29"/>
      <w:shd w:val="clear" w:color="auto" w:fill="FFFFFF"/>
    </w:rPr>
  </w:style>
  <w:style w:type="paragraph" w:customStyle="1" w:styleId="33">
    <w:name w:val="Заголовок №3"/>
    <w:basedOn w:val="a"/>
    <w:link w:val="32"/>
    <w:uiPriority w:val="99"/>
    <w:rsid w:val="00B76DEC"/>
    <w:pPr>
      <w:widowControl w:val="0"/>
      <w:shd w:val="clear" w:color="auto" w:fill="FFFFFF"/>
      <w:spacing w:before="120" w:line="240" w:lineRule="atLeast"/>
      <w:jc w:val="center"/>
      <w:outlineLvl w:val="2"/>
    </w:pPr>
    <w:rPr>
      <w:b/>
      <w:bCs/>
      <w:spacing w:val="2"/>
      <w:sz w:val="29"/>
      <w:szCs w:val="29"/>
    </w:rPr>
  </w:style>
  <w:style w:type="paragraph" w:styleId="afff0">
    <w:name w:val="No Spacing"/>
    <w:uiPriority w:val="1"/>
    <w:qFormat/>
    <w:rsid w:val="001019EF"/>
    <w:pPr>
      <w:suppressAutoHyphens/>
    </w:pPr>
    <w:rPr>
      <w:rFonts w:ascii="Arial" w:hAnsi="Arial" w:cs="Arial"/>
      <w:sz w:val="24"/>
      <w:szCs w:val="24"/>
      <w:lang w:eastAsia="ar-SA"/>
    </w:rPr>
  </w:style>
  <w:style w:type="character" w:customStyle="1" w:styleId="ae">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d"/>
    <w:uiPriority w:val="99"/>
    <w:locked/>
    <w:rsid w:val="000637F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761560">
      <w:bodyDiv w:val="1"/>
      <w:marLeft w:val="0"/>
      <w:marRight w:val="0"/>
      <w:marTop w:val="0"/>
      <w:marBottom w:val="0"/>
      <w:divBdr>
        <w:top w:val="none" w:sz="0" w:space="0" w:color="auto"/>
        <w:left w:val="none" w:sz="0" w:space="0" w:color="auto"/>
        <w:bottom w:val="none" w:sz="0" w:space="0" w:color="auto"/>
        <w:right w:val="none" w:sz="0" w:space="0" w:color="auto"/>
      </w:divBdr>
    </w:div>
    <w:div w:id="1384981931">
      <w:bodyDiv w:val="1"/>
      <w:marLeft w:val="0"/>
      <w:marRight w:val="0"/>
      <w:marTop w:val="0"/>
      <w:marBottom w:val="0"/>
      <w:divBdr>
        <w:top w:val="none" w:sz="0" w:space="0" w:color="auto"/>
        <w:left w:val="none" w:sz="0" w:space="0" w:color="auto"/>
        <w:bottom w:val="none" w:sz="0" w:space="0" w:color="auto"/>
        <w:right w:val="none" w:sz="0" w:space="0" w:color="auto"/>
      </w:divBdr>
    </w:div>
    <w:div w:id="1408108415">
      <w:bodyDiv w:val="1"/>
      <w:marLeft w:val="0"/>
      <w:marRight w:val="0"/>
      <w:marTop w:val="0"/>
      <w:marBottom w:val="0"/>
      <w:divBdr>
        <w:top w:val="none" w:sz="0" w:space="0" w:color="auto"/>
        <w:left w:val="none" w:sz="0" w:space="0" w:color="auto"/>
        <w:bottom w:val="none" w:sz="0" w:space="0" w:color="auto"/>
        <w:right w:val="none" w:sz="0" w:space="0" w:color="auto"/>
      </w:divBdr>
    </w:div>
    <w:div w:id="2054847846">
      <w:marLeft w:val="0"/>
      <w:marRight w:val="0"/>
      <w:marTop w:val="0"/>
      <w:marBottom w:val="0"/>
      <w:divBdr>
        <w:top w:val="none" w:sz="0" w:space="0" w:color="auto"/>
        <w:left w:val="none" w:sz="0" w:space="0" w:color="auto"/>
        <w:bottom w:val="none" w:sz="0" w:space="0" w:color="auto"/>
        <w:right w:val="none" w:sz="0" w:space="0" w:color="auto"/>
      </w:divBdr>
    </w:div>
    <w:div w:id="2054847847">
      <w:marLeft w:val="0"/>
      <w:marRight w:val="0"/>
      <w:marTop w:val="0"/>
      <w:marBottom w:val="0"/>
      <w:divBdr>
        <w:top w:val="none" w:sz="0" w:space="0" w:color="auto"/>
        <w:left w:val="none" w:sz="0" w:space="0" w:color="auto"/>
        <w:bottom w:val="none" w:sz="0" w:space="0" w:color="auto"/>
        <w:right w:val="none" w:sz="0" w:space="0" w:color="auto"/>
      </w:divBdr>
    </w:div>
    <w:div w:id="2054847848">
      <w:marLeft w:val="0"/>
      <w:marRight w:val="0"/>
      <w:marTop w:val="0"/>
      <w:marBottom w:val="0"/>
      <w:divBdr>
        <w:top w:val="none" w:sz="0" w:space="0" w:color="auto"/>
        <w:left w:val="none" w:sz="0" w:space="0" w:color="auto"/>
        <w:bottom w:val="none" w:sz="0" w:space="0" w:color="auto"/>
        <w:right w:val="none" w:sz="0" w:space="0" w:color="auto"/>
      </w:divBdr>
    </w:div>
    <w:div w:id="2054847849">
      <w:marLeft w:val="0"/>
      <w:marRight w:val="0"/>
      <w:marTop w:val="0"/>
      <w:marBottom w:val="0"/>
      <w:divBdr>
        <w:top w:val="none" w:sz="0" w:space="0" w:color="auto"/>
        <w:left w:val="none" w:sz="0" w:space="0" w:color="auto"/>
        <w:bottom w:val="none" w:sz="0" w:space="0" w:color="auto"/>
        <w:right w:val="none" w:sz="0" w:space="0" w:color="auto"/>
      </w:divBdr>
    </w:div>
    <w:div w:id="2054847850">
      <w:marLeft w:val="0"/>
      <w:marRight w:val="0"/>
      <w:marTop w:val="0"/>
      <w:marBottom w:val="0"/>
      <w:divBdr>
        <w:top w:val="none" w:sz="0" w:space="0" w:color="auto"/>
        <w:left w:val="none" w:sz="0" w:space="0" w:color="auto"/>
        <w:bottom w:val="none" w:sz="0" w:space="0" w:color="auto"/>
        <w:right w:val="none" w:sz="0" w:space="0" w:color="auto"/>
      </w:divBdr>
    </w:div>
    <w:div w:id="2054847851">
      <w:marLeft w:val="0"/>
      <w:marRight w:val="0"/>
      <w:marTop w:val="0"/>
      <w:marBottom w:val="0"/>
      <w:divBdr>
        <w:top w:val="none" w:sz="0" w:space="0" w:color="auto"/>
        <w:left w:val="none" w:sz="0" w:space="0" w:color="auto"/>
        <w:bottom w:val="none" w:sz="0" w:space="0" w:color="auto"/>
        <w:right w:val="none" w:sz="0" w:space="0" w:color="auto"/>
      </w:divBdr>
    </w:div>
    <w:div w:id="2054847852">
      <w:marLeft w:val="0"/>
      <w:marRight w:val="0"/>
      <w:marTop w:val="0"/>
      <w:marBottom w:val="0"/>
      <w:divBdr>
        <w:top w:val="none" w:sz="0" w:space="0" w:color="auto"/>
        <w:left w:val="none" w:sz="0" w:space="0" w:color="auto"/>
        <w:bottom w:val="none" w:sz="0" w:space="0" w:color="auto"/>
        <w:right w:val="none" w:sz="0" w:space="0" w:color="auto"/>
      </w:divBdr>
    </w:div>
    <w:div w:id="2054847853">
      <w:marLeft w:val="0"/>
      <w:marRight w:val="0"/>
      <w:marTop w:val="0"/>
      <w:marBottom w:val="0"/>
      <w:divBdr>
        <w:top w:val="none" w:sz="0" w:space="0" w:color="auto"/>
        <w:left w:val="none" w:sz="0" w:space="0" w:color="auto"/>
        <w:bottom w:val="none" w:sz="0" w:space="0" w:color="auto"/>
        <w:right w:val="none" w:sz="0" w:space="0" w:color="auto"/>
      </w:divBdr>
    </w:div>
    <w:div w:id="2054847854">
      <w:marLeft w:val="0"/>
      <w:marRight w:val="0"/>
      <w:marTop w:val="0"/>
      <w:marBottom w:val="0"/>
      <w:divBdr>
        <w:top w:val="none" w:sz="0" w:space="0" w:color="auto"/>
        <w:left w:val="none" w:sz="0" w:space="0" w:color="auto"/>
        <w:bottom w:val="none" w:sz="0" w:space="0" w:color="auto"/>
        <w:right w:val="none" w:sz="0" w:space="0" w:color="auto"/>
      </w:divBdr>
    </w:div>
    <w:div w:id="2054847855">
      <w:marLeft w:val="0"/>
      <w:marRight w:val="0"/>
      <w:marTop w:val="0"/>
      <w:marBottom w:val="0"/>
      <w:divBdr>
        <w:top w:val="none" w:sz="0" w:space="0" w:color="auto"/>
        <w:left w:val="none" w:sz="0" w:space="0" w:color="auto"/>
        <w:bottom w:val="none" w:sz="0" w:space="0" w:color="auto"/>
        <w:right w:val="none" w:sz="0" w:space="0" w:color="auto"/>
      </w:divBdr>
    </w:div>
    <w:div w:id="2054847856">
      <w:marLeft w:val="0"/>
      <w:marRight w:val="0"/>
      <w:marTop w:val="0"/>
      <w:marBottom w:val="0"/>
      <w:divBdr>
        <w:top w:val="none" w:sz="0" w:space="0" w:color="auto"/>
        <w:left w:val="none" w:sz="0" w:space="0" w:color="auto"/>
        <w:bottom w:val="none" w:sz="0" w:space="0" w:color="auto"/>
        <w:right w:val="none" w:sz="0" w:space="0" w:color="auto"/>
      </w:divBdr>
    </w:div>
    <w:div w:id="2054847857">
      <w:marLeft w:val="0"/>
      <w:marRight w:val="0"/>
      <w:marTop w:val="0"/>
      <w:marBottom w:val="0"/>
      <w:divBdr>
        <w:top w:val="none" w:sz="0" w:space="0" w:color="auto"/>
        <w:left w:val="none" w:sz="0" w:space="0" w:color="auto"/>
        <w:bottom w:val="none" w:sz="0" w:space="0" w:color="auto"/>
        <w:right w:val="none" w:sz="0" w:space="0" w:color="auto"/>
      </w:divBdr>
    </w:div>
    <w:div w:id="2054847858">
      <w:marLeft w:val="0"/>
      <w:marRight w:val="0"/>
      <w:marTop w:val="0"/>
      <w:marBottom w:val="0"/>
      <w:divBdr>
        <w:top w:val="none" w:sz="0" w:space="0" w:color="auto"/>
        <w:left w:val="none" w:sz="0" w:space="0" w:color="auto"/>
        <w:bottom w:val="none" w:sz="0" w:space="0" w:color="auto"/>
        <w:right w:val="none" w:sz="0" w:space="0" w:color="auto"/>
      </w:divBdr>
    </w:div>
    <w:div w:id="2054847859">
      <w:marLeft w:val="0"/>
      <w:marRight w:val="0"/>
      <w:marTop w:val="0"/>
      <w:marBottom w:val="0"/>
      <w:divBdr>
        <w:top w:val="none" w:sz="0" w:space="0" w:color="auto"/>
        <w:left w:val="none" w:sz="0" w:space="0" w:color="auto"/>
        <w:bottom w:val="none" w:sz="0" w:space="0" w:color="auto"/>
        <w:right w:val="none" w:sz="0" w:space="0" w:color="auto"/>
      </w:divBdr>
    </w:div>
    <w:div w:id="2054847860">
      <w:marLeft w:val="0"/>
      <w:marRight w:val="0"/>
      <w:marTop w:val="0"/>
      <w:marBottom w:val="0"/>
      <w:divBdr>
        <w:top w:val="none" w:sz="0" w:space="0" w:color="auto"/>
        <w:left w:val="none" w:sz="0" w:space="0" w:color="auto"/>
        <w:bottom w:val="none" w:sz="0" w:space="0" w:color="auto"/>
        <w:right w:val="none" w:sz="0" w:space="0" w:color="auto"/>
      </w:divBdr>
    </w:div>
    <w:div w:id="2054847861">
      <w:marLeft w:val="0"/>
      <w:marRight w:val="0"/>
      <w:marTop w:val="0"/>
      <w:marBottom w:val="0"/>
      <w:divBdr>
        <w:top w:val="none" w:sz="0" w:space="0" w:color="auto"/>
        <w:left w:val="none" w:sz="0" w:space="0" w:color="auto"/>
        <w:bottom w:val="none" w:sz="0" w:space="0" w:color="auto"/>
        <w:right w:val="none" w:sz="0" w:space="0" w:color="auto"/>
      </w:divBdr>
    </w:div>
    <w:div w:id="2054847862">
      <w:marLeft w:val="0"/>
      <w:marRight w:val="0"/>
      <w:marTop w:val="0"/>
      <w:marBottom w:val="0"/>
      <w:divBdr>
        <w:top w:val="none" w:sz="0" w:space="0" w:color="auto"/>
        <w:left w:val="none" w:sz="0" w:space="0" w:color="auto"/>
        <w:bottom w:val="none" w:sz="0" w:space="0" w:color="auto"/>
        <w:right w:val="none" w:sz="0" w:space="0" w:color="auto"/>
      </w:divBdr>
    </w:div>
    <w:div w:id="2054847863">
      <w:marLeft w:val="0"/>
      <w:marRight w:val="0"/>
      <w:marTop w:val="0"/>
      <w:marBottom w:val="0"/>
      <w:divBdr>
        <w:top w:val="none" w:sz="0" w:space="0" w:color="auto"/>
        <w:left w:val="none" w:sz="0" w:space="0" w:color="auto"/>
        <w:bottom w:val="none" w:sz="0" w:space="0" w:color="auto"/>
        <w:right w:val="none" w:sz="0" w:space="0" w:color="auto"/>
      </w:divBdr>
    </w:div>
    <w:div w:id="2054847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2951</Words>
  <Characters>23499</Characters>
  <Application>Microsoft Office Word</Application>
  <DocSecurity>0</DocSecurity>
  <Lines>195</Lines>
  <Paragraphs>52</Paragraphs>
  <ScaleCrop>false</ScaleCrop>
  <HeadingPairs>
    <vt:vector size="2" baseType="variant">
      <vt:variant>
        <vt:lpstr>Название</vt:lpstr>
      </vt:variant>
      <vt:variant>
        <vt:i4>1</vt:i4>
      </vt:variant>
    </vt:vector>
  </HeadingPairs>
  <TitlesOfParts>
    <vt:vector size="1" baseType="lpstr">
      <vt:lpstr>КУРГАНСКАЯ ОБЛАСТЬ</vt:lpstr>
    </vt:vector>
  </TitlesOfParts>
  <Company>SPecialiST RePack</Company>
  <LinksUpToDate>false</LinksUpToDate>
  <CharactersWithSpaces>26398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КУРГАНСКАЯ ОБЛАСТЬ</dc:title>
  <dc:creator>Зорина</dc:creator>
  <cp:lastModifiedBy>Общий</cp:lastModifiedBy>
  <cp:revision>5</cp:revision>
  <cp:lastPrinted>2024-10-16T05:47:00Z</cp:lastPrinted>
  <dcterms:created xsi:type="dcterms:W3CDTF">2024-10-10T03:40:00Z</dcterms:created>
  <dcterms:modified xsi:type="dcterms:W3CDTF">2024-11-06T04:27:00Z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503475992</vt:i4>
  </property>
</Properties>
</file>