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B2" w:rsidRPr="0033313A" w:rsidRDefault="00237A8E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КУРГАНСКАЯ </w:t>
      </w:r>
      <w:r w:rsidR="00A163B2" w:rsidRPr="0033313A">
        <w:rPr>
          <w:rFonts w:ascii="Arial" w:hAnsi="Arial" w:cs="Arial"/>
          <w:b/>
          <w:sz w:val="24"/>
          <w:szCs w:val="24"/>
        </w:rPr>
        <w:t>ОБЛАСТЬ</w:t>
      </w:r>
    </w:p>
    <w:p w:rsidR="00A163B2" w:rsidRPr="0033313A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 xml:space="preserve">ЩУЧАНСКИЙ </w:t>
      </w:r>
      <w:r>
        <w:rPr>
          <w:rFonts w:ascii="Arial" w:hAnsi="Arial" w:cs="Arial"/>
          <w:b/>
          <w:sz w:val="24"/>
          <w:szCs w:val="24"/>
        </w:rPr>
        <w:t>МУНИЦИПАЛЬНЫЙ ОКРУГ</w:t>
      </w:r>
    </w:p>
    <w:p w:rsidR="00A163B2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 xml:space="preserve">АДМИНИСТРАЦИЯ ЩУЧАНСКОГО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A163B2" w:rsidRPr="0033313A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КУРГАНСКОЙ ОБЛАСТИ</w:t>
      </w:r>
    </w:p>
    <w:p w:rsidR="00A163B2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163B2" w:rsidRPr="0033313A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A163B2" w:rsidRPr="0033313A" w:rsidRDefault="00A163B2" w:rsidP="00A163B2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3313A">
        <w:rPr>
          <w:rFonts w:ascii="Arial" w:hAnsi="Arial" w:cs="Arial"/>
          <w:b/>
          <w:sz w:val="24"/>
          <w:szCs w:val="24"/>
        </w:rPr>
        <w:t>ПОСТАНОВЛЕНИЕ</w:t>
      </w:r>
    </w:p>
    <w:p w:rsidR="00A163B2" w:rsidRPr="00DC5471" w:rsidRDefault="00A163B2" w:rsidP="00A163B2">
      <w:pPr>
        <w:ind w:right="254" w:firstLine="142"/>
        <w:jc w:val="center"/>
        <w:rPr>
          <w:rFonts w:ascii="Arial" w:hAnsi="Arial" w:cs="Arial"/>
          <w:b/>
          <w:sz w:val="28"/>
          <w:szCs w:val="28"/>
        </w:rPr>
      </w:pPr>
    </w:p>
    <w:p w:rsidR="00A163B2" w:rsidRDefault="008B4CC0" w:rsidP="00A163B2">
      <w:pPr>
        <w:ind w:right="25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«13»</w:t>
      </w:r>
      <w:r w:rsidR="005A79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сентября </w:t>
      </w:r>
      <w:proofErr w:type="gramStart"/>
      <w:r w:rsidR="00237A8E">
        <w:rPr>
          <w:rFonts w:ascii="Arial" w:hAnsi="Arial" w:cs="Arial"/>
          <w:b/>
        </w:rPr>
        <w:t>2024</w:t>
      </w:r>
      <w:r w:rsidR="00A163B2">
        <w:rPr>
          <w:rFonts w:ascii="Arial" w:hAnsi="Arial" w:cs="Arial"/>
          <w:b/>
        </w:rPr>
        <w:t xml:space="preserve">  </w:t>
      </w:r>
      <w:r w:rsidR="00A163B2" w:rsidRPr="00311E8C">
        <w:rPr>
          <w:rFonts w:ascii="Arial" w:hAnsi="Arial" w:cs="Arial"/>
          <w:b/>
        </w:rPr>
        <w:t>года</w:t>
      </w:r>
      <w:proofErr w:type="gramEnd"/>
      <w:r w:rsidR="00A163B2" w:rsidRPr="00311E8C">
        <w:rPr>
          <w:rFonts w:ascii="Arial" w:hAnsi="Arial" w:cs="Arial"/>
          <w:b/>
        </w:rPr>
        <w:t xml:space="preserve">          № </w:t>
      </w:r>
      <w:r>
        <w:rPr>
          <w:rFonts w:ascii="Arial" w:hAnsi="Arial" w:cs="Arial"/>
          <w:b/>
        </w:rPr>
        <w:t>1168</w:t>
      </w:r>
    </w:p>
    <w:p w:rsidR="00A163B2" w:rsidRDefault="00A163B2" w:rsidP="00A163B2">
      <w:pPr>
        <w:ind w:right="254" w:firstLine="142"/>
        <w:rPr>
          <w:rFonts w:ascii="Arial" w:hAnsi="Arial" w:cs="Arial"/>
          <w:b/>
        </w:rPr>
      </w:pPr>
      <w:r w:rsidRPr="00311E8C">
        <w:rPr>
          <w:rFonts w:ascii="Arial" w:hAnsi="Arial" w:cs="Arial"/>
          <w:b/>
        </w:rPr>
        <w:t>г. Щучье</w:t>
      </w:r>
    </w:p>
    <w:p w:rsidR="00237A8E" w:rsidRPr="00311E8C" w:rsidRDefault="00237A8E" w:rsidP="00A163B2">
      <w:pPr>
        <w:ind w:right="254" w:firstLine="142"/>
        <w:rPr>
          <w:rFonts w:ascii="Arial" w:hAnsi="Arial"/>
        </w:rPr>
      </w:pPr>
    </w:p>
    <w:p w:rsidR="00237A8E" w:rsidRDefault="00CD4941" w:rsidP="00237A8E">
      <w:pPr>
        <w:pStyle w:val="2"/>
        <w:shd w:val="clear" w:color="auto" w:fill="FFFFFF"/>
        <w:ind w:left="0"/>
        <w:textAlignment w:val="baseline"/>
        <w:rPr>
          <w:rFonts w:ascii="Arial" w:hAnsi="Arial" w:cs="Arial"/>
          <w:szCs w:val="24"/>
          <w:lang w:eastAsia="en-US"/>
        </w:rPr>
      </w:pPr>
      <w:bookmarkStart w:id="0" w:name="_Hlk155949486"/>
      <w:bookmarkStart w:id="1" w:name="_Hlk158801068"/>
      <w:bookmarkStart w:id="2" w:name="_GoBack"/>
      <w:r w:rsidRPr="00237A8E">
        <w:rPr>
          <w:rFonts w:ascii="Arial" w:hAnsi="Arial" w:cs="Arial"/>
          <w:bCs/>
          <w:szCs w:val="24"/>
          <w:lang w:eastAsia="en-US"/>
        </w:rPr>
        <w:t>О внесении изменений в постановление Администрации Щучан</w:t>
      </w:r>
      <w:r w:rsidR="00237A8E">
        <w:rPr>
          <w:rFonts w:ascii="Arial" w:hAnsi="Arial" w:cs="Arial"/>
          <w:bCs/>
          <w:szCs w:val="24"/>
          <w:lang w:eastAsia="en-US"/>
        </w:rPr>
        <w:t xml:space="preserve">ского муниципального округа от </w:t>
      </w:r>
      <w:r w:rsidRPr="00237A8E">
        <w:rPr>
          <w:rFonts w:ascii="Arial" w:hAnsi="Arial" w:cs="Arial"/>
          <w:bCs/>
          <w:szCs w:val="24"/>
          <w:lang w:eastAsia="en-US"/>
        </w:rPr>
        <w:t>18.10.2023 г. №1401</w:t>
      </w:r>
      <w:bookmarkEnd w:id="0"/>
      <w:r w:rsidRPr="00237A8E">
        <w:rPr>
          <w:rFonts w:ascii="Arial" w:hAnsi="Arial" w:cs="Arial"/>
          <w:b w:val="0"/>
          <w:szCs w:val="24"/>
          <w:lang w:eastAsia="en-US"/>
        </w:rPr>
        <w:t xml:space="preserve"> «</w:t>
      </w:r>
      <w:r w:rsidRPr="00237A8E">
        <w:rPr>
          <w:rFonts w:ascii="Arial" w:hAnsi="Arial" w:cs="Arial"/>
          <w:szCs w:val="24"/>
          <w:lang w:eastAsia="en-US"/>
        </w:rPr>
        <w:t xml:space="preserve">Об утверждении </w:t>
      </w:r>
      <w:bookmarkStart w:id="3" w:name="_Hlk157172441"/>
      <w:r w:rsidRPr="00237A8E">
        <w:rPr>
          <w:rFonts w:ascii="Arial" w:hAnsi="Arial" w:cs="Arial"/>
          <w:szCs w:val="24"/>
          <w:lang w:eastAsia="en-US"/>
        </w:rPr>
        <w:t>муниципальной программы Щучанского муниципального округа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 на 2024-2026годы»</w:t>
      </w:r>
      <w:bookmarkEnd w:id="1"/>
      <w:bookmarkEnd w:id="3"/>
      <w:bookmarkEnd w:id="2"/>
    </w:p>
    <w:p w:rsidR="00237A8E" w:rsidRPr="00237A8E" w:rsidRDefault="00237A8E" w:rsidP="00237A8E">
      <w:pPr>
        <w:rPr>
          <w:lang w:eastAsia="en-US"/>
        </w:rPr>
      </w:pPr>
    </w:p>
    <w:p w:rsidR="00E24594" w:rsidRPr="00982121" w:rsidRDefault="00237A8E" w:rsidP="00DA1B58">
      <w:pPr>
        <w:pStyle w:val="2"/>
        <w:shd w:val="clear" w:color="auto" w:fill="FFFFFF"/>
        <w:ind w:left="0" w:firstLine="709"/>
        <w:jc w:val="both"/>
        <w:textAlignment w:val="baseline"/>
        <w:rPr>
          <w:rStyle w:val="a7"/>
          <w:rFonts w:ascii="Arial" w:hAnsi="Arial" w:cs="Arial"/>
          <w:b w:val="0"/>
          <w:i w:val="0"/>
          <w:iCs w:val="0"/>
          <w:color w:val="auto"/>
          <w:szCs w:val="24"/>
        </w:rPr>
      </w:pPr>
      <w:r>
        <w:rPr>
          <w:rFonts w:ascii="Arial" w:hAnsi="Arial" w:cs="Arial"/>
          <w:b w:val="0"/>
          <w:szCs w:val="24"/>
        </w:rPr>
        <w:t>В соответствии</w:t>
      </w:r>
      <w:r w:rsidR="00E24594" w:rsidRPr="00982121">
        <w:rPr>
          <w:rFonts w:ascii="Arial" w:hAnsi="Arial" w:cs="Arial"/>
          <w:b w:val="0"/>
          <w:szCs w:val="24"/>
        </w:rPr>
        <w:t xml:space="preserve"> с Бюджетным кодексом Российской Федерации</w:t>
      </w:r>
      <w:r w:rsidR="0083613C">
        <w:rPr>
          <w:rFonts w:ascii="Arial" w:hAnsi="Arial" w:cs="Arial"/>
          <w:b w:val="0"/>
          <w:szCs w:val="24"/>
        </w:rPr>
        <w:t xml:space="preserve">, постановлением Правительства </w:t>
      </w:r>
      <w:r w:rsidR="00E24594" w:rsidRPr="00982121">
        <w:rPr>
          <w:rFonts w:ascii="Arial" w:hAnsi="Arial" w:cs="Arial"/>
          <w:b w:val="0"/>
          <w:szCs w:val="24"/>
        </w:rPr>
        <w:t xml:space="preserve">Курганской области </w:t>
      </w:r>
      <w:proofErr w:type="gramStart"/>
      <w:r w:rsidR="00E24594" w:rsidRPr="00982121">
        <w:rPr>
          <w:rFonts w:ascii="Arial" w:hAnsi="Arial" w:cs="Arial"/>
          <w:b w:val="0"/>
          <w:szCs w:val="24"/>
        </w:rPr>
        <w:t>от  08.04</w:t>
      </w:r>
      <w:proofErr w:type="gramEnd"/>
      <w:r w:rsidR="00E24594" w:rsidRPr="00982121">
        <w:rPr>
          <w:rFonts w:ascii="Arial" w:hAnsi="Arial" w:cs="Arial"/>
          <w:b w:val="0"/>
          <w:szCs w:val="24"/>
        </w:rPr>
        <w:t>. 2021 года №79 «Об утвержд</w:t>
      </w:r>
      <w:r w:rsidR="00B91028">
        <w:rPr>
          <w:rFonts w:ascii="Arial" w:hAnsi="Arial" w:cs="Arial"/>
          <w:b w:val="0"/>
          <w:szCs w:val="24"/>
        </w:rPr>
        <w:t xml:space="preserve">ении государственной программы </w:t>
      </w:r>
      <w:r w:rsidR="00E24594" w:rsidRPr="00982121">
        <w:rPr>
          <w:rFonts w:ascii="Arial" w:hAnsi="Arial" w:cs="Arial"/>
          <w:b w:val="0"/>
          <w:bCs/>
          <w:szCs w:val="24"/>
        </w:rPr>
        <w:t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E24594" w:rsidRPr="00982121">
        <w:rPr>
          <w:rFonts w:ascii="Arial" w:hAnsi="Arial" w:cs="Arial"/>
          <w:b w:val="0"/>
          <w:szCs w:val="24"/>
        </w:rPr>
        <w:t>,</w:t>
      </w:r>
      <w:r w:rsidR="00982121" w:rsidRPr="00982121">
        <w:rPr>
          <w:rFonts w:ascii="Arial" w:hAnsi="Arial" w:cs="Arial"/>
          <w:b w:val="0"/>
          <w:szCs w:val="24"/>
        </w:rPr>
        <w:t xml:space="preserve"> постановлением </w:t>
      </w:r>
      <w:r w:rsidR="00982121" w:rsidRPr="00982121">
        <w:rPr>
          <w:rStyle w:val="a7"/>
          <w:rFonts w:ascii="Arial" w:hAnsi="Arial" w:cs="Arial"/>
          <w:b w:val="0"/>
          <w:i w:val="0"/>
          <w:szCs w:val="24"/>
        </w:rPr>
        <w:t xml:space="preserve">Администрации Щучанского муниципального округа </w:t>
      </w:r>
      <w:r w:rsidR="00982121" w:rsidRPr="00982121">
        <w:rPr>
          <w:rFonts w:ascii="Arial" w:hAnsi="Arial" w:cs="Arial"/>
          <w:b w:val="0"/>
          <w:szCs w:val="24"/>
        </w:rPr>
        <w:t>Курганской области от 12.10.2022 г. №30</w:t>
      </w:r>
      <w:r w:rsidR="00982121" w:rsidRPr="00982121">
        <w:rPr>
          <w:rFonts w:ascii="Arial" w:hAnsi="Arial" w:cs="Arial"/>
          <w:szCs w:val="24"/>
        </w:rPr>
        <w:t xml:space="preserve"> «</w:t>
      </w:r>
      <w:r w:rsidR="00982121" w:rsidRPr="00982121">
        <w:rPr>
          <w:rFonts w:ascii="Arial" w:hAnsi="Arial" w:cs="Arial"/>
          <w:b w:val="0"/>
          <w:color w:val="auto"/>
          <w:szCs w:val="24"/>
        </w:rPr>
        <w:t>Об утверждении Порядка разработки, утверждения, реализации и оценки эффективности реализации муниципальных программ»</w:t>
      </w:r>
      <w:r w:rsidR="00982121">
        <w:rPr>
          <w:rFonts w:ascii="Arial" w:hAnsi="Arial" w:cs="Arial"/>
          <w:b w:val="0"/>
          <w:color w:val="auto"/>
          <w:szCs w:val="24"/>
        </w:rPr>
        <w:t xml:space="preserve">, </w:t>
      </w:r>
      <w:r w:rsidR="00E24594" w:rsidRPr="00982121">
        <w:rPr>
          <w:rFonts w:ascii="Arial" w:hAnsi="Arial" w:cs="Arial"/>
          <w:b w:val="0"/>
          <w:szCs w:val="24"/>
        </w:rPr>
        <w:t xml:space="preserve">в целях </w:t>
      </w:r>
      <w:r w:rsidR="00E24594" w:rsidRPr="00982121">
        <w:rPr>
          <w:rFonts w:ascii="Arial" w:hAnsi="Arial" w:cs="Arial"/>
          <w:b w:val="0"/>
          <w:bCs/>
          <w:szCs w:val="24"/>
        </w:rPr>
        <w:t xml:space="preserve">защиты населения и территорий </w:t>
      </w:r>
      <w:r w:rsidR="00E24594" w:rsidRPr="00982121">
        <w:rPr>
          <w:rFonts w:ascii="Arial" w:hAnsi="Arial" w:cs="Arial"/>
          <w:b w:val="0"/>
          <w:szCs w:val="24"/>
        </w:rPr>
        <w:t>Щучанского муниципального округа Курганской области</w:t>
      </w:r>
      <w:r w:rsidR="0083613C">
        <w:rPr>
          <w:rFonts w:ascii="Arial" w:hAnsi="Arial" w:cs="Arial"/>
          <w:b w:val="0"/>
          <w:szCs w:val="24"/>
        </w:rPr>
        <w:t>, а также в целях уточнения мероприятий, направленных на защиту населения и территорий Щучанского муниципального округа Курганской области</w:t>
      </w:r>
      <w:r w:rsidR="0083613C">
        <w:rPr>
          <w:rStyle w:val="a7"/>
          <w:rFonts w:ascii="Arial" w:hAnsi="Arial" w:cs="Arial"/>
          <w:b w:val="0"/>
          <w:i w:val="0"/>
          <w:szCs w:val="24"/>
        </w:rPr>
        <w:t xml:space="preserve"> </w:t>
      </w:r>
      <w:r w:rsidR="00E24594" w:rsidRPr="00982121">
        <w:rPr>
          <w:rStyle w:val="a7"/>
          <w:rFonts w:ascii="Arial" w:hAnsi="Arial" w:cs="Arial"/>
          <w:b w:val="0"/>
          <w:i w:val="0"/>
          <w:szCs w:val="24"/>
        </w:rPr>
        <w:t>Администрация Щучанского муниципального округа</w:t>
      </w:r>
      <w:r w:rsidR="00A0512F">
        <w:rPr>
          <w:rStyle w:val="a7"/>
          <w:rFonts w:ascii="Arial" w:hAnsi="Arial" w:cs="Arial"/>
          <w:b w:val="0"/>
          <w:i w:val="0"/>
          <w:szCs w:val="24"/>
        </w:rPr>
        <w:t xml:space="preserve"> Курганской области</w:t>
      </w:r>
      <w:r w:rsidR="00E24594" w:rsidRPr="00982121">
        <w:rPr>
          <w:rStyle w:val="a7"/>
          <w:rFonts w:ascii="Arial" w:hAnsi="Arial" w:cs="Arial"/>
          <w:b w:val="0"/>
          <w:i w:val="0"/>
          <w:szCs w:val="24"/>
        </w:rPr>
        <w:t xml:space="preserve"> </w:t>
      </w:r>
    </w:p>
    <w:p w:rsidR="00E24594" w:rsidRPr="002C3287" w:rsidRDefault="00E24594" w:rsidP="00237A8E">
      <w:pPr>
        <w:pStyle w:val="Textbody"/>
        <w:spacing w:after="0"/>
        <w:jc w:val="both"/>
        <w:rPr>
          <w:rStyle w:val="a7"/>
          <w:rFonts w:cs="Arial"/>
          <w:i w:val="0"/>
          <w:iCs w:val="0"/>
          <w:sz w:val="24"/>
        </w:rPr>
      </w:pPr>
      <w:r w:rsidRPr="002C3287">
        <w:rPr>
          <w:rStyle w:val="a7"/>
          <w:rFonts w:cs="Arial"/>
          <w:i w:val="0"/>
          <w:sz w:val="24"/>
        </w:rPr>
        <w:t>ПОСТАНОВЛЯЕТ:</w:t>
      </w:r>
    </w:p>
    <w:p w:rsidR="00237A8E" w:rsidRPr="00237A8E" w:rsidRDefault="00237A8E" w:rsidP="00DA1B58">
      <w:pPr>
        <w:ind w:right="-1" w:firstLine="699"/>
        <w:rPr>
          <w:rFonts w:ascii="Arial" w:hAnsi="Arial" w:cs="Arial"/>
          <w:szCs w:val="24"/>
        </w:rPr>
      </w:pPr>
      <w:r w:rsidRPr="00237A8E">
        <w:rPr>
          <w:rFonts w:ascii="Arial" w:hAnsi="Arial" w:cs="Arial"/>
          <w:szCs w:val="24"/>
        </w:rPr>
        <w:t>1. Приложение к постановлению Администрации Щучанского муниципал</w:t>
      </w:r>
      <w:r>
        <w:rPr>
          <w:rFonts w:ascii="Arial" w:hAnsi="Arial" w:cs="Arial"/>
          <w:szCs w:val="24"/>
        </w:rPr>
        <w:t>ьного округа Курганской области</w:t>
      </w:r>
      <w:r w:rsidRPr="00237A8E">
        <w:rPr>
          <w:rFonts w:ascii="Arial" w:hAnsi="Arial" w:cs="Arial"/>
          <w:szCs w:val="24"/>
        </w:rPr>
        <w:t xml:space="preserve"> от 18 октября 2023 года № 1401«Об утверждении муниципальной программы Щучанского муниципального округа Курганской области</w:t>
      </w:r>
      <w:r>
        <w:rPr>
          <w:rFonts w:ascii="Arial" w:hAnsi="Arial" w:cs="Arial"/>
          <w:szCs w:val="24"/>
        </w:rPr>
        <w:t xml:space="preserve"> </w:t>
      </w:r>
      <w:r w:rsidRPr="00237A8E">
        <w:rPr>
          <w:rFonts w:ascii="Arial" w:hAnsi="Arial" w:cs="Arial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 на 2024-2026 годы»</w:t>
      </w:r>
      <w:r>
        <w:rPr>
          <w:rFonts w:ascii="Arial" w:hAnsi="Arial" w:cs="Arial"/>
          <w:szCs w:val="24"/>
        </w:rPr>
        <w:t xml:space="preserve"> </w:t>
      </w:r>
      <w:r w:rsidR="001F474F">
        <w:rPr>
          <w:rFonts w:ascii="Arial" w:hAnsi="Arial" w:cs="Arial"/>
          <w:szCs w:val="24"/>
        </w:rPr>
        <w:t>изложить в новой редакции.</w:t>
      </w:r>
    </w:p>
    <w:p w:rsidR="00E24594" w:rsidRPr="00237A8E" w:rsidRDefault="00237A8E" w:rsidP="00DA1B58">
      <w:pPr>
        <w:spacing w:after="0" w:line="240" w:lineRule="auto"/>
        <w:ind w:right="0" w:firstLine="699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t>2.</w:t>
      </w:r>
      <w:r w:rsidR="008D3B51">
        <w:rPr>
          <w:rFonts w:ascii="Arial" w:hAnsi="Arial" w:cs="Arial"/>
          <w:bCs/>
          <w:color w:val="auto"/>
          <w:szCs w:val="24"/>
        </w:rPr>
        <w:t xml:space="preserve"> </w:t>
      </w:r>
      <w:r w:rsidR="00E24594" w:rsidRPr="00237A8E">
        <w:rPr>
          <w:rFonts w:ascii="Arial" w:hAnsi="Arial" w:cs="Arial"/>
          <w:bCs/>
          <w:color w:val="auto"/>
          <w:szCs w:val="24"/>
        </w:rPr>
        <w:t xml:space="preserve">Опубликовать настоящее постановление в порядке, установленном </w:t>
      </w:r>
      <w:r w:rsidR="00E24594" w:rsidRPr="00237A8E">
        <w:rPr>
          <w:rFonts w:ascii="Arial" w:hAnsi="Arial" w:cs="Arial"/>
          <w:color w:val="auto"/>
          <w:szCs w:val="24"/>
        </w:rPr>
        <w:t>Уставом Щучанского муниципального округа и разместить на официальном сайте Администрации Щучанского муниципального округа</w:t>
      </w:r>
      <w:r w:rsidR="00B91028">
        <w:rPr>
          <w:rFonts w:ascii="Arial" w:hAnsi="Arial" w:cs="Arial"/>
          <w:color w:val="auto"/>
          <w:szCs w:val="24"/>
        </w:rPr>
        <w:t xml:space="preserve"> Курганской области</w:t>
      </w:r>
      <w:r w:rsidR="00E24594" w:rsidRPr="00237A8E">
        <w:rPr>
          <w:rFonts w:ascii="Arial" w:hAnsi="Arial" w:cs="Arial"/>
          <w:color w:val="auto"/>
          <w:szCs w:val="24"/>
        </w:rPr>
        <w:t xml:space="preserve"> в информаци</w:t>
      </w:r>
      <w:r w:rsidR="00B91028">
        <w:rPr>
          <w:rFonts w:ascii="Arial" w:hAnsi="Arial" w:cs="Arial"/>
          <w:color w:val="auto"/>
          <w:szCs w:val="24"/>
        </w:rPr>
        <w:t>онно-телекоммуникационной сети Интернет.</w:t>
      </w:r>
    </w:p>
    <w:p w:rsidR="00E24594" w:rsidRPr="00237A8E" w:rsidRDefault="00237A8E" w:rsidP="00DA1B58">
      <w:pPr>
        <w:spacing w:after="0" w:line="240" w:lineRule="auto"/>
        <w:ind w:right="0" w:firstLine="699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3.</w:t>
      </w:r>
      <w:r w:rsidR="008D3B51">
        <w:rPr>
          <w:rFonts w:ascii="Arial" w:hAnsi="Arial" w:cs="Arial"/>
          <w:color w:val="auto"/>
          <w:szCs w:val="24"/>
        </w:rPr>
        <w:t xml:space="preserve"> </w:t>
      </w:r>
      <w:r w:rsidR="00E24594" w:rsidRPr="00237A8E">
        <w:rPr>
          <w:rFonts w:ascii="Arial" w:hAnsi="Arial" w:cs="Arial"/>
          <w:color w:val="auto"/>
          <w:szCs w:val="24"/>
        </w:rPr>
        <w:t xml:space="preserve">Контроль за исполнением настоящего постановления возложить на </w:t>
      </w:r>
      <w:r w:rsidR="0083613C">
        <w:rPr>
          <w:rFonts w:ascii="Arial" w:hAnsi="Arial" w:cs="Arial"/>
          <w:color w:val="auto"/>
          <w:szCs w:val="24"/>
        </w:rPr>
        <w:t xml:space="preserve">Первого заместителя </w:t>
      </w:r>
      <w:r w:rsidR="00E24594" w:rsidRPr="00237A8E">
        <w:rPr>
          <w:rFonts w:ascii="Arial" w:hAnsi="Arial" w:cs="Arial"/>
          <w:color w:val="auto"/>
          <w:szCs w:val="24"/>
        </w:rPr>
        <w:t xml:space="preserve">Главы Щучанского муниципального округа Курганской области </w:t>
      </w:r>
      <w:r w:rsidRPr="00237A8E">
        <w:rPr>
          <w:rFonts w:ascii="Arial" w:hAnsi="Arial" w:cs="Arial"/>
          <w:color w:val="auto"/>
          <w:szCs w:val="24"/>
        </w:rPr>
        <w:t>–</w:t>
      </w:r>
      <w:r w:rsidR="00E24594" w:rsidRPr="00237A8E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237A8E">
        <w:rPr>
          <w:rFonts w:ascii="Arial" w:hAnsi="Arial" w:cs="Arial"/>
          <w:color w:val="auto"/>
          <w:szCs w:val="24"/>
        </w:rPr>
        <w:t>А.Э.Бывакина</w:t>
      </w:r>
      <w:proofErr w:type="spellEnd"/>
      <w:r w:rsidR="00E24594" w:rsidRPr="00237A8E">
        <w:rPr>
          <w:rFonts w:ascii="Arial" w:hAnsi="Arial" w:cs="Arial"/>
          <w:color w:val="auto"/>
          <w:szCs w:val="24"/>
        </w:rPr>
        <w:t>.</w:t>
      </w:r>
    </w:p>
    <w:p w:rsidR="00237A8E" w:rsidRDefault="00237A8E" w:rsidP="00E24594">
      <w:pPr>
        <w:pStyle w:val="ConsPlusTitle"/>
        <w:rPr>
          <w:b w:val="0"/>
          <w:sz w:val="24"/>
          <w:szCs w:val="24"/>
        </w:rPr>
      </w:pPr>
    </w:p>
    <w:p w:rsidR="00E24594" w:rsidRDefault="0083613C" w:rsidP="00E24594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r w:rsidR="00E24594">
        <w:rPr>
          <w:b w:val="0"/>
          <w:sz w:val="24"/>
          <w:szCs w:val="24"/>
        </w:rPr>
        <w:t>Щучанского муниципального округа</w:t>
      </w:r>
      <w:r w:rsidR="00E24594">
        <w:rPr>
          <w:b w:val="0"/>
          <w:sz w:val="24"/>
          <w:szCs w:val="24"/>
        </w:rPr>
        <w:tab/>
      </w:r>
      <w:r w:rsidR="00E24594">
        <w:rPr>
          <w:b w:val="0"/>
          <w:sz w:val="24"/>
          <w:szCs w:val="24"/>
        </w:rPr>
        <w:tab/>
      </w:r>
      <w:r w:rsidR="00E24594">
        <w:rPr>
          <w:b w:val="0"/>
          <w:sz w:val="24"/>
          <w:szCs w:val="24"/>
        </w:rPr>
        <w:tab/>
      </w:r>
      <w:r w:rsidR="00E24594">
        <w:rPr>
          <w:b w:val="0"/>
          <w:sz w:val="24"/>
          <w:szCs w:val="24"/>
        </w:rPr>
        <w:tab/>
      </w:r>
      <w:r w:rsidR="00E24594">
        <w:rPr>
          <w:b w:val="0"/>
          <w:sz w:val="24"/>
          <w:szCs w:val="24"/>
        </w:rPr>
        <w:tab/>
      </w:r>
    </w:p>
    <w:p w:rsidR="00E24594" w:rsidRPr="002C3287" w:rsidRDefault="00E24594" w:rsidP="00E24594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Курганской области                    </w:t>
      </w:r>
      <w:r w:rsidR="00237A8E">
        <w:rPr>
          <w:b w:val="0"/>
          <w:sz w:val="24"/>
          <w:szCs w:val="24"/>
        </w:rPr>
        <w:t xml:space="preserve">                                                          П.А. Самохвалов</w:t>
      </w:r>
    </w:p>
    <w:p w:rsidR="00237A8E" w:rsidRDefault="00237A8E" w:rsidP="00E24594">
      <w:pPr>
        <w:tabs>
          <w:tab w:val="left" w:pos="9072"/>
        </w:tabs>
        <w:spacing w:after="0" w:line="240" w:lineRule="auto"/>
        <w:rPr>
          <w:sz w:val="16"/>
          <w:szCs w:val="16"/>
        </w:rPr>
      </w:pPr>
    </w:p>
    <w:p w:rsidR="00B91028" w:rsidRPr="00B91028" w:rsidRDefault="00B91028" w:rsidP="00E24594">
      <w:pPr>
        <w:tabs>
          <w:tab w:val="left" w:pos="9072"/>
        </w:tabs>
        <w:spacing w:after="0" w:line="240" w:lineRule="auto"/>
        <w:rPr>
          <w:sz w:val="16"/>
          <w:szCs w:val="16"/>
        </w:rPr>
      </w:pPr>
    </w:p>
    <w:p w:rsidR="00E24594" w:rsidRPr="00B91028" w:rsidRDefault="00E24594" w:rsidP="00E24594">
      <w:pPr>
        <w:tabs>
          <w:tab w:val="left" w:pos="9072"/>
        </w:tabs>
        <w:spacing w:after="0" w:line="240" w:lineRule="auto"/>
        <w:rPr>
          <w:sz w:val="16"/>
          <w:szCs w:val="16"/>
        </w:rPr>
      </w:pPr>
      <w:r w:rsidRPr="00B91028">
        <w:rPr>
          <w:sz w:val="16"/>
          <w:szCs w:val="16"/>
        </w:rPr>
        <w:t xml:space="preserve">Исп. </w:t>
      </w:r>
      <w:r w:rsidR="00237A8E" w:rsidRPr="00B91028">
        <w:rPr>
          <w:sz w:val="16"/>
          <w:szCs w:val="16"/>
        </w:rPr>
        <w:t>Савельева Е.А.</w:t>
      </w:r>
    </w:p>
    <w:p w:rsidR="00E24594" w:rsidRDefault="00E24594" w:rsidP="00B9544C">
      <w:pPr>
        <w:tabs>
          <w:tab w:val="left" w:pos="9072"/>
        </w:tabs>
        <w:spacing w:after="0" w:line="240" w:lineRule="auto"/>
        <w:rPr>
          <w:sz w:val="16"/>
          <w:szCs w:val="16"/>
        </w:rPr>
      </w:pPr>
      <w:r w:rsidRPr="00B91028">
        <w:rPr>
          <w:sz w:val="16"/>
          <w:szCs w:val="16"/>
        </w:rPr>
        <w:t>Тел. 8(35244) 2-30-91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lastRenderedPageBreak/>
        <w:t xml:space="preserve">Приложение 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к постановлению Администрации Щучанского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муниципального округа</w:t>
      </w:r>
      <w:r>
        <w:rPr>
          <w:rFonts w:ascii="Arial" w:hAnsi="Arial" w:cs="Arial"/>
          <w:sz w:val="18"/>
          <w:szCs w:val="18"/>
        </w:rPr>
        <w:t xml:space="preserve"> </w:t>
      </w:r>
      <w:r w:rsidRPr="001547DC">
        <w:rPr>
          <w:rFonts w:ascii="Arial" w:hAnsi="Arial" w:cs="Arial"/>
          <w:sz w:val="18"/>
          <w:szCs w:val="18"/>
        </w:rPr>
        <w:t xml:space="preserve">Курганской области  </w:t>
      </w:r>
    </w:p>
    <w:p w:rsidR="008D3B51" w:rsidRPr="001547DC" w:rsidRDefault="008D3B51" w:rsidP="008B4CC0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B4CC0">
        <w:rPr>
          <w:rFonts w:ascii="Arial" w:hAnsi="Arial" w:cs="Arial"/>
          <w:sz w:val="18"/>
          <w:szCs w:val="18"/>
        </w:rPr>
        <w:t>от «</w:t>
      </w:r>
      <w:proofErr w:type="gramStart"/>
      <w:r w:rsidR="008B4CC0">
        <w:rPr>
          <w:rFonts w:ascii="Arial" w:hAnsi="Arial" w:cs="Arial"/>
          <w:sz w:val="18"/>
          <w:szCs w:val="18"/>
        </w:rPr>
        <w:t>13»сентября</w:t>
      </w:r>
      <w:proofErr w:type="gramEnd"/>
      <w:r w:rsidR="008B4C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2024</w:t>
      </w:r>
      <w:r w:rsidRPr="001547DC">
        <w:rPr>
          <w:rFonts w:ascii="Arial" w:hAnsi="Arial" w:cs="Arial"/>
          <w:sz w:val="18"/>
          <w:szCs w:val="18"/>
        </w:rPr>
        <w:t xml:space="preserve"> года №</w:t>
      </w:r>
      <w:r w:rsidR="008B4CC0">
        <w:rPr>
          <w:rFonts w:ascii="Arial" w:hAnsi="Arial" w:cs="Arial"/>
          <w:sz w:val="18"/>
          <w:szCs w:val="18"/>
        </w:rPr>
        <w:t xml:space="preserve"> 1168</w:t>
      </w:r>
      <w:r w:rsidRPr="001547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8D3B51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«О внесении изменений в постановление Администрации Щучанского</w:t>
      </w:r>
    </w:p>
    <w:p w:rsidR="008D3B51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муниципального округа Курганской области от 18.10.2023 г.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№ 1401 «</w:t>
      </w:r>
      <w:r w:rsidRPr="001547DC">
        <w:rPr>
          <w:rFonts w:ascii="Arial" w:hAnsi="Arial" w:cs="Arial"/>
          <w:sz w:val="18"/>
          <w:szCs w:val="18"/>
        </w:rPr>
        <w:t xml:space="preserve">Об утверждении муниципальной программы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Щучанского муниципального округа Курганской области 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«Защита населения и территорий  от чрезвычайных ситуаций, </w:t>
      </w:r>
    </w:p>
    <w:p w:rsidR="008D3B51" w:rsidRPr="001547DC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обеспечение</w:t>
      </w:r>
      <w:r w:rsidRPr="001547DC">
        <w:rPr>
          <w:rFonts w:ascii="Arial" w:hAnsi="Arial" w:cs="Arial"/>
          <w:sz w:val="18"/>
          <w:szCs w:val="18"/>
        </w:rPr>
        <w:t xml:space="preserve"> пожарной безопасности и </w:t>
      </w:r>
    </w:p>
    <w:p w:rsidR="008D3B51" w:rsidRDefault="008D3B51" w:rsidP="008D3B51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безопасности людей на водных объектах» на 2024-2026 годы</w:t>
      </w:r>
      <w:r>
        <w:rPr>
          <w:rFonts w:ascii="Arial" w:hAnsi="Arial" w:cs="Arial"/>
          <w:sz w:val="18"/>
          <w:szCs w:val="18"/>
        </w:rPr>
        <w:t>»</w:t>
      </w:r>
    </w:p>
    <w:p w:rsidR="008D3B51" w:rsidRDefault="008D3B51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</w:p>
    <w:p w:rsidR="008D3B51" w:rsidRDefault="008D3B51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</w:p>
    <w:p w:rsidR="003C4153" w:rsidRPr="001547DC" w:rsidRDefault="003C4153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 Приложение  </w:t>
      </w:r>
    </w:p>
    <w:p w:rsidR="001547DC" w:rsidRPr="001547DC" w:rsidRDefault="003C4153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к постановлению Администрации Щучанского </w:t>
      </w:r>
    </w:p>
    <w:p w:rsidR="001547DC" w:rsidRPr="001547DC" w:rsidRDefault="003C4153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муниципального округа</w:t>
      </w:r>
      <w:r w:rsidR="005574BA">
        <w:rPr>
          <w:rFonts w:ascii="Arial" w:hAnsi="Arial" w:cs="Arial"/>
          <w:sz w:val="18"/>
          <w:szCs w:val="18"/>
        </w:rPr>
        <w:t xml:space="preserve"> </w:t>
      </w:r>
      <w:r w:rsidRPr="001547DC">
        <w:rPr>
          <w:rFonts w:ascii="Arial" w:hAnsi="Arial" w:cs="Arial"/>
          <w:sz w:val="18"/>
          <w:szCs w:val="18"/>
        </w:rPr>
        <w:t xml:space="preserve">Курганской области  </w:t>
      </w:r>
    </w:p>
    <w:p w:rsidR="003C4153" w:rsidRPr="001547DC" w:rsidRDefault="005574BA" w:rsidP="005574BA">
      <w:pPr>
        <w:ind w:left="142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8D3B51">
        <w:rPr>
          <w:rFonts w:ascii="Arial" w:hAnsi="Arial" w:cs="Arial"/>
          <w:sz w:val="18"/>
          <w:szCs w:val="18"/>
        </w:rPr>
        <w:t xml:space="preserve">                       </w:t>
      </w:r>
      <w:r w:rsidR="00B91028">
        <w:rPr>
          <w:rFonts w:ascii="Arial" w:hAnsi="Arial" w:cs="Arial"/>
          <w:sz w:val="18"/>
          <w:szCs w:val="18"/>
        </w:rPr>
        <w:t xml:space="preserve">от </w:t>
      </w:r>
      <w:r w:rsidR="008D3B51">
        <w:rPr>
          <w:rFonts w:ascii="Arial" w:hAnsi="Arial" w:cs="Arial"/>
          <w:sz w:val="18"/>
          <w:szCs w:val="18"/>
        </w:rPr>
        <w:t>18 октября 2023</w:t>
      </w:r>
      <w:r w:rsidR="003C4153" w:rsidRPr="001547DC">
        <w:rPr>
          <w:rFonts w:ascii="Arial" w:hAnsi="Arial" w:cs="Arial"/>
          <w:sz w:val="18"/>
          <w:szCs w:val="18"/>
        </w:rPr>
        <w:t xml:space="preserve"> года № </w:t>
      </w:r>
      <w:r w:rsidR="008D3B51">
        <w:rPr>
          <w:rFonts w:ascii="Arial" w:hAnsi="Arial" w:cs="Arial"/>
          <w:sz w:val="18"/>
          <w:szCs w:val="18"/>
        </w:rPr>
        <w:t>1401</w:t>
      </w:r>
    </w:p>
    <w:p w:rsidR="001547DC" w:rsidRPr="001547DC" w:rsidRDefault="003C4153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 xml:space="preserve"> Об утверждении муниципальной программы </w:t>
      </w:r>
    </w:p>
    <w:p w:rsidR="003C4153" w:rsidRPr="001547DC" w:rsidRDefault="003C4153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Щучанского муниципального округа</w:t>
      </w:r>
      <w:r w:rsidR="001547DC" w:rsidRPr="001547DC">
        <w:rPr>
          <w:rFonts w:ascii="Arial" w:hAnsi="Arial" w:cs="Arial"/>
          <w:sz w:val="18"/>
          <w:szCs w:val="18"/>
        </w:rPr>
        <w:t xml:space="preserve"> Курганской области  </w:t>
      </w:r>
    </w:p>
    <w:p w:rsidR="001547DC" w:rsidRPr="001547DC" w:rsidRDefault="00245820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 w:rsidRPr="001547DC">
        <w:rPr>
          <w:rFonts w:ascii="Arial" w:hAnsi="Arial" w:cs="Arial"/>
          <w:sz w:val="18"/>
          <w:szCs w:val="18"/>
        </w:rPr>
        <w:t>«</w:t>
      </w:r>
      <w:r w:rsidR="003C4153" w:rsidRPr="001547DC">
        <w:rPr>
          <w:rFonts w:ascii="Arial" w:hAnsi="Arial" w:cs="Arial"/>
          <w:sz w:val="18"/>
          <w:szCs w:val="18"/>
        </w:rPr>
        <w:t xml:space="preserve">Защита населения и территорий </w:t>
      </w:r>
      <w:r w:rsidR="001547DC" w:rsidRPr="001547DC">
        <w:rPr>
          <w:rFonts w:ascii="Arial" w:hAnsi="Arial" w:cs="Arial"/>
          <w:sz w:val="18"/>
          <w:szCs w:val="18"/>
        </w:rPr>
        <w:t xml:space="preserve"> от чрезвычайных ситуаций, </w:t>
      </w:r>
    </w:p>
    <w:p w:rsidR="001547DC" w:rsidRPr="001547DC" w:rsidRDefault="00E24594" w:rsidP="004A705D">
      <w:pPr>
        <w:ind w:left="142"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обеспечение</w:t>
      </w:r>
      <w:r w:rsidR="00D344BF" w:rsidRPr="001547DC">
        <w:rPr>
          <w:rFonts w:ascii="Arial" w:hAnsi="Arial" w:cs="Arial"/>
          <w:sz w:val="18"/>
          <w:szCs w:val="18"/>
        </w:rPr>
        <w:t xml:space="preserve"> пожарной безопасности и </w:t>
      </w:r>
    </w:p>
    <w:p w:rsidR="00EB3871" w:rsidRPr="003C4153" w:rsidRDefault="00D344BF" w:rsidP="004A705D">
      <w:pPr>
        <w:ind w:left="142" w:right="-1"/>
        <w:jc w:val="right"/>
        <w:rPr>
          <w:rFonts w:ascii="Arial" w:hAnsi="Arial" w:cs="Arial"/>
          <w:sz w:val="20"/>
          <w:szCs w:val="20"/>
        </w:rPr>
      </w:pPr>
      <w:r w:rsidRPr="001547DC">
        <w:rPr>
          <w:rFonts w:ascii="Arial" w:hAnsi="Arial" w:cs="Arial"/>
          <w:sz w:val="18"/>
          <w:szCs w:val="18"/>
        </w:rPr>
        <w:t xml:space="preserve">безопасности </w:t>
      </w:r>
      <w:r w:rsidR="001547DC" w:rsidRPr="001547DC">
        <w:rPr>
          <w:rFonts w:ascii="Arial" w:hAnsi="Arial" w:cs="Arial"/>
          <w:sz w:val="18"/>
          <w:szCs w:val="18"/>
        </w:rPr>
        <w:t>людей на водных объектах</w:t>
      </w:r>
      <w:r w:rsidRPr="001547DC">
        <w:rPr>
          <w:rFonts w:ascii="Arial" w:hAnsi="Arial" w:cs="Arial"/>
          <w:sz w:val="18"/>
          <w:szCs w:val="18"/>
        </w:rPr>
        <w:t>»</w:t>
      </w:r>
      <w:r w:rsidR="001547DC" w:rsidRPr="001547DC">
        <w:rPr>
          <w:rFonts w:ascii="Arial" w:hAnsi="Arial" w:cs="Arial"/>
          <w:sz w:val="18"/>
          <w:szCs w:val="18"/>
        </w:rPr>
        <w:t xml:space="preserve"> на 2024-2026 годы</w:t>
      </w:r>
      <w:r w:rsidRPr="001547DC">
        <w:rPr>
          <w:rFonts w:ascii="Arial" w:hAnsi="Arial" w:cs="Arial"/>
          <w:sz w:val="18"/>
          <w:szCs w:val="18"/>
        </w:rPr>
        <w:t>.</w:t>
      </w:r>
      <w:r w:rsidR="00254994" w:rsidRPr="001547DC">
        <w:rPr>
          <w:rFonts w:ascii="Arial" w:hAnsi="Arial" w:cs="Arial"/>
          <w:sz w:val="18"/>
          <w:szCs w:val="18"/>
        </w:rPr>
        <w:tab/>
      </w:r>
    </w:p>
    <w:p w:rsidR="00B04B1A" w:rsidRPr="00E24594" w:rsidRDefault="00B04B1A" w:rsidP="00E24594">
      <w:pPr>
        <w:spacing w:after="0" w:line="270" w:lineRule="auto"/>
        <w:ind w:left="0" w:right="0" w:firstLine="0"/>
      </w:pPr>
    </w:p>
    <w:p w:rsidR="00CF45A0" w:rsidRPr="00BF14A8" w:rsidRDefault="009217BA" w:rsidP="00B04B1A">
      <w:pPr>
        <w:pStyle w:val="2"/>
        <w:spacing w:line="270" w:lineRule="auto"/>
        <w:ind w:left="145" w:right="705"/>
        <w:rPr>
          <w:szCs w:val="24"/>
        </w:rPr>
      </w:pPr>
      <w:r w:rsidRPr="00BF14A8">
        <w:rPr>
          <w:szCs w:val="24"/>
        </w:rPr>
        <w:t xml:space="preserve">РАЗДЕЛ I.ПАСПОРТ </w:t>
      </w:r>
    </w:p>
    <w:p w:rsidR="003C4153" w:rsidRPr="00BF14A8" w:rsidRDefault="00CF45A0" w:rsidP="00BF14A8">
      <w:pPr>
        <w:pStyle w:val="2"/>
        <w:spacing w:line="270" w:lineRule="auto"/>
        <w:ind w:left="145" w:right="705"/>
        <w:rPr>
          <w:szCs w:val="24"/>
        </w:rPr>
      </w:pPr>
      <w:r w:rsidRPr="00BF14A8">
        <w:rPr>
          <w:szCs w:val="24"/>
        </w:rPr>
        <w:t xml:space="preserve">Муниципальной программы </w:t>
      </w:r>
      <w:r w:rsidR="001547DC" w:rsidRPr="00BF14A8">
        <w:rPr>
          <w:szCs w:val="24"/>
        </w:rPr>
        <w:t>Щучанского муниципального округа Курганской области</w:t>
      </w:r>
      <w:r w:rsidR="005574BA">
        <w:rPr>
          <w:szCs w:val="24"/>
        </w:rPr>
        <w:t xml:space="preserve"> </w:t>
      </w:r>
      <w:r w:rsidR="001547DC" w:rsidRPr="00BF14A8">
        <w:rPr>
          <w:szCs w:val="24"/>
        </w:rPr>
        <w:t>«Защита населения и территорий  от чрезвычайных ситуаций,</w:t>
      </w:r>
      <w:r w:rsidR="005574BA">
        <w:rPr>
          <w:szCs w:val="24"/>
        </w:rPr>
        <w:t xml:space="preserve"> </w:t>
      </w:r>
      <w:r w:rsidR="00E24594" w:rsidRPr="00BF14A8">
        <w:rPr>
          <w:szCs w:val="24"/>
        </w:rPr>
        <w:t>обеспечение</w:t>
      </w:r>
      <w:r w:rsidR="001547DC" w:rsidRPr="00BF14A8">
        <w:rPr>
          <w:szCs w:val="24"/>
        </w:rPr>
        <w:t xml:space="preserve"> пожарной безопасности и</w:t>
      </w:r>
      <w:r w:rsidR="005574BA">
        <w:rPr>
          <w:szCs w:val="24"/>
        </w:rPr>
        <w:t xml:space="preserve"> </w:t>
      </w:r>
      <w:r w:rsidR="001547DC" w:rsidRPr="00BF14A8">
        <w:rPr>
          <w:szCs w:val="24"/>
        </w:rPr>
        <w:t>безопасности людей на водных объектах» на 2024-2026 годы.</w:t>
      </w:r>
    </w:p>
    <w:p w:rsidR="00B9544C" w:rsidRPr="00BF14A8" w:rsidRDefault="00B9544C" w:rsidP="00CF45A0">
      <w:pPr>
        <w:ind w:left="142" w:right="282"/>
        <w:jc w:val="center"/>
        <w:rPr>
          <w:b/>
          <w:szCs w:val="24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46"/>
        <w:gridCol w:w="5670"/>
      </w:tblGrid>
      <w:tr w:rsidR="00B9544C" w:rsidRPr="00BF14A8" w:rsidTr="00BF14A8">
        <w:trPr>
          <w:trHeight w:val="688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1028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Наименование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C" w:rsidRPr="00BF14A8" w:rsidRDefault="00B91028" w:rsidP="00ED6B7E">
            <w:pPr>
              <w:pStyle w:val="2"/>
              <w:spacing w:line="240" w:lineRule="auto"/>
              <w:ind w:left="15" w:right="34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Муниципальная программа</w:t>
            </w:r>
            <w:r w:rsidR="00B9544C" w:rsidRPr="00BF14A8">
              <w:rPr>
                <w:b w:val="0"/>
                <w:szCs w:val="24"/>
              </w:rPr>
              <w:t xml:space="preserve"> Щучанского муниципального округа Курганской области </w:t>
            </w:r>
            <w:r w:rsidR="008D3B51">
              <w:rPr>
                <w:b w:val="0"/>
                <w:szCs w:val="24"/>
              </w:rPr>
              <w:t xml:space="preserve">«Защита населения и территорий </w:t>
            </w:r>
            <w:r w:rsidR="00B9544C" w:rsidRPr="00BF14A8">
              <w:rPr>
                <w:b w:val="0"/>
                <w:szCs w:val="24"/>
              </w:rPr>
              <w:t>от чрезвычайных ситуаций, обеспечение пожарной безопасности и безопасности людей на водных объектах» на 2024-2026</w:t>
            </w:r>
            <w:r w:rsidR="00DA1B58">
              <w:rPr>
                <w:b w:val="0"/>
                <w:szCs w:val="24"/>
              </w:rPr>
              <w:t xml:space="preserve"> </w:t>
            </w:r>
            <w:r w:rsidR="00B9544C" w:rsidRPr="00BF14A8">
              <w:rPr>
                <w:b w:val="0"/>
                <w:szCs w:val="24"/>
              </w:rPr>
              <w:t>годы (далее – Программа)</w:t>
            </w:r>
          </w:p>
        </w:tc>
      </w:tr>
      <w:tr w:rsidR="00B9544C" w:rsidRPr="00BF14A8" w:rsidTr="00BF14A8">
        <w:trPr>
          <w:trHeight w:val="68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 xml:space="preserve">Основание для разработки муниципальной программы: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C" w:rsidRPr="00BC2869" w:rsidRDefault="00BC2869" w:rsidP="00ED6B7E">
            <w:pPr>
              <w:pStyle w:val="a9"/>
              <w:spacing w:after="0"/>
              <w:jc w:val="both"/>
              <w:rPr>
                <w:lang w:val="ru-RU"/>
              </w:rPr>
            </w:pPr>
            <w:r w:rsidRPr="00BC2869">
              <w:rPr>
                <w:lang w:val="ru-RU"/>
              </w:rPr>
              <w:t xml:space="preserve">Бюджетный кодекс Российской Федерации, постановление </w:t>
            </w:r>
            <w:proofErr w:type="gramStart"/>
            <w:r w:rsidRPr="00BC2869">
              <w:rPr>
                <w:lang w:val="ru-RU"/>
              </w:rPr>
              <w:t>Правительства  Курганской</w:t>
            </w:r>
            <w:proofErr w:type="gramEnd"/>
            <w:r w:rsidRPr="00BC2869">
              <w:rPr>
                <w:lang w:val="ru-RU"/>
              </w:rPr>
              <w:t xml:space="preserve"> области от  08.04. 2021 года №79 «Об утверждении государственной программы  </w:t>
            </w:r>
            <w:r w:rsidRPr="00BC2869">
              <w:rPr>
                <w:bCs/>
                <w:lang w:val="ru-RU"/>
              </w:rPr>
              <w:t>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  <w:r w:rsidRPr="00BC2869">
              <w:rPr>
                <w:lang w:val="ru-RU"/>
              </w:rPr>
              <w:t xml:space="preserve">, постановление </w:t>
            </w:r>
            <w:r w:rsidRPr="00BC2869">
              <w:rPr>
                <w:rStyle w:val="a7"/>
                <w:i w:val="0"/>
                <w:lang w:val="ru-RU"/>
              </w:rPr>
              <w:t xml:space="preserve">Администрации Щучанского муниципального округа </w:t>
            </w:r>
            <w:r w:rsidRPr="00BC2869">
              <w:rPr>
                <w:lang w:val="ru-RU"/>
              </w:rPr>
              <w:t>Курганской области от 12.10.2022 г. №30 «Об утверждении Порядка разработки, утверждения, реализации и оценки эффективности реализации муниципальных программ».</w:t>
            </w:r>
          </w:p>
        </w:tc>
      </w:tr>
      <w:tr w:rsidR="00B9544C" w:rsidRPr="00BF14A8" w:rsidTr="00BF14A8">
        <w:trPr>
          <w:trHeight w:val="42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Заказчик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C" w:rsidRPr="00BF14A8" w:rsidRDefault="00B9544C" w:rsidP="00ED6B7E">
            <w:pPr>
              <w:spacing w:after="0" w:line="240" w:lineRule="auto"/>
              <w:ind w:left="33" w:right="34" w:firstLine="0"/>
              <w:rPr>
                <w:szCs w:val="24"/>
              </w:rPr>
            </w:pPr>
            <w:r w:rsidRPr="00BF14A8">
              <w:rPr>
                <w:szCs w:val="24"/>
              </w:rPr>
              <w:t xml:space="preserve">Администрация Щучанского муниципального округа Курганской области  </w:t>
            </w:r>
          </w:p>
        </w:tc>
      </w:tr>
      <w:tr w:rsidR="00B9544C" w:rsidRPr="00BF14A8" w:rsidTr="008D3B51">
        <w:trPr>
          <w:trHeight w:val="273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Разработчик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44C" w:rsidRPr="00BF14A8" w:rsidRDefault="00BD6D7C" w:rsidP="00ED6B7E">
            <w:pPr>
              <w:spacing w:after="0" w:line="240" w:lineRule="auto"/>
              <w:ind w:right="34"/>
              <w:rPr>
                <w:szCs w:val="24"/>
              </w:rPr>
            </w:pPr>
            <w:r w:rsidRPr="00BF14A8">
              <w:rPr>
                <w:szCs w:val="24"/>
              </w:rPr>
              <w:t>Отдел гражданской обороны и защиты населения от  чрезвы</w:t>
            </w:r>
            <w:r w:rsidR="005574BA">
              <w:rPr>
                <w:szCs w:val="24"/>
              </w:rPr>
              <w:t xml:space="preserve">чайных ситуаций Управления по </w:t>
            </w:r>
            <w:r w:rsidRPr="00BF14A8">
              <w:rPr>
                <w:szCs w:val="24"/>
              </w:rPr>
              <w:t>раз</w:t>
            </w:r>
            <w:r w:rsidR="005574BA">
              <w:rPr>
                <w:szCs w:val="24"/>
              </w:rPr>
              <w:t>витию территории Администрации Щучанского</w:t>
            </w:r>
            <w:r w:rsidRPr="00BF14A8">
              <w:rPr>
                <w:szCs w:val="24"/>
              </w:rPr>
              <w:t xml:space="preserve"> муниципаль</w:t>
            </w:r>
            <w:r w:rsidR="00B91028">
              <w:rPr>
                <w:szCs w:val="24"/>
              </w:rPr>
              <w:t>ного округа</w:t>
            </w:r>
            <w:r w:rsidR="005574BA">
              <w:rPr>
                <w:szCs w:val="24"/>
              </w:rPr>
              <w:t xml:space="preserve"> Курганской области</w:t>
            </w:r>
            <w:r w:rsidRPr="00BF14A8">
              <w:rPr>
                <w:szCs w:val="24"/>
              </w:rPr>
              <w:t xml:space="preserve"> (далее отдел ГО и </w:t>
            </w:r>
            <w:r w:rsidR="00B91028">
              <w:rPr>
                <w:szCs w:val="24"/>
              </w:rPr>
              <w:t>ЗН</w:t>
            </w:r>
            <w:r w:rsidRPr="00BF14A8">
              <w:rPr>
                <w:szCs w:val="24"/>
              </w:rPr>
              <w:t xml:space="preserve">ЧС) </w:t>
            </w:r>
          </w:p>
        </w:tc>
      </w:tr>
      <w:tr w:rsidR="00B9544C" w:rsidRPr="00BF14A8" w:rsidTr="00BF14A8">
        <w:trPr>
          <w:trHeight w:val="68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Цель и задачи муниципальной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69" w:rsidRDefault="00BC2869" w:rsidP="00ED6B7E">
            <w:pPr>
              <w:tabs>
                <w:tab w:val="left" w:pos="303"/>
              </w:tabs>
              <w:spacing w:after="0" w:line="240" w:lineRule="auto"/>
              <w:ind w:left="0" w:right="12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Цель:</w:t>
            </w:r>
          </w:p>
          <w:p w:rsidR="00BD6D7C" w:rsidRPr="00BF14A8" w:rsidRDefault="005574BA" w:rsidP="00ED6B7E">
            <w:pPr>
              <w:tabs>
                <w:tab w:val="left" w:pos="303"/>
              </w:tabs>
              <w:spacing w:after="0" w:line="240" w:lineRule="auto"/>
              <w:ind w:left="0" w:right="123" w:firstLine="0"/>
              <w:rPr>
                <w:szCs w:val="24"/>
              </w:rPr>
            </w:pPr>
            <w:r>
              <w:rPr>
                <w:szCs w:val="24"/>
              </w:rPr>
              <w:t>Защита населения и территор</w:t>
            </w:r>
            <w:r w:rsidR="00BD6D7C" w:rsidRPr="00BF14A8">
              <w:rPr>
                <w:szCs w:val="24"/>
              </w:rPr>
              <w:t>ий  Щучанского муниципального округа Курганской области от чрезвычайных ситуаций природного и техногенного характера;</w:t>
            </w:r>
          </w:p>
          <w:p w:rsidR="00BC2869" w:rsidRDefault="00BC2869" w:rsidP="00ED6B7E">
            <w:pPr>
              <w:tabs>
                <w:tab w:val="left" w:pos="303"/>
              </w:tabs>
              <w:spacing w:after="0" w:line="240" w:lineRule="auto"/>
              <w:ind w:left="0" w:right="12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BD6D7C" w:rsidRPr="00BF14A8" w:rsidRDefault="005574BA" w:rsidP="00ED6B7E">
            <w:pPr>
              <w:tabs>
                <w:tab w:val="left" w:pos="303"/>
              </w:tabs>
              <w:spacing w:after="0" w:line="240" w:lineRule="auto"/>
              <w:ind w:left="0" w:right="123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D6D7C" w:rsidRPr="00BF14A8">
              <w:rPr>
                <w:szCs w:val="24"/>
              </w:rPr>
              <w:t>Осуществление мероприятий по обеспечению пожарной безопасности в населённых пунктах муниципального округа;</w:t>
            </w:r>
          </w:p>
          <w:p w:rsidR="00BD6D7C" w:rsidRPr="00BF14A8" w:rsidRDefault="005574BA" w:rsidP="005574BA">
            <w:pPr>
              <w:tabs>
                <w:tab w:val="left" w:pos="300"/>
              </w:tabs>
              <w:spacing w:after="0" w:line="240" w:lineRule="auto"/>
              <w:ind w:left="0" w:right="124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D6D7C" w:rsidRPr="00BF14A8">
              <w:rPr>
                <w:szCs w:val="24"/>
              </w:rPr>
              <w:t xml:space="preserve">Участие в предупреждении и ликвидации последствий чрезвычайных ситуаций на территории Щучанского муниципального округа Курганской области; </w:t>
            </w:r>
          </w:p>
          <w:p w:rsidR="00B9544C" w:rsidRPr="00BF14A8" w:rsidRDefault="005574BA" w:rsidP="005574BA">
            <w:pPr>
              <w:tabs>
                <w:tab w:val="left" w:pos="303"/>
              </w:tabs>
              <w:spacing w:after="0" w:line="240" w:lineRule="auto"/>
              <w:ind w:left="0" w:right="124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BD6D7C" w:rsidRPr="00BF14A8">
              <w:rPr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здоровья. </w:t>
            </w:r>
          </w:p>
        </w:tc>
      </w:tr>
      <w:tr w:rsidR="00B9544C" w:rsidRPr="00BF14A8" w:rsidTr="00BF14A8">
        <w:trPr>
          <w:trHeight w:val="42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 xml:space="preserve">Целевые показатели и индикаторы: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BA" w:rsidRDefault="005574BA" w:rsidP="005574BA">
            <w:pPr>
              <w:tabs>
                <w:tab w:val="left" w:pos="375"/>
              </w:tabs>
              <w:spacing w:after="0" w:line="240" w:lineRule="auto"/>
              <w:ind w:left="0" w:right="61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="00BD6D7C" w:rsidRPr="00BF14A8">
              <w:rPr>
                <w:szCs w:val="24"/>
              </w:rPr>
              <w:t xml:space="preserve">снащение всех населенных пунктов округа автоматическими системами оповещения населения; 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61" w:firstLine="0"/>
              <w:rPr>
                <w:szCs w:val="24"/>
              </w:rPr>
            </w:pPr>
            <w:r>
              <w:rPr>
                <w:szCs w:val="24"/>
              </w:rPr>
              <w:t>-У</w:t>
            </w:r>
            <w:r w:rsidR="00BD6D7C" w:rsidRPr="00BF14A8">
              <w:rPr>
                <w:szCs w:val="24"/>
              </w:rPr>
              <w:t xml:space="preserve">борка территорий от сухой растительности (камыша) во всех населенных пунктах округа; 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-В</w:t>
            </w:r>
            <w:r w:rsidR="00BD6D7C" w:rsidRPr="00BF14A8">
              <w:rPr>
                <w:szCs w:val="24"/>
              </w:rPr>
              <w:t>ручение памяток (листовок) всем гражданам муниципального округа по обеспечению пожарной безопасности;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-С</w:t>
            </w:r>
            <w:r w:rsidR="00BD6D7C" w:rsidRPr="00BF14A8">
              <w:rPr>
                <w:szCs w:val="24"/>
              </w:rPr>
              <w:t>оздание условий для работы добровольных пожарных дружин;</w:t>
            </w:r>
          </w:p>
          <w:p w:rsidR="005574BA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-Р</w:t>
            </w:r>
            <w:r w:rsidR="00BD6D7C" w:rsidRPr="00BF14A8">
              <w:rPr>
                <w:szCs w:val="24"/>
              </w:rPr>
              <w:t>азбор заброшенных, бесхозных домов и строений на территории муниципального округа;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="00BD6D7C" w:rsidRPr="00BF14A8">
              <w:rPr>
                <w:szCs w:val="24"/>
              </w:rPr>
              <w:t>оддержание в исправном состоянии всех имеющихся водоисточников для забора воды пожарной техникой;</w:t>
            </w:r>
          </w:p>
          <w:p w:rsidR="00BD6D7C" w:rsidRPr="00BF14A8" w:rsidRDefault="00F3580E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574BA">
              <w:rPr>
                <w:szCs w:val="24"/>
              </w:rPr>
              <w:t>С</w:t>
            </w:r>
            <w:r w:rsidR="00BD6D7C" w:rsidRPr="00BF14A8">
              <w:rPr>
                <w:szCs w:val="24"/>
              </w:rPr>
              <w:t>оздание новых водоисточников в безводных населенных пунктах муниципального округа;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="00BD6D7C" w:rsidRPr="00BF14A8">
              <w:rPr>
                <w:szCs w:val="24"/>
              </w:rPr>
              <w:t>беспечение и обновление минерализованных полос до безопасной ширины (более 10 метров) во всех населенных пунктах муниципального округа;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="00BD6D7C" w:rsidRPr="00BF14A8">
              <w:rPr>
                <w:szCs w:val="24"/>
              </w:rPr>
              <w:t>ринятие мер по спасению строений и имущества населения от пожаров;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="00BD6D7C" w:rsidRPr="00BF14A8">
              <w:rPr>
                <w:szCs w:val="24"/>
              </w:rPr>
              <w:t>снащение автоматическими пожарными извещателями 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граждан, ведущих асоциальный образ жизни;</w:t>
            </w:r>
          </w:p>
          <w:p w:rsidR="00BD6D7C" w:rsidRPr="00BF14A8" w:rsidRDefault="005574BA" w:rsidP="005574BA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="00BD6D7C" w:rsidRPr="00BF14A8">
              <w:rPr>
                <w:szCs w:val="24"/>
              </w:rPr>
              <w:t>борудование пляжей;</w:t>
            </w:r>
          </w:p>
          <w:p w:rsidR="00BD6D7C" w:rsidRPr="00BF14A8" w:rsidRDefault="005574BA" w:rsidP="00ED6B7E">
            <w:pPr>
              <w:pStyle w:val="a5"/>
              <w:spacing w:after="0" w:line="240" w:lineRule="auto"/>
              <w:ind w:left="0" w:right="-1" w:firstLine="0"/>
              <w:rPr>
                <w:szCs w:val="24"/>
              </w:rPr>
            </w:pPr>
            <w:r>
              <w:rPr>
                <w:szCs w:val="24"/>
              </w:rPr>
              <w:t>-С</w:t>
            </w:r>
            <w:r w:rsidR="00BD6D7C" w:rsidRPr="00BF14A8">
              <w:rPr>
                <w:szCs w:val="24"/>
              </w:rPr>
              <w:t>оздание резерва материальных и финансовых ресурсов муниципального округа;</w:t>
            </w:r>
          </w:p>
          <w:p w:rsidR="0083613C" w:rsidRPr="00BF14A8" w:rsidRDefault="005574BA" w:rsidP="0083613C">
            <w:pPr>
              <w:tabs>
                <w:tab w:val="left" w:pos="300"/>
              </w:tabs>
              <w:spacing w:after="0" w:line="240" w:lineRule="auto"/>
              <w:ind w:left="0" w:right="124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="00BD6D7C" w:rsidRPr="00BF14A8">
              <w:rPr>
                <w:szCs w:val="24"/>
              </w:rPr>
              <w:t>роведение учений и тренировок по эвакуации населения при</w:t>
            </w:r>
            <w:r w:rsidR="0083613C">
              <w:rPr>
                <w:szCs w:val="24"/>
              </w:rPr>
              <w:t xml:space="preserve"> ЧС в населенных пунктах округа.</w:t>
            </w:r>
          </w:p>
        </w:tc>
      </w:tr>
      <w:tr w:rsidR="00B9544C" w:rsidRPr="00BF14A8" w:rsidTr="0083613C">
        <w:trPr>
          <w:trHeight w:val="69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544C" w:rsidRPr="00BF14A8" w:rsidRDefault="00B9544C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 xml:space="preserve">Сроки реализации муниципальной программы: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4C" w:rsidRPr="00BF14A8" w:rsidRDefault="00BD6D7C" w:rsidP="0083613C">
            <w:pPr>
              <w:tabs>
                <w:tab w:val="center" w:pos="2543"/>
              </w:tabs>
              <w:snapToGrid w:val="0"/>
              <w:spacing w:after="0" w:line="240" w:lineRule="auto"/>
              <w:jc w:val="left"/>
              <w:rPr>
                <w:szCs w:val="24"/>
              </w:rPr>
            </w:pPr>
            <w:r w:rsidRPr="00BF14A8">
              <w:rPr>
                <w:szCs w:val="24"/>
              </w:rPr>
              <w:t>2024-2026 годы.</w:t>
            </w:r>
          </w:p>
        </w:tc>
      </w:tr>
      <w:tr w:rsidR="005574BA" w:rsidRPr="00BF14A8" w:rsidTr="00BF14A8">
        <w:trPr>
          <w:trHeight w:val="39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4BA" w:rsidRPr="00BF14A8" w:rsidRDefault="005574BA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 xml:space="preserve">Перечень основных мероприятий: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BA" w:rsidRDefault="005574BA" w:rsidP="005D72D3">
            <w:pPr>
              <w:tabs>
                <w:tab w:val="left" w:pos="375"/>
              </w:tabs>
              <w:spacing w:after="0" w:line="240" w:lineRule="auto"/>
              <w:ind w:left="0" w:right="61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Pr="00BF14A8">
              <w:rPr>
                <w:szCs w:val="24"/>
              </w:rPr>
              <w:t xml:space="preserve">снащение всех населенных пунктов округа автоматическими системами оповещения населения; 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61" w:firstLine="0"/>
              <w:rPr>
                <w:szCs w:val="24"/>
              </w:rPr>
            </w:pPr>
            <w:r>
              <w:rPr>
                <w:szCs w:val="24"/>
              </w:rPr>
              <w:t>-У</w:t>
            </w:r>
            <w:r w:rsidRPr="00BF14A8">
              <w:rPr>
                <w:szCs w:val="24"/>
              </w:rPr>
              <w:t xml:space="preserve">борка территорий от сухой растительности (камыша) во всех населенных пунктах округа; 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-В</w:t>
            </w:r>
            <w:r w:rsidRPr="00BF14A8">
              <w:rPr>
                <w:szCs w:val="24"/>
              </w:rPr>
              <w:t>ручение памяток (листовок) всем гражданам муниципального округа по обеспечению пожарной безопасности;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-С</w:t>
            </w:r>
            <w:r w:rsidRPr="00BF14A8">
              <w:rPr>
                <w:szCs w:val="24"/>
              </w:rPr>
              <w:t>оздание условий для работы добровольных пожарных дружин;</w:t>
            </w:r>
          </w:p>
          <w:p w:rsidR="005574BA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-Р</w:t>
            </w:r>
            <w:r w:rsidRPr="00BF14A8">
              <w:rPr>
                <w:szCs w:val="24"/>
              </w:rPr>
              <w:t>азбор заброшенных, бесхозных домов и строений на территории муниципального округа;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Pr="00BF14A8">
              <w:rPr>
                <w:szCs w:val="24"/>
              </w:rPr>
              <w:t>оддержание в исправном состоянии всех имеющихся водоисточников для забора воды пожарной техникой;</w:t>
            </w:r>
          </w:p>
          <w:p w:rsidR="005574BA" w:rsidRPr="00BF14A8" w:rsidRDefault="00F3580E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574BA">
              <w:rPr>
                <w:szCs w:val="24"/>
              </w:rPr>
              <w:t>С</w:t>
            </w:r>
            <w:r w:rsidR="005574BA" w:rsidRPr="00BF14A8">
              <w:rPr>
                <w:szCs w:val="24"/>
              </w:rPr>
              <w:t>оздание новых водоисточников в безводных населенных пунктах муниципального округа;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Pr="00BF14A8">
              <w:rPr>
                <w:szCs w:val="24"/>
              </w:rPr>
              <w:t>беспечение и обновление минерализованных полос до безопасной ширины (более 10 метров) во всех населенных пунктах муниципального округа;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Pr="00BF14A8">
              <w:rPr>
                <w:szCs w:val="24"/>
              </w:rPr>
              <w:t>ринятие мер по спасению строений и имущества населения от пожаров;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Pr="00BF14A8">
              <w:rPr>
                <w:szCs w:val="24"/>
              </w:rPr>
              <w:t>снащение автоматическими пожарными извещателями 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граждан, ведущих асоциальный образ жизни;</w:t>
            </w:r>
          </w:p>
          <w:p w:rsidR="005574BA" w:rsidRPr="00BF14A8" w:rsidRDefault="005574BA" w:rsidP="005D72D3">
            <w:pPr>
              <w:tabs>
                <w:tab w:val="left" w:pos="375"/>
              </w:tabs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-О</w:t>
            </w:r>
            <w:r w:rsidRPr="00BF14A8">
              <w:rPr>
                <w:szCs w:val="24"/>
              </w:rPr>
              <w:t>борудование пляжей;</w:t>
            </w:r>
          </w:p>
          <w:p w:rsidR="005574BA" w:rsidRPr="00BF14A8" w:rsidRDefault="005574BA" w:rsidP="005D72D3">
            <w:pPr>
              <w:pStyle w:val="a5"/>
              <w:spacing w:after="0" w:line="240" w:lineRule="auto"/>
              <w:ind w:left="0" w:right="-1" w:firstLine="0"/>
              <w:rPr>
                <w:szCs w:val="24"/>
              </w:rPr>
            </w:pPr>
            <w:r>
              <w:rPr>
                <w:szCs w:val="24"/>
              </w:rPr>
              <w:t>-С</w:t>
            </w:r>
            <w:r w:rsidRPr="00BF14A8">
              <w:rPr>
                <w:szCs w:val="24"/>
              </w:rPr>
              <w:t>оздание резерва материальных и финансовых ресурсов муниципального округа;</w:t>
            </w:r>
          </w:p>
          <w:p w:rsidR="005574BA" w:rsidRDefault="005574BA" w:rsidP="005D72D3">
            <w:pPr>
              <w:tabs>
                <w:tab w:val="left" w:pos="300"/>
              </w:tabs>
              <w:spacing w:after="0" w:line="240" w:lineRule="auto"/>
              <w:ind w:left="0" w:right="124" w:firstLine="0"/>
              <w:rPr>
                <w:szCs w:val="24"/>
              </w:rPr>
            </w:pPr>
            <w:r>
              <w:rPr>
                <w:szCs w:val="24"/>
              </w:rPr>
              <w:t>-П</w:t>
            </w:r>
            <w:r w:rsidRPr="00BF14A8">
              <w:rPr>
                <w:szCs w:val="24"/>
              </w:rPr>
              <w:t>роведение учений и тренировок по эвакуации населения при ЧС в населенных пунктах округа</w:t>
            </w:r>
            <w:r w:rsidR="0083613C">
              <w:rPr>
                <w:szCs w:val="24"/>
              </w:rPr>
              <w:t>;</w:t>
            </w:r>
          </w:p>
          <w:p w:rsidR="0083613C" w:rsidRPr="00BF14A8" w:rsidRDefault="0083613C" w:rsidP="005D72D3">
            <w:pPr>
              <w:tabs>
                <w:tab w:val="left" w:pos="300"/>
              </w:tabs>
              <w:spacing w:after="0" w:line="240" w:lineRule="auto"/>
              <w:ind w:left="0" w:right="124" w:firstLine="0"/>
              <w:rPr>
                <w:szCs w:val="24"/>
              </w:rPr>
            </w:pPr>
            <w:r>
              <w:rPr>
                <w:szCs w:val="24"/>
              </w:rPr>
              <w:t>-Мероприятия, направленные на безопасное прохождение паводка.</w:t>
            </w:r>
          </w:p>
        </w:tc>
      </w:tr>
      <w:tr w:rsidR="005574BA" w:rsidRPr="00BF14A8" w:rsidTr="00BF14A8">
        <w:trPr>
          <w:trHeight w:val="43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4BA" w:rsidRPr="00BF14A8" w:rsidRDefault="005574BA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Финансовое обеспечение:</w:t>
            </w:r>
          </w:p>
          <w:p w:rsidR="005574BA" w:rsidRPr="00BF14A8" w:rsidRDefault="005574BA" w:rsidP="00B9544C">
            <w:pPr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4" w:rsidRDefault="005574BA" w:rsidP="00816FC4">
            <w:pPr>
              <w:spacing w:after="0" w:line="240" w:lineRule="auto"/>
              <w:ind w:left="724" w:right="0" w:firstLine="0"/>
              <w:jc w:val="left"/>
              <w:rPr>
                <w:szCs w:val="24"/>
              </w:rPr>
            </w:pPr>
            <w:r w:rsidRPr="00BF14A8">
              <w:rPr>
                <w:szCs w:val="24"/>
              </w:rPr>
              <w:t>Средства окружного бюджета:</w:t>
            </w:r>
          </w:p>
          <w:p w:rsidR="00816FC4" w:rsidRPr="00F6088D" w:rsidRDefault="00816FC4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F6088D">
              <w:rPr>
                <w:szCs w:val="24"/>
              </w:rPr>
              <w:t>2024 – 2026 гг. -</w:t>
            </w:r>
            <w:r w:rsidR="00F3580E">
              <w:rPr>
                <w:color w:val="auto"/>
                <w:szCs w:val="24"/>
              </w:rPr>
              <w:t>54869</w:t>
            </w:r>
            <w:r>
              <w:rPr>
                <w:color w:val="auto"/>
                <w:szCs w:val="24"/>
              </w:rPr>
              <w:t>,652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>тыс. рублей</w:t>
            </w:r>
            <w:r>
              <w:rPr>
                <w:szCs w:val="24"/>
              </w:rPr>
              <w:t>, в том числе:</w:t>
            </w:r>
          </w:p>
          <w:p w:rsidR="005574BA" w:rsidRPr="00F6088D" w:rsidRDefault="005574BA" w:rsidP="00816FC4">
            <w:pPr>
              <w:tabs>
                <w:tab w:val="center" w:pos="2086"/>
              </w:tabs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2024 год – </w:t>
            </w:r>
            <w:r>
              <w:rPr>
                <w:color w:val="auto"/>
                <w:szCs w:val="24"/>
              </w:rPr>
              <w:t>16344,0</w:t>
            </w:r>
            <w:r w:rsidRPr="00F6088D">
              <w:rPr>
                <w:szCs w:val="24"/>
              </w:rPr>
              <w:t xml:space="preserve"> тыс. рублей; </w:t>
            </w:r>
          </w:p>
          <w:p w:rsidR="005574BA" w:rsidRPr="00F6088D" w:rsidRDefault="005574BA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F3580E">
              <w:rPr>
                <w:szCs w:val="24"/>
              </w:rPr>
              <w:t>20922</w:t>
            </w:r>
            <w:r w:rsidR="00B91028">
              <w:rPr>
                <w:color w:val="auto"/>
                <w:szCs w:val="24"/>
              </w:rPr>
              <w:t>,2</w:t>
            </w:r>
            <w:r w:rsidR="008D3B51">
              <w:rPr>
                <w:color w:val="auto"/>
                <w:szCs w:val="24"/>
              </w:rPr>
              <w:t>52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рублей; </w:t>
            </w:r>
          </w:p>
          <w:p w:rsidR="005574BA" w:rsidRPr="00F6088D" w:rsidRDefault="005574BA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>
              <w:rPr>
                <w:color w:val="auto"/>
                <w:szCs w:val="24"/>
              </w:rPr>
              <w:t>1</w:t>
            </w:r>
            <w:r w:rsidR="0083613C">
              <w:rPr>
                <w:color w:val="auto"/>
                <w:szCs w:val="24"/>
              </w:rPr>
              <w:t>7603,4</w:t>
            </w:r>
            <w:r>
              <w:rPr>
                <w:color w:val="auto"/>
                <w:szCs w:val="24"/>
              </w:rPr>
              <w:t>,4</w:t>
            </w:r>
            <w:r w:rsidRPr="00F6088D">
              <w:rPr>
                <w:szCs w:val="24"/>
              </w:rPr>
              <w:t>тыс. рублей;</w:t>
            </w:r>
          </w:p>
          <w:p w:rsidR="00816FC4" w:rsidRDefault="005574BA" w:rsidP="00816FC4">
            <w:pPr>
              <w:spacing w:after="0" w:line="240" w:lineRule="auto"/>
              <w:ind w:left="724" w:right="0" w:firstLine="0"/>
              <w:jc w:val="left"/>
              <w:rPr>
                <w:szCs w:val="24"/>
              </w:rPr>
            </w:pPr>
            <w:r w:rsidRPr="00F6088D">
              <w:rPr>
                <w:szCs w:val="24"/>
              </w:rPr>
              <w:t>Средства областного бюджета:</w:t>
            </w:r>
            <w:r w:rsidR="00816FC4" w:rsidRPr="00F6088D">
              <w:rPr>
                <w:szCs w:val="24"/>
              </w:rPr>
              <w:t xml:space="preserve"> </w:t>
            </w:r>
          </w:p>
          <w:p w:rsidR="00816FC4" w:rsidRPr="00F6088D" w:rsidRDefault="00816FC4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 w:rsidRPr="00F6088D">
              <w:rPr>
                <w:szCs w:val="24"/>
              </w:rPr>
              <w:t xml:space="preserve">2024 – 2026 гг. </w:t>
            </w:r>
            <w:r>
              <w:rPr>
                <w:szCs w:val="24"/>
              </w:rPr>
              <w:t>–</w:t>
            </w:r>
            <w:r w:rsidRPr="00F6088D">
              <w:rPr>
                <w:szCs w:val="24"/>
              </w:rPr>
              <w:t xml:space="preserve"> </w:t>
            </w:r>
            <w:r w:rsidR="00F3580E">
              <w:rPr>
                <w:color w:val="auto"/>
                <w:szCs w:val="24"/>
              </w:rPr>
              <w:t>8305</w:t>
            </w:r>
            <w:r>
              <w:rPr>
                <w:color w:val="auto"/>
                <w:szCs w:val="24"/>
              </w:rPr>
              <w:t>,5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>тыс. рублей</w:t>
            </w:r>
            <w:r>
              <w:rPr>
                <w:szCs w:val="24"/>
              </w:rPr>
              <w:t>, в том числе:</w:t>
            </w:r>
          </w:p>
          <w:p w:rsidR="005574BA" w:rsidRPr="00F6088D" w:rsidRDefault="005574BA" w:rsidP="00816FC4">
            <w:pPr>
              <w:tabs>
                <w:tab w:val="center" w:pos="2086"/>
              </w:tabs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2024 год – </w:t>
            </w:r>
            <w:r>
              <w:rPr>
                <w:color w:val="auto"/>
                <w:szCs w:val="24"/>
              </w:rPr>
              <w:t>2555,5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рублей; </w:t>
            </w:r>
          </w:p>
          <w:p w:rsidR="005574BA" w:rsidRPr="00F6088D" w:rsidRDefault="005574BA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F3580E">
              <w:rPr>
                <w:color w:val="auto"/>
                <w:szCs w:val="24"/>
              </w:rPr>
              <w:t>3750</w:t>
            </w:r>
            <w:r>
              <w:rPr>
                <w:color w:val="auto"/>
                <w:szCs w:val="24"/>
              </w:rPr>
              <w:t>,0 тыс</w:t>
            </w:r>
            <w:r w:rsidRPr="00F6088D">
              <w:rPr>
                <w:szCs w:val="24"/>
              </w:rPr>
              <w:t xml:space="preserve">. рублей; </w:t>
            </w:r>
          </w:p>
          <w:p w:rsidR="005574BA" w:rsidRPr="00F6088D" w:rsidRDefault="005574BA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A037D8">
              <w:rPr>
                <w:color w:val="auto"/>
                <w:szCs w:val="24"/>
              </w:rPr>
              <w:t>2000,0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рублей; </w:t>
            </w:r>
          </w:p>
          <w:p w:rsidR="00816FC4" w:rsidRDefault="005574BA" w:rsidP="00ED6B7E">
            <w:pPr>
              <w:spacing w:after="0" w:line="240" w:lineRule="auto"/>
              <w:ind w:left="742" w:right="0" w:hanging="709"/>
              <w:jc w:val="left"/>
              <w:rPr>
                <w:szCs w:val="24"/>
              </w:rPr>
            </w:pPr>
            <w:r w:rsidRPr="00F6088D">
              <w:rPr>
                <w:szCs w:val="24"/>
              </w:rPr>
              <w:t>Итого средства</w:t>
            </w:r>
            <w:r w:rsidR="00816FC4">
              <w:rPr>
                <w:szCs w:val="24"/>
              </w:rPr>
              <w:t xml:space="preserve"> окружного и областного бюджета:</w:t>
            </w:r>
          </w:p>
          <w:p w:rsidR="005574BA" w:rsidRPr="00F6088D" w:rsidRDefault="00816FC4" w:rsidP="00816FC4">
            <w:pPr>
              <w:spacing w:after="0" w:line="240" w:lineRule="auto"/>
              <w:ind w:left="742" w:right="0" w:hanging="709"/>
              <w:jc w:val="left"/>
              <w:rPr>
                <w:szCs w:val="24"/>
              </w:rPr>
            </w:pPr>
            <w:r w:rsidRPr="00F6088D">
              <w:rPr>
                <w:szCs w:val="24"/>
              </w:rPr>
              <w:t xml:space="preserve">2024 – 2026 гг. </w:t>
            </w:r>
            <w:r>
              <w:rPr>
                <w:szCs w:val="24"/>
              </w:rPr>
              <w:t>–</w:t>
            </w:r>
            <w:r w:rsidRPr="00F6088D">
              <w:rPr>
                <w:szCs w:val="24"/>
              </w:rPr>
              <w:t xml:space="preserve"> </w:t>
            </w:r>
            <w:r w:rsidR="00F3580E">
              <w:rPr>
                <w:color w:val="auto"/>
                <w:szCs w:val="24"/>
              </w:rPr>
              <w:t>63175</w:t>
            </w:r>
            <w:r>
              <w:rPr>
                <w:color w:val="auto"/>
                <w:szCs w:val="24"/>
              </w:rPr>
              <w:t>,152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</w:t>
            </w:r>
            <w:proofErr w:type="spellStart"/>
            <w:proofErr w:type="gramStart"/>
            <w:r w:rsidRPr="00F6088D">
              <w:rPr>
                <w:szCs w:val="24"/>
              </w:rPr>
              <w:t>рублей</w:t>
            </w:r>
            <w:r>
              <w:rPr>
                <w:szCs w:val="24"/>
              </w:rPr>
              <w:t>,в</w:t>
            </w:r>
            <w:proofErr w:type="spellEnd"/>
            <w:proofErr w:type="gramEnd"/>
            <w:r>
              <w:rPr>
                <w:szCs w:val="24"/>
              </w:rPr>
              <w:t xml:space="preserve"> том числе:</w:t>
            </w:r>
          </w:p>
          <w:p w:rsidR="005574BA" w:rsidRPr="00F6088D" w:rsidRDefault="005574BA" w:rsidP="00816FC4">
            <w:pPr>
              <w:tabs>
                <w:tab w:val="center" w:pos="2086"/>
              </w:tabs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2024 год –</w:t>
            </w:r>
            <w:r w:rsidRPr="00F6088D">
              <w:rPr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18899,5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рублей; </w:t>
            </w:r>
          </w:p>
          <w:p w:rsidR="005574BA" w:rsidRPr="00F6088D" w:rsidRDefault="005574BA" w:rsidP="00816FC4">
            <w:pPr>
              <w:spacing w:after="0" w:line="240" w:lineRule="auto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83613C">
              <w:rPr>
                <w:color w:val="auto"/>
                <w:szCs w:val="24"/>
              </w:rPr>
              <w:t>2</w:t>
            </w:r>
            <w:r w:rsidR="00F3580E">
              <w:rPr>
                <w:color w:val="auto"/>
                <w:szCs w:val="24"/>
              </w:rPr>
              <w:t>4672</w:t>
            </w:r>
            <w:r w:rsidR="0083613C">
              <w:rPr>
                <w:color w:val="auto"/>
                <w:szCs w:val="24"/>
              </w:rPr>
              <w:t>,252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 xml:space="preserve">тыс. рублей; </w:t>
            </w:r>
          </w:p>
          <w:p w:rsidR="005574BA" w:rsidRPr="00816FC4" w:rsidRDefault="005574BA" w:rsidP="00816FC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83613C">
              <w:rPr>
                <w:color w:val="auto"/>
                <w:szCs w:val="24"/>
              </w:rPr>
              <w:t>19603,4</w:t>
            </w:r>
            <w:r w:rsidRPr="00F6088D">
              <w:rPr>
                <w:color w:val="auto"/>
                <w:szCs w:val="24"/>
              </w:rPr>
              <w:t xml:space="preserve"> </w:t>
            </w:r>
            <w:r w:rsidRPr="00F6088D">
              <w:rPr>
                <w:szCs w:val="24"/>
              </w:rPr>
              <w:t>тыс. рублей;</w:t>
            </w:r>
          </w:p>
        </w:tc>
      </w:tr>
      <w:tr w:rsidR="005574BA" w:rsidRPr="00BF14A8" w:rsidTr="00BF14A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4BA" w:rsidRPr="00BF14A8" w:rsidRDefault="005574BA" w:rsidP="00B9544C">
            <w:pPr>
              <w:snapToGrid w:val="0"/>
              <w:ind w:right="0"/>
              <w:rPr>
                <w:szCs w:val="24"/>
              </w:rPr>
            </w:pPr>
            <w:r w:rsidRPr="00BF14A8">
              <w:rPr>
                <w:szCs w:val="24"/>
              </w:rPr>
              <w:t xml:space="preserve">Ответственный исполнитель   муниципальной Программы: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BA" w:rsidRPr="00BF14A8" w:rsidRDefault="005574BA" w:rsidP="005574BA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Управление</w:t>
            </w:r>
            <w:r w:rsidRPr="00BF14A8">
              <w:rPr>
                <w:szCs w:val="24"/>
              </w:rPr>
              <w:t xml:space="preserve"> по развитию территории</w:t>
            </w:r>
            <w:r>
              <w:rPr>
                <w:szCs w:val="24"/>
              </w:rPr>
              <w:t xml:space="preserve"> Администрации </w:t>
            </w:r>
            <w:r w:rsidRPr="00BF14A8">
              <w:rPr>
                <w:szCs w:val="24"/>
              </w:rPr>
              <w:t>Щучанского муниципального округа Курганской области</w:t>
            </w:r>
          </w:p>
        </w:tc>
      </w:tr>
      <w:tr w:rsidR="005574BA" w:rsidRPr="00BF14A8" w:rsidTr="008D3B51">
        <w:trPr>
          <w:trHeight w:val="34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4BA" w:rsidRPr="00BF14A8" w:rsidRDefault="005574BA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>Ожидаемые результаты: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BA" w:rsidRDefault="005574BA" w:rsidP="00ED6B7E">
            <w:pPr>
              <w:tabs>
                <w:tab w:val="center" w:pos="2488"/>
              </w:tabs>
              <w:spacing w:after="0" w:line="240" w:lineRule="auto"/>
              <w:ind w:left="-15" w:right="-1" w:firstLine="0"/>
              <w:jc w:val="left"/>
            </w:pPr>
            <w:r>
              <w:t xml:space="preserve">Реализация Программы позволит: 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61" w:firstLine="567"/>
            </w:pPr>
            <w:r>
              <w:t xml:space="preserve">оснастить все населенные пункты округа автоматическими системами оповещения населения; 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61" w:firstLine="567"/>
            </w:pPr>
            <w:r>
              <w:t xml:space="preserve">провести уборку территорий от сухой растительности (камыша) во всех населенных пунктах округа; 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вручить памятки (листовки) всем гражданам муниципального округа по обеспечению пожарной безопасности;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создать условия для работы добровольных пожарных дружин;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провести разбор заброшенных, бесхозных домов и строений на территории муниципального округа;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поддерживать в исправном состоянии все имеющиеся водоисточники для забора воды пожарной техникой;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создать новые водоисточники в безводных населенных пунктах муниципального округа;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обеспечить и обновить минерализованные полосы до безопасной ширины (более 10 метров) во всех населенных пунктах муниципального округа;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принять меры по спасению строений и имущества населения от пожаров;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оснастить автоматическими пожарными извещателями (АПИ) многодетные семьи, семьи в опасном социальном положении, семьи в трудной жизненной ситуации, одиноких граждан пожилого возраста и инвалидов, граждан ведущих асоциальный образ жизни;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оборудовать пляжи;</w:t>
            </w:r>
          </w:p>
          <w:p w:rsidR="005574BA" w:rsidRDefault="005574BA" w:rsidP="00ED6B7E">
            <w:pPr>
              <w:numPr>
                <w:ilvl w:val="0"/>
                <w:numId w:val="7"/>
              </w:numPr>
              <w:tabs>
                <w:tab w:val="left" w:pos="375"/>
              </w:tabs>
              <w:spacing w:after="0" w:line="240" w:lineRule="auto"/>
              <w:ind w:right="0" w:firstLine="567"/>
            </w:pPr>
            <w:r>
              <w:t>создать резервы</w:t>
            </w:r>
            <w:r w:rsidRPr="004F2856">
              <w:t xml:space="preserve"> материальных и финансовых ресурсов муниципального округа;</w:t>
            </w:r>
          </w:p>
          <w:p w:rsidR="0083613C" w:rsidRDefault="005574BA" w:rsidP="0083613C">
            <w:pPr>
              <w:pStyle w:val="a5"/>
              <w:spacing w:after="0" w:line="240" w:lineRule="auto"/>
              <w:ind w:left="0" w:right="-1" w:firstLine="567"/>
            </w:pPr>
            <w:r>
              <w:t>- проводить учения и тренировки по эвакуации населения при ЧС в населенных пунктах округа</w:t>
            </w:r>
            <w:r w:rsidR="0083613C">
              <w:t>;</w:t>
            </w:r>
          </w:p>
          <w:p w:rsidR="0083613C" w:rsidRPr="00060121" w:rsidRDefault="0083613C" w:rsidP="0083613C">
            <w:pPr>
              <w:pStyle w:val="a5"/>
              <w:spacing w:after="0" w:line="240" w:lineRule="auto"/>
              <w:ind w:left="0" w:right="-1" w:firstLine="567"/>
            </w:pPr>
            <w:r>
              <w:t>- безопасное прохождение паводка.</w:t>
            </w:r>
          </w:p>
        </w:tc>
      </w:tr>
      <w:tr w:rsidR="005574BA" w:rsidRPr="00BF14A8" w:rsidTr="00BF14A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4BA" w:rsidRPr="00BF14A8" w:rsidRDefault="005574BA" w:rsidP="00B9544C">
            <w:pPr>
              <w:snapToGrid w:val="0"/>
              <w:rPr>
                <w:szCs w:val="24"/>
              </w:rPr>
            </w:pPr>
            <w:r w:rsidRPr="00BF14A8">
              <w:rPr>
                <w:szCs w:val="24"/>
              </w:rPr>
              <w:t xml:space="preserve">Контроль за выполнением муниципальной программы: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BA" w:rsidRPr="00BC2869" w:rsidRDefault="005574BA" w:rsidP="00ED6B7E">
            <w:pPr>
              <w:snapToGrid w:val="0"/>
              <w:spacing w:after="0" w:line="240" w:lineRule="auto"/>
              <w:ind w:right="34"/>
              <w:rPr>
                <w:szCs w:val="24"/>
              </w:rPr>
            </w:pPr>
            <w:r w:rsidRPr="00BC2869">
              <w:rPr>
                <w:szCs w:val="24"/>
              </w:rPr>
              <w:t>Контроль за выполнением Программы осуществляется в соответствии с постановлением Администрации Щучанского муниципального округа Курганской области от 12 октября 2022 года № 30 «Об утверждении Порядка разработки, утверждения, реализации и оценки эффективности реализации муниципальных программ»:</w:t>
            </w:r>
          </w:p>
          <w:p w:rsidR="005574BA" w:rsidRPr="00BC2869" w:rsidRDefault="00F3580E" w:rsidP="00F3580E">
            <w:pPr>
              <w:snapToGrid w:val="0"/>
              <w:spacing w:after="0" w:line="240" w:lineRule="auto"/>
              <w:ind w:right="34" w:firstLine="732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</w:t>
            </w:r>
            <w:r w:rsidR="005574BA" w:rsidRPr="00BC286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тветственный исполнитель совместно с соисполнителями до 1 марта года, следующего за отчётным, подготавливают годовые отчёты о ходе реализации и оценке эффективности муниципальных программ.</w:t>
            </w:r>
          </w:p>
          <w:p w:rsidR="005574BA" w:rsidRPr="00BC2869" w:rsidRDefault="005574BA" w:rsidP="00ED6B7E">
            <w:pPr>
              <w:pStyle w:val="210"/>
              <w:shd w:val="clear" w:color="auto" w:fill="auto"/>
              <w:tabs>
                <w:tab w:val="left" w:pos="1134"/>
                <w:tab w:val="left" w:pos="1564"/>
              </w:tabs>
              <w:spacing w:line="240" w:lineRule="auto"/>
              <w:ind w:right="127" w:firstLineChars="30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Сектор экономики и трудовых </w:t>
            </w:r>
            <w:proofErr w:type="gramStart"/>
            <w:r w:rsidRPr="00BC2869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 Отдела</w:t>
            </w:r>
            <w:proofErr w:type="gramEnd"/>
            <w:r w:rsidRPr="00BC2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Щучанского муниципального округа Курганской области не позднее 5 апреля года, следующего за отчётным, направляет Главе Щучанского муниципального округа Курганской области сводный отчёт </w:t>
            </w:r>
            <w:r w:rsidRPr="00BC2869">
              <w:rPr>
                <w:rStyle w:val="22"/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реализации и </w:t>
            </w:r>
            <w:r w:rsidRPr="00BC286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эффективности муниципальной программы</w:t>
            </w:r>
            <w:r w:rsidRPr="00BC2869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.</w:t>
            </w:r>
          </w:p>
          <w:p w:rsidR="005574BA" w:rsidRPr="00BF14A8" w:rsidRDefault="005574BA" w:rsidP="00ED6B7E">
            <w:pPr>
              <w:snapToGrid w:val="0"/>
              <w:spacing w:after="0" w:line="240" w:lineRule="auto"/>
              <w:ind w:right="34" w:firstLineChars="250" w:firstLine="600"/>
              <w:rPr>
                <w:szCs w:val="24"/>
              </w:rPr>
            </w:pPr>
            <w:r w:rsidRPr="00BC286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Ответственный исполнител</w:t>
            </w:r>
            <w:r w:rsidR="00B91028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ь и соисполнители представляют Г</w:t>
            </w:r>
            <w:r w:rsidRPr="00BC286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 xml:space="preserve">лаве Щучанского </w:t>
            </w:r>
            <w:r w:rsidRPr="00BC2869">
              <w:rPr>
                <w:szCs w:val="24"/>
              </w:rPr>
              <w:t xml:space="preserve">муниципального округа Курганской области </w:t>
            </w:r>
            <w:r w:rsidRPr="00BC2869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и главному распорядителю средств местного бюджета по запросам оперативную информацию о ходе реализации муниципальной программы.</w:t>
            </w:r>
          </w:p>
        </w:tc>
      </w:tr>
    </w:tbl>
    <w:p w:rsidR="00B9544C" w:rsidRPr="00CF45A0" w:rsidRDefault="00B9544C" w:rsidP="00CF45A0">
      <w:pPr>
        <w:ind w:left="142" w:right="282"/>
        <w:jc w:val="center"/>
        <w:rPr>
          <w:b/>
          <w:sz w:val="28"/>
          <w:szCs w:val="28"/>
        </w:rPr>
      </w:pPr>
    </w:p>
    <w:p w:rsidR="004E66B5" w:rsidRDefault="008833B8" w:rsidP="008833B8">
      <w:pPr>
        <w:pStyle w:val="2"/>
        <w:ind w:left="-5" w:right="-1"/>
      </w:pPr>
      <w:r>
        <w:t>РАЗДЕЛ II.</w:t>
      </w:r>
    </w:p>
    <w:p w:rsidR="00EB3871" w:rsidRDefault="00254994" w:rsidP="004904F5">
      <w:pPr>
        <w:pStyle w:val="2"/>
        <w:ind w:left="-5" w:right="-1"/>
      </w:pPr>
      <w:r>
        <w:t>ХАРАКТЕРИСТИКА ПРОБЛЕМЫ, НА РЕШЕНИЕ КОТОРОЙ НАПРАВЛЕНА ПРОГРАММА</w:t>
      </w:r>
    </w:p>
    <w:p w:rsidR="00EB3871" w:rsidRDefault="00AB6706" w:rsidP="00AB6706">
      <w:pPr>
        <w:ind w:left="-5" w:right="-1" w:firstLine="572"/>
      </w:pPr>
      <w:r>
        <w:t xml:space="preserve">Защита населения и территорий </w:t>
      </w:r>
      <w:r w:rsidR="0017710F" w:rsidRPr="00D608E5">
        <w:t>от чрезвычайных ситуаций природного и техногенного характера, обеспечение пожарной безопасности и безопасности</w:t>
      </w:r>
      <w:r>
        <w:t xml:space="preserve"> людей</w:t>
      </w:r>
      <w:r w:rsidR="0017710F" w:rsidRPr="00D608E5">
        <w:t xml:space="preserve"> на водных объектах</w:t>
      </w:r>
      <w:r>
        <w:t xml:space="preserve"> – </w:t>
      </w:r>
      <w:r w:rsidR="004E66B5">
        <w:t>одна из главных задач, имеющихся на территории</w:t>
      </w:r>
      <w:r>
        <w:t xml:space="preserve"> Щучанског</w:t>
      </w:r>
      <w:r w:rsidR="0083613C">
        <w:t xml:space="preserve">о муниципального округа </w:t>
      </w:r>
      <w:r w:rsidRPr="00D608E5">
        <w:t>Курганской области</w:t>
      </w:r>
      <w:r w:rsidR="00254994">
        <w:t xml:space="preserve">. </w:t>
      </w:r>
    </w:p>
    <w:p w:rsidR="00EB3871" w:rsidRDefault="00254994" w:rsidP="008A657B">
      <w:pPr>
        <w:ind w:left="-5" w:right="-1" w:firstLine="572"/>
      </w:pPr>
      <w: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 к вопросам местного </w:t>
      </w:r>
      <w:r w:rsidR="008670D3">
        <w:t>значения муниципального</w:t>
      </w:r>
      <w:r w:rsidR="005574BA">
        <w:t xml:space="preserve"> </w:t>
      </w:r>
      <w:r w:rsidR="004B1ED2">
        <w:t>округа Курганской области</w:t>
      </w:r>
      <w:r>
        <w:t xml:space="preserve"> отнесены следующие полномочия: </w:t>
      </w:r>
    </w:p>
    <w:p w:rsidR="00EB3871" w:rsidRDefault="00254994" w:rsidP="00D62956">
      <w:pPr>
        <w:pStyle w:val="a5"/>
        <w:numPr>
          <w:ilvl w:val="0"/>
          <w:numId w:val="15"/>
        </w:numPr>
        <w:ind w:left="0" w:right="-1" w:firstLine="567"/>
      </w:pPr>
      <w:r>
        <w:t xml:space="preserve">участие в предупреждении и ликвидации последствий чрезвычайных ситуаций на территории муниципального </w:t>
      </w:r>
      <w:r w:rsidR="004B1ED2">
        <w:t>округа Курганской области</w:t>
      </w:r>
      <w:r>
        <w:t xml:space="preserve">; </w:t>
      </w:r>
    </w:p>
    <w:p w:rsidR="00EB3871" w:rsidRDefault="00254994" w:rsidP="00D62956">
      <w:pPr>
        <w:pStyle w:val="a5"/>
        <w:numPr>
          <w:ilvl w:val="0"/>
          <w:numId w:val="15"/>
        </w:numPr>
        <w:ind w:left="0" w:right="-1" w:firstLine="567"/>
      </w:pPr>
      <w:r>
        <w:t>организация и осуществление ме</w:t>
      </w:r>
      <w:r w:rsidR="0017710F">
        <w:t>роприятий по</w:t>
      </w:r>
      <w:r>
        <w:t xml:space="preserve"> защите населения и территорий муниципального </w:t>
      </w:r>
      <w:r w:rsidR="004B1ED2">
        <w:t>округа Курганской области</w:t>
      </w:r>
      <w:r>
        <w:t xml:space="preserve"> от чрезвычайных ситуаций природного и техногенного характера</w:t>
      </w:r>
      <w:r w:rsidR="0017710F">
        <w:t xml:space="preserve"> и обеспечение пожарной безопасности</w:t>
      </w:r>
      <w:r>
        <w:t xml:space="preserve">; </w:t>
      </w:r>
    </w:p>
    <w:p w:rsidR="00EB3871" w:rsidRDefault="00254994" w:rsidP="00D62956">
      <w:pPr>
        <w:pStyle w:val="a5"/>
        <w:numPr>
          <w:ilvl w:val="0"/>
          <w:numId w:val="15"/>
        </w:numPr>
        <w:ind w:left="0" w:right="-1" w:firstLine="567"/>
      </w:pPr>
      <w:r>
        <w:t xml:space="preserve">осуществление мероприятий по обеспечению безопасности людей на водных объектах, охране их жизни и здоровья. </w:t>
      </w:r>
    </w:p>
    <w:p w:rsidR="00EB3871" w:rsidRDefault="00254994" w:rsidP="008A657B">
      <w:pPr>
        <w:ind w:left="-5" w:right="-1" w:firstLine="714"/>
      </w:pPr>
      <w:r>
        <w:t xml:space="preserve"> Обеспечение необходимого уровня безопасности и минимизации потерь от чрезвычайных ситуаций является важным фактором устойчивого социально-экономического развития </w:t>
      </w:r>
      <w:r w:rsidR="00AB6706">
        <w:t>Щучан</w:t>
      </w:r>
      <w:r>
        <w:t xml:space="preserve">ского </w:t>
      </w:r>
      <w:r w:rsidR="004B1ED2">
        <w:t>муниципального округа Курганской области</w:t>
      </w:r>
      <w:r>
        <w:t xml:space="preserve">. </w:t>
      </w:r>
    </w:p>
    <w:p w:rsidR="00EB3871" w:rsidRDefault="00254994" w:rsidP="008A657B">
      <w:pPr>
        <w:ind w:left="-5" w:right="-1" w:firstLine="714"/>
      </w:pPr>
      <w:r>
        <w:t xml:space="preserve"> Анализ мер по защите</w:t>
      </w:r>
      <w:r w:rsidR="00AB6706">
        <w:t xml:space="preserve"> населения и территорий Щучан</w:t>
      </w:r>
      <w:r>
        <w:t xml:space="preserve">ского </w:t>
      </w:r>
      <w:r w:rsidR="004B1ED2">
        <w:t>муниципального округа Курганской области</w:t>
      </w:r>
      <w:r>
        <w:t xml:space="preserve"> от чрезвычайных ситуаций, осуществляемой Администрацией </w:t>
      </w:r>
      <w:r w:rsidR="00AB6706">
        <w:t xml:space="preserve"> Щучан</w:t>
      </w:r>
      <w:r>
        <w:t xml:space="preserve">ского </w:t>
      </w:r>
      <w:r w:rsidR="004B1ED2">
        <w:t>муниципального округа Курганской области</w:t>
      </w:r>
      <w:r>
        <w:t xml:space="preserve"> в рамках своих полномочий, в цело</w:t>
      </w:r>
      <w:r w:rsidR="00DB3C72">
        <w:t>м свидетельствует о недостаточных мерах по обеспечению пожарной безопасности во всех населенных пунктах муниципального округа.</w:t>
      </w:r>
    </w:p>
    <w:p w:rsidR="00245820" w:rsidRDefault="00245820" w:rsidP="00245820">
      <w:pPr>
        <w:tabs>
          <w:tab w:val="left" w:pos="375"/>
        </w:tabs>
        <w:spacing w:after="0" w:line="279" w:lineRule="auto"/>
        <w:ind w:left="0" w:right="61" w:firstLine="0"/>
      </w:pPr>
      <w:r>
        <w:t xml:space="preserve">           Особое внимание требуют мероприятия по предупреждению и ликвидации чрезвычайных ситуаций природного характера, в том числе лесных пожаров, а также мероприятия по оснащение всех населенных пунктов округа автоматическими системами оповещения населения</w:t>
      </w:r>
      <w:r w:rsidR="00D62956">
        <w:t>: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10"/>
        <w:ind w:right="61" w:firstLine="567"/>
      </w:pPr>
      <w:r>
        <w:t>уборка территорий от сухой растительности</w:t>
      </w:r>
      <w:r w:rsidR="008D3B51">
        <w:t xml:space="preserve"> </w:t>
      </w:r>
      <w:r>
        <w:t xml:space="preserve">(камыша) во всех населенных пунктах округа; 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вручение памяток</w:t>
      </w:r>
      <w:r w:rsidR="008D3B51">
        <w:t xml:space="preserve"> </w:t>
      </w:r>
      <w:r>
        <w:t>(листовок) всем гражданам муниципального округа по обеспечению пожарной безопасности;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создание условий для работы добровольных пожарных дружин;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разбор заброшенных, бесхозных домов и строений на территории муниципального округа;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поддержание в исправном состоянии всех имеющихся водоисточников для забора воды пожарной техникой;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создание новых водоисточников в безводных населенных пунктах муниципального округа;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 xml:space="preserve">обеспечение и обновление минерализованных полос до безопасной ширины (более 10 метров) во всех населенных пунктах </w:t>
      </w:r>
      <w:r w:rsidR="0011014D">
        <w:t xml:space="preserve">Щучанского </w:t>
      </w:r>
      <w:r>
        <w:t>муниципального округа</w:t>
      </w:r>
      <w:r w:rsidR="0011014D">
        <w:t xml:space="preserve"> Курганской области</w:t>
      </w:r>
      <w:r>
        <w:t>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принятие мер по спасению строений и имущества населения от пожаров;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оснащение автоматическими пожарными извещателями</w:t>
      </w:r>
      <w:r w:rsidR="005574BA">
        <w:t xml:space="preserve"> </w:t>
      </w:r>
      <w:r>
        <w:t>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 ведущих асоциальный образ жизни;</w:t>
      </w:r>
    </w:p>
    <w:p w:rsidR="00245820" w:rsidRDefault="00245820" w:rsidP="00D62956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оборудование пляжей;</w:t>
      </w:r>
    </w:p>
    <w:p w:rsidR="00EB3871" w:rsidRDefault="001F474F" w:rsidP="00D62956">
      <w:pPr>
        <w:ind w:right="-1" w:firstLine="567"/>
      </w:pPr>
      <w:r>
        <w:t>-</w:t>
      </w:r>
      <w:r w:rsidR="00DB3C72">
        <w:t>создание резерва материальных и финансовых ресурсов муниципального округа;</w:t>
      </w:r>
    </w:p>
    <w:p w:rsidR="00EB3871" w:rsidRDefault="001F474F" w:rsidP="004E66B5">
      <w:pPr>
        <w:pStyle w:val="a5"/>
        <w:ind w:left="0" w:right="-1" w:firstLine="567"/>
      </w:pPr>
      <w:r>
        <w:t>-</w:t>
      </w:r>
      <w:r w:rsidR="003C1517">
        <w:t>проведение учений и тренирово</w:t>
      </w:r>
      <w:r w:rsidR="002203BF">
        <w:t>к по эвакуации населения при ЧС</w:t>
      </w:r>
      <w:r w:rsidR="005574BA">
        <w:t xml:space="preserve"> </w:t>
      </w:r>
      <w:r w:rsidR="002203BF">
        <w:t>в населенных пунктах округа.</w:t>
      </w:r>
    </w:p>
    <w:p w:rsidR="00EB3871" w:rsidRDefault="00254994" w:rsidP="008833B8">
      <w:pPr>
        <w:ind w:left="-15" w:right="-1" w:firstLine="708"/>
      </w:pPr>
      <w:r>
        <w:t>Фактическое состояние ситуации по предупреждению и ликвидации ЧС указывает на необходимость программно-целевого подхода к проблеме сове</w:t>
      </w:r>
      <w:r w:rsidR="00DB3C72">
        <w:t xml:space="preserve">ршенствования </w:t>
      </w:r>
      <w:r w:rsidR="00245820">
        <w:t>системы защиты</w:t>
      </w:r>
      <w:r>
        <w:t xml:space="preserve"> населения и территории </w:t>
      </w:r>
      <w:r w:rsidR="00AB6706">
        <w:t>Щучанского</w:t>
      </w:r>
      <w:r w:rsidR="005574BA">
        <w:t xml:space="preserve"> </w:t>
      </w:r>
      <w:r w:rsidR="004B1ED2">
        <w:t xml:space="preserve">муниципального округа Курганской </w:t>
      </w:r>
      <w:r w:rsidR="008670D3">
        <w:t>области от</w:t>
      </w:r>
      <w:r>
        <w:t xml:space="preserve"> чрезвычайных ситуаций. На решение указанных выше проблем направлена данная Программа. </w:t>
      </w:r>
    </w:p>
    <w:p w:rsidR="00DD1E85" w:rsidRPr="00245820" w:rsidRDefault="00DD1E85" w:rsidP="008833B8">
      <w:pPr>
        <w:pStyle w:val="2"/>
        <w:ind w:left="145" w:right="-1"/>
        <w:rPr>
          <w:sz w:val="20"/>
          <w:szCs w:val="20"/>
        </w:rPr>
      </w:pPr>
    </w:p>
    <w:p w:rsidR="004E66B5" w:rsidRDefault="00254994" w:rsidP="008833B8">
      <w:pPr>
        <w:pStyle w:val="2"/>
        <w:ind w:left="145" w:right="-1"/>
      </w:pPr>
      <w:r>
        <w:t xml:space="preserve">РАЗДЕЛ III. </w:t>
      </w:r>
    </w:p>
    <w:p w:rsidR="004E66B5" w:rsidRPr="004904F5" w:rsidRDefault="001F474F" w:rsidP="004904F5">
      <w:pPr>
        <w:pStyle w:val="2"/>
        <w:ind w:left="145" w:right="-1"/>
      </w:pPr>
      <w:r>
        <w:t>ПРИОРИТЕТЫ И ЦЕЛИ</w:t>
      </w:r>
      <w:r w:rsidR="00254994">
        <w:t xml:space="preserve"> ПРОГРАММЫ </w:t>
      </w:r>
    </w:p>
    <w:p w:rsidR="00EB3871" w:rsidRPr="004904F5" w:rsidRDefault="00254994" w:rsidP="004904F5">
      <w:pPr>
        <w:ind w:left="-15" w:right="-1" w:firstLine="708"/>
      </w:pPr>
      <w:r>
        <w:t>Главной целью Программы является повышение</w:t>
      </w:r>
      <w:r w:rsidR="00CD5C7C">
        <w:t xml:space="preserve"> уровня</w:t>
      </w:r>
      <w:r w:rsidR="005574BA">
        <w:t xml:space="preserve"> </w:t>
      </w:r>
      <w:r w:rsidR="00CD5C7C">
        <w:t>защиты</w:t>
      </w:r>
      <w:r w:rsidR="00AB6706">
        <w:t xml:space="preserve"> населения и территорий Щучан</w:t>
      </w:r>
      <w:r w:rsidR="00CD5C7C" w:rsidRPr="00D608E5">
        <w:t>ск</w:t>
      </w:r>
      <w:r w:rsidR="00AB6706">
        <w:t>ого муниципального округа</w:t>
      </w:r>
      <w:r w:rsidR="00CD5C7C" w:rsidRPr="00D608E5">
        <w:t xml:space="preserve"> Курганской области от чрезвычайных ситуаций, обеспечение пожарной безопасности и безопасности </w:t>
      </w:r>
      <w:r w:rsidR="00AB6706">
        <w:t xml:space="preserve">людей </w:t>
      </w:r>
      <w:r w:rsidR="00CD5C7C" w:rsidRPr="00D608E5">
        <w:t>на водных объектах</w:t>
      </w:r>
      <w:r w:rsidR="00CD5C7C">
        <w:t>.</w:t>
      </w:r>
    </w:p>
    <w:p w:rsidR="004E66B5" w:rsidRPr="00245820" w:rsidRDefault="004E66B5" w:rsidP="008833B8">
      <w:pPr>
        <w:spacing w:after="25" w:line="259" w:lineRule="auto"/>
        <w:ind w:left="0" w:right="-1" w:firstLine="0"/>
        <w:jc w:val="center"/>
        <w:rPr>
          <w:sz w:val="20"/>
          <w:szCs w:val="20"/>
        </w:rPr>
      </w:pPr>
    </w:p>
    <w:p w:rsidR="004E66B5" w:rsidRDefault="00254994" w:rsidP="008833B8">
      <w:pPr>
        <w:pStyle w:val="2"/>
        <w:ind w:left="145" w:right="-1"/>
      </w:pPr>
      <w:r>
        <w:t xml:space="preserve">РАЗДЕЛ IV. </w:t>
      </w:r>
    </w:p>
    <w:p w:rsidR="004E66B5" w:rsidRPr="004904F5" w:rsidRDefault="00254994" w:rsidP="004904F5">
      <w:pPr>
        <w:pStyle w:val="2"/>
        <w:ind w:left="145" w:right="-1"/>
      </w:pPr>
      <w:r>
        <w:t xml:space="preserve">ЦЕЛИ И ЗАДАЧИ ПРОГРАММЫ </w:t>
      </w:r>
    </w:p>
    <w:p w:rsidR="00EB3871" w:rsidRDefault="00254994" w:rsidP="008833B8">
      <w:pPr>
        <w:ind w:left="-15" w:right="-1" w:firstLine="708"/>
      </w:pPr>
      <w:r>
        <w:t xml:space="preserve">Целью программы является повышение уровня </w:t>
      </w:r>
      <w:r w:rsidR="00CD5C7C">
        <w:t>защиты</w:t>
      </w:r>
      <w:r w:rsidR="00AB6706">
        <w:t xml:space="preserve"> населения и территорий Щучанского муниципального округа</w:t>
      </w:r>
      <w:r w:rsidR="00CD5C7C" w:rsidRPr="00D608E5">
        <w:t xml:space="preserve">  Курганской области от чрезвычайных ситуаций, обеспечение пожарной безопасности и </w:t>
      </w:r>
      <w:r w:rsidR="00D7721C">
        <w:t xml:space="preserve">безопасности </w:t>
      </w:r>
      <w:r w:rsidR="00AB6706">
        <w:t xml:space="preserve">людей </w:t>
      </w:r>
      <w:r w:rsidR="00D7721C">
        <w:t>на водных объектах</w:t>
      </w:r>
      <w:r w:rsidR="00CD5C7C">
        <w:t xml:space="preserve">, </w:t>
      </w:r>
      <w:r>
        <w:t xml:space="preserve">планируется достигнуть </w:t>
      </w:r>
      <w:r w:rsidR="008670D3">
        <w:t>путём выполнения</w:t>
      </w:r>
      <w:r>
        <w:t xml:space="preserve"> следующих задач: </w:t>
      </w:r>
    </w:p>
    <w:p w:rsidR="00245820" w:rsidRDefault="001F474F" w:rsidP="00245820">
      <w:pPr>
        <w:tabs>
          <w:tab w:val="left" w:pos="375"/>
        </w:tabs>
        <w:spacing w:after="0" w:line="279" w:lineRule="auto"/>
        <w:ind w:left="0" w:right="61" w:firstLine="0"/>
      </w:pPr>
      <w:r>
        <w:t xml:space="preserve">-  </w:t>
      </w:r>
      <w:r w:rsidR="00245820">
        <w:t xml:space="preserve">оснащение всех населенных пунктов округа автоматическими системами оповещения населения; 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10"/>
        <w:ind w:right="61" w:firstLine="0"/>
      </w:pPr>
      <w:r>
        <w:t>уборка территорий от сухой растительности</w:t>
      </w:r>
      <w:r w:rsidR="0083613C">
        <w:t xml:space="preserve"> </w:t>
      </w:r>
      <w:r>
        <w:t xml:space="preserve">(камыша) во всех населенных пунктах округа; 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вручение памяток</w:t>
      </w:r>
      <w:r w:rsidR="00A109D8">
        <w:t xml:space="preserve"> </w:t>
      </w:r>
      <w:r>
        <w:t>(листовок) всем гражданам муниципального округа по обеспечению пожарной безопасности;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создание условий для работы добровольных пожарных дружин;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разбор заброшенных, бесхозных домов и строений на территории муниципального округа;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поддержание в исправном состоянии всех имеющихся водоисточников для забора воды пожарной техникой;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создание новых водоисточников в безводных населенных пунктах муниципального округа;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обеспечение и обновление минерализованных полос до безопасной ширины (более 10 метров) во всех населенных пунктах муниципального округа;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принятие мер по спасению строений и имущества населения от пожаров;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оснащение автоматическими пожарными извещателями</w:t>
      </w:r>
      <w:r w:rsidR="00A109D8">
        <w:t xml:space="preserve"> </w:t>
      </w:r>
      <w:r>
        <w:t>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граждан, ведущих асоциальный образ жизни;</w:t>
      </w:r>
    </w:p>
    <w:p w:rsidR="00245820" w:rsidRDefault="00245820" w:rsidP="00245820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0"/>
      </w:pPr>
      <w:r>
        <w:t>оборудование пляжей;</w:t>
      </w:r>
    </w:p>
    <w:p w:rsidR="00CD5C7C" w:rsidRDefault="0083613C" w:rsidP="00CD5C7C">
      <w:pPr>
        <w:ind w:right="-1"/>
      </w:pPr>
      <w:r>
        <w:t xml:space="preserve">- </w:t>
      </w:r>
      <w:r w:rsidR="00CD5C7C">
        <w:t xml:space="preserve">создание резерва материальных и финансовых ресурсов муниципального округа; </w:t>
      </w:r>
    </w:p>
    <w:p w:rsidR="0011014D" w:rsidRDefault="003C1517" w:rsidP="00CD4941">
      <w:pPr>
        <w:pStyle w:val="a5"/>
        <w:ind w:left="0" w:right="-1" w:firstLine="0"/>
      </w:pPr>
      <w:r>
        <w:t>- проведение учений и тренирово</w:t>
      </w:r>
      <w:r w:rsidR="002203BF">
        <w:t>к по эвакуации населения пр</w:t>
      </w:r>
      <w:r w:rsidR="00CD4941">
        <w:t>и ЧС</w:t>
      </w:r>
      <w:r w:rsidR="008D3B51">
        <w:t xml:space="preserve"> </w:t>
      </w:r>
      <w:r w:rsidR="0083613C">
        <w:t>в населенных пунктах округа;</w:t>
      </w:r>
    </w:p>
    <w:p w:rsidR="0083613C" w:rsidRPr="00CD4941" w:rsidRDefault="0083613C" w:rsidP="00CD4941">
      <w:pPr>
        <w:pStyle w:val="a5"/>
        <w:ind w:left="0" w:right="-1" w:firstLine="0"/>
      </w:pPr>
      <w:r>
        <w:t>- проведение мероприятий, направленных на безопасное прохождение паводка.</w:t>
      </w:r>
    </w:p>
    <w:p w:rsidR="004E66B5" w:rsidRDefault="00254994" w:rsidP="008833B8">
      <w:pPr>
        <w:spacing w:after="0" w:line="270" w:lineRule="auto"/>
        <w:ind w:left="-5" w:right="-1"/>
        <w:jc w:val="center"/>
        <w:rPr>
          <w:b/>
        </w:rPr>
      </w:pPr>
      <w:r>
        <w:rPr>
          <w:b/>
        </w:rPr>
        <w:t>РАЗДЕЛ V.</w:t>
      </w:r>
    </w:p>
    <w:p w:rsidR="004E66B5" w:rsidRPr="004904F5" w:rsidRDefault="00254994" w:rsidP="004904F5">
      <w:pPr>
        <w:spacing w:after="0" w:line="270" w:lineRule="auto"/>
        <w:ind w:left="-5" w:right="-1"/>
        <w:jc w:val="center"/>
      </w:pPr>
      <w:r>
        <w:rPr>
          <w:b/>
        </w:rPr>
        <w:t xml:space="preserve"> СРОКИ РЕАЛИЗАЦИИ ПРОГРАММЫ</w:t>
      </w:r>
    </w:p>
    <w:p w:rsidR="00EB3871" w:rsidRDefault="00254994" w:rsidP="004904F5">
      <w:pPr>
        <w:ind w:left="-5" w:right="-1" w:firstLine="315"/>
      </w:pPr>
      <w:r>
        <w:t xml:space="preserve">Реализация программы рассчитана на </w:t>
      </w:r>
      <w:r w:rsidR="00CD5C7C">
        <w:t>2024-2026</w:t>
      </w:r>
      <w:r>
        <w:t xml:space="preserve">годы.  </w:t>
      </w:r>
    </w:p>
    <w:p w:rsidR="00EB3871" w:rsidRPr="00245820" w:rsidRDefault="00EB3871" w:rsidP="008833B8">
      <w:pPr>
        <w:spacing w:after="29" w:line="259" w:lineRule="auto"/>
        <w:ind w:left="0" w:right="-1" w:firstLine="0"/>
        <w:jc w:val="left"/>
        <w:rPr>
          <w:sz w:val="20"/>
          <w:szCs w:val="20"/>
        </w:rPr>
      </w:pPr>
    </w:p>
    <w:p w:rsidR="004E66B5" w:rsidRDefault="00254994" w:rsidP="00CD4941">
      <w:pPr>
        <w:pStyle w:val="2"/>
        <w:ind w:left="-284" w:right="-1" w:firstLine="0"/>
      </w:pPr>
      <w:r>
        <w:t xml:space="preserve">РАЗДЕЛ VI. </w:t>
      </w:r>
    </w:p>
    <w:p w:rsidR="004E66B5" w:rsidRPr="004904F5" w:rsidRDefault="00A109D8" w:rsidP="004904F5">
      <w:pPr>
        <w:pStyle w:val="2"/>
        <w:ind w:left="320" w:right="-1"/>
      </w:pPr>
      <w:r>
        <w:t>ПРОГНОЗ ОЖИДАЕМЫХ</w:t>
      </w:r>
      <w:r w:rsidR="00254994">
        <w:t xml:space="preserve"> КОНЕЧНЫХ РЕЗУЛЬТАТОВ РЕАЛИЗАЦИИ ПРОГРАММЫ</w:t>
      </w:r>
    </w:p>
    <w:p w:rsidR="00EB3871" w:rsidRDefault="00254994" w:rsidP="008833B8">
      <w:pPr>
        <w:tabs>
          <w:tab w:val="center" w:pos="2488"/>
        </w:tabs>
        <w:ind w:left="-15" w:right="-1" w:firstLine="0"/>
        <w:jc w:val="left"/>
      </w:pPr>
      <w:r>
        <w:tab/>
        <w:t xml:space="preserve"> Реализации Программы позволит: 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79" w:lineRule="auto"/>
        <w:ind w:right="61" w:firstLine="567"/>
      </w:pPr>
      <w:r>
        <w:t>оснастить все населенные пункты</w:t>
      </w:r>
      <w:r w:rsidR="002A4B38">
        <w:t xml:space="preserve"> округа автоматическими системами оповещения населения; 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10"/>
        <w:ind w:right="61" w:firstLine="567"/>
      </w:pPr>
      <w:r>
        <w:t xml:space="preserve">провести уборку </w:t>
      </w:r>
      <w:r w:rsidR="002A4B38">
        <w:t>территорий от сухой растительности</w:t>
      </w:r>
      <w:r w:rsidR="0083613C">
        <w:t xml:space="preserve"> </w:t>
      </w:r>
      <w:r w:rsidR="002A4B38">
        <w:t xml:space="preserve">(камыша) во всех населенных пунктах округа; 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вручить памят</w:t>
      </w:r>
      <w:r w:rsidR="002A4B38">
        <w:t>к</w:t>
      </w:r>
      <w:r>
        <w:t>и</w:t>
      </w:r>
      <w:r w:rsidR="00A109D8">
        <w:t xml:space="preserve"> </w:t>
      </w:r>
      <w:r>
        <w:t>(листов</w:t>
      </w:r>
      <w:r w:rsidR="002A4B38">
        <w:t>к</w:t>
      </w:r>
      <w:r>
        <w:t>и</w:t>
      </w:r>
      <w:r w:rsidR="002A4B38">
        <w:t>) всем гражданам муниципального округа по обеспечению пожарной безопасности;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создать условия</w:t>
      </w:r>
      <w:r w:rsidR="002A4B38">
        <w:t xml:space="preserve"> для работы добровольных пожарных дружин;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 xml:space="preserve">провести </w:t>
      </w:r>
      <w:r w:rsidR="002A4B38">
        <w:t>разбор заброшенных, бесхозных домов и строений на территории муниципального округа;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поддерживать в исправном состоянии все имеющиеся водоисточники</w:t>
      </w:r>
      <w:r w:rsidR="002A4B38">
        <w:t xml:space="preserve"> для забора воды пожарной техникой;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создать новые водоисточники</w:t>
      </w:r>
      <w:r w:rsidR="002A4B38">
        <w:t xml:space="preserve"> в безводных населенных пунктах муниципального округа;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 xml:space="preserve">обеспечить и обновить </w:t>
      </w:r>
      <w:r w:rsidR="00D7721C">
        <w:t>минерализованные</w:t>
      </w:r>
      <w:r w:rsidR="002A4B38">
        <w:t xml:space="preserve"> полос</w:t>
      </w:r>
      <w:r>
        <w:t>ы</w:t>
      </w:r>
      <w:r w:rsidR="002A4B38">
        <w:t xml:space="preserve"> до безопасной ширины (более 10 метров) во всех населенных пунктах муниципального округа;</w:t>
      </w:r>
    </w:p>
    <w:p w:rsidR="002A4B38" w:rsidRDefault="002A4B38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пр</w:t>
      </w:r>
      <w:r w:rsidR="004F2856">
        <w:t>инять</w:t>
      </w:r>
      <w:r>
        <w:t xml:space="preserve"> мер</w:t>
      </w:r>
      <w:r w:rsidR="004F2856">
        <w:t>ы</w:t>
      </w:r>
      <w:r>
        <w:t xml:space="preserve"> по спасению строений и имущества населения от пожаров;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оснастить</w:t>
      </w:r>
      <w:r w:rsidR="002A4B38">
        <w:t xml:space="preserve"> автоматическими пожарными изве</w:t>
      </w:r>
      <w:r w:rsidR="00D7721C">
        <w:t>щателями</w:t>
      </w:r>
      <w:r w:rsidR="00AB6706">
        <w:t xml:space="preserve"> (АПИ) многодетные семьи</w:t>
      </w:r>
      <w:r w:rsidR="002A4B38">
        <w:t>,</w:t>
      </w:r>
      <w:r w:rsidR="00AB6706">
        <w:t xml:space="preserve"> семьи</w:t>
      </w:r>
      <w:r w:rsidR="00D7721C">
        <w:t xml:space="preserve"> в опасном социальном положении</w:t>
      </w:r>
      <w:r w:rsidR="002A4B38">
        <w:t>,</w:t>
      </w:r>
      <w:r w:rsidR="00AB6706">
        <w:t xml:space="preserve"> семьи</w:t>
      </w:r>
      <w:r w:rsidR="002A4B38">
        <w:t xml:space="preserve"> в трудной жизненной ситуации, одиноких гражда</w:t>
      </w:r>
      <w:r w:rsidR="00D7721C">
        <w:t>н пожилого возраста и инвалидов</w:t>
      </w:r>
      <w:r w:rsidR="002A4B38">
        <w:t>,</w:t>
      </w:r>
      <w:r w:rsidR="00A109D8">
        <w:t xml:space="preserve"> </w:t>
      </w:r>
      <w:r w:rsidR="002A4B38">
        <w:t>граждан ведущих асоциальный образ жизни;</w:t>
      </w:r>
    </w:p>
    <w:p w:rsidR="002A4B38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оборудовать пляжи</w:t>
      </w:r>
      <w:r w:rsidR="002A4B38">
        <w:t>;</w:t>
      </w:r>
    </w:p>
    <w:p w:rsidR="004F2856" w:rsidRDefault="004F2856" w:rsidP="008A3735">
      <w:pPr>
        <w:numPr>
          <w:ilvl w:val="0"/>
          <w:numId w:val="7"/>
        </w:numPr>
        <w:tabs>
          <w:tab w:val="left" w:pos="375"/>
        </w:tabs>
        <w:spacing w:after="0" w:line="259" w:lineRule="auto"/>
        <w:ind w:right="0" w:firstLine="567"/>
      </w:pPr>
      <w:r>
        <w:t>создать резервы</w:t>
      </w:r>
      <w:r w:rsidRPr="004F2856">
        <w:t xml:space="preserve"> материальных и финансовых ресурсов муниципального округа;</w:t>
      </w:r>
    </w:p>
    <w:p w:rsidR="003C1517" w:rsidRDefault="008A3735" w:rsidP="004904F5">
      <w:pPr>
        <w:pStyle w:val="a5"/>
        <w:ind w:left="0" w:right="-1" w:firstLine="567"/>
      </w:pPr>
      <w:r>
        <w:t xml:space="preserve">- </w:t>
      </w:r>
      <w:r w:rsidR="003C1517">
        <w:t>проводить учения и тренировки</w:t>
      </w:r>
      <w:r w:rsidR="002203BF">
        <w:t xml:space="preserve"> по эвакуации населения при ЧС</w:t>
      </w:r>
      <w:r w:rsidR="00A109D8">
        <w:t xml:space="preserve"> </w:t>
      </w:r>
      <w:r w:rsidR="0083613C">
        <w:t>в населенных пунктах округа;</w:t>
      </w:r>
    </w:p>
    <w:p w:rsidR="0083613C" w:rsidRPr="004904F5" w:rsidRDefault="0083613C" w:rsidP="004904F5">
      <w:pPr>
        <w:pStyle w:val="a5"/>
        <w:ind w:left="0" w:right="-1" w:firstLine="567"/>
      </w:pPr>
      <w:r>
        <w:t>- безопасное прохождение паводка.</w:t>
      </w:r>
    </w:p>
    <w:p w:rsidR="004E66B5" w:rsidRPr="00245820" w:rsidRDefault="004E66B5" w:rsidP="003C1517">
      <w:pPr>
        <w:pStyle w:val="a5"/>
        <w:tabs>
          <w:tab w:val="left" w:pos="375"/>
        </w:tabs>
        <w:spacing w:after="10"/>
        <w:ind w:left="0" w:right="61" w:firstLine="0"/>
        <w:rPr>
          <w:sz w:val="20"/>
          <w:szCs w:val="20"/>
        </w:rPr>
      </w:pPr>
    </w:p>
    <w:p w:rsidR="004E66B5" w:rsidRDefault="00D02317" w:rsidP="008833B8">
      <w:pPr>
        <w:pStyle w:val="2"/>
        <w:ind w:left="0" w:right="-1"/>
      </w:pPr>
      <w:r>
        <w:t xml:space="preserve">РАЗДЕЛ </w:t>
      </w:r>
      <w:r w:rsidR="00254994">
        <w:t xml:space="preserve">VII. </w:t>
      </w:r>
    </w:p>
    <w:p w:rsidR="00EB3871" w:rsidRDefault="00254994" w:rsidP="008833B8">
      <w:pPr>
        <w:pStyle w:val="2"/>
        <w:ind w:left="0" w:right="-1"/>
      </w:pPr>
      <w:r>
        <w:t xml:space="preserve">ПЕРЕЧЕНЬ МЕРОПРИЯТИЙ С УКАЗАНИЕМ СРОКОВ </w:t>
      </w:r>
      <w:r w:rsidR="009A5BF0">
        <w:t xml:space="preserve">ИХ РЕАЛИЗАЦИИ, ИСПОЛНИТЕЛЕЙ, </w:t>
      </w:r>
      <w:r>
        <w:t>ОБЪЕМОВ ФИНАНСИРОВАНИЯ ПО ИСТОЧНИКАМ И ГОДАМ</w:t>
      </w:r>
    </w:p>
    <w:p w:rsidR="004E66B5" w:rsidRPr="00245820" w:rsidRDefault="004E66B5" w:rsidP="008833B8">
      <w:pPr>
        <w:spacing w:after="0" w:line="259" w:lineRule="auto"/>
        <w:ind w:left="0" w:right="-1" w:firstLine="0"/>
        <w:jc w:val="left"/>
        <w:rPr>
          <w:sz w:val="20"/>
          <w:szCs w:val="20"/>
        </w:rPr>
      </w:pPr>
    </w:p>
    <w:p w:rsidR="00EB3871" w:rsidRDefault="00254994" w:rsidP="008833B8">
      <w:pPr>
        <w:ind w:left="-15" w:right="-1" w:firstLine="720"/>
      </w:pPr>
      <w:r>
        <w:t xml:space="preserve">Мероприятия, направленные на комплексное решение задач настоящей Программы, осуществляются в соответствии с перечнем мероприятий Программы (согласно приложению к Программе) по следующим направлениям: </w:t>
      </w:r>
    </w:p>
    <w:p w:rsidR="00815C53" w:rsidRDefault="00815C53" w:rsidP="00815C53">
      <w:pPr>
        <w:tabs>
          <w:tab w:val="left" w:pos="375"/>
        </w:tabs>
        <w:spacing w:after="0" w:line="279" w:lineRule="auto"/>
        <w:ind w:left="0" w:right="61" w:firstLine="0"/>
      </w:pPr>
      <w:r>
        <w:t xml:space="preserve">         - оснащение всех населенных пунктов округа автоматическими системами оповещения населения; </w:t>
      </w:r>
    </w:p>
    <w:p w:rsidR="00815C53" w:rsidRDefault="00815C53" w:rsidP="00815C53">
      <w:pPr>
        <w:tabs>
          <w:tab w:val="left" w:pos="375"/>
        </w:tabs>
        <w:spacing w:after="10"/>
        <w:ind w:left="0" w:right="61" w:firstLine="0"/>
      </w:pPr>
      <w:r>
        <w:t xml:space="preserve">          - уборка территорий от сухой растительности</w:t>
      </w:r>
      <w:r w:rsidR="00A109D8">
        <w:t xml:space="preserve"> </w:t>
      </w:r>
      <w:r>
        <w:t xml:space="preserve">(камыша) во всех населенных пунктах округа; 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 - вручение памяток</w:t>
      </w:r>
      <w:r w:rsidR="00A109D8">
        <w:t xml:space="preserve"> </w:t>
      </w:r>
      <w:r>
        <w:t>(листовок) всем гражданам муниципального округа по обеспечению пожарной безопасности;</w:t>
      </w:r>
    </w:p>
    <w:p w:rsidR="004E66B5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 - создание условий для работы добровольных пожарных дружин;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 - разбор заброшенных, бесхозных домов и строений на территории муниципального округа;</w:t>
      </w:r>
    </w:p>
    <w:p w:rsidR="004F2856" w:rsidRDefault="00815C53" w:rsidP="00815C53">
      <w:pPr>
        <w:tabs>
          <w:tab w:val="left" w:pos="375"/>
        </w:tabs>
        <w:spacing w:after="0" w:line="279" w:lineRule="auto"/>
        <w:ind w:left="0" w:right="61" w:firstLine="0"/>
      </w:pPr>
      <w:r>
        <w:t xml:space="preserve">          - </w:t>
      </w:r>
      <w:r w:rsidR="004F2856">
        <w:t>поддержание в исправном состоянии всех имеющихся водоисточников для забора воды пожарной техникой;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- создание новых водоисточников в безводных населенных пунктах муниципального округа;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- обеспечение и обновление </w:t>
      </w:r>
      <w:r w:rsidR="00D7721C">
        <w:t>минерализованных</w:t>
      </w:r>
      <w:r>
        <w:t xml:space="preserve"> полос до безопасной ширины (более 10 метров) во всех населенных пунктах муниципального округа;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- принятие мер по спасению строений и имущества населения от пожаров;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- оснащение автоматическими пожарными извещателями</w:t>
      </w:r>
      <w:r w:rsidR="00A109D8">
        <w:t xml:space="preserve"> </w:t>
      </w:r>
      <w:r>
        <w:t>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граждан, ведущих асоциальный образ жизни;</w:t>
      </w:r>
    </w:p>
    <w:p w:rsidR="00815C53" w:rsidRDefault="00815C53" w:rsidP="00815C53">
      <w:pPr>
        <w:tabs>
          <w:tab w:val="left" w:pos="375"/>
        </w:tabs>
        <w:spacing w:after="0" w:line="259" w:lineRule="auto"/>
        <w:ind w:left="0" w:right="0" w:firstLine="0"/>
      </w:pPr>
      <w:r>
        <w:t xml:space="preserve">         - оборудование пляжей;</w:t>
      </w:r>
    </w:p>
    <w:p w:rsidR="00815C53" w:rsidRDefault="00815C53" w:rsidP="00815C53">
      <w:pPr>
        <w:pStyle w:val="a5"/>
        <w:ind w:left="0" w:right="-1" w:firstLine="0"/>
      </w:pPr>
      <w:r>
        <w:t xml:space="preserve">         - создание резерва материальных и финансовых ресурсов муниципального округа; </w:t>
      </w:r>
    </w:p>
    <w:p w:rsidR="00815C53" w:rsidRDefault="003C1517" w:rsidP="000022FA">
      <w:pPr>
        <w:pStyle w:val="a5"/>
        <w:ind w:left="0" w:right="-1" w:firstLine="0"/>
      </w:pPr>
      <w:r>
        <w:t xml:space="preserve">  </w:t>
      </w:r>
      <w:r w:rsidR="00A109D8">
        <w:t xml:space="preserve">     </w:t>
      </w:r>
      <w:r>
        <w:t xml:space="preserve"> - проведение учений и тренировок по эвакуации населения при ЧС</w:t>
      </w:r>
      <w:r w:rsidR="00A109D8">
        <w:t xml:space="preserve"> </w:t>
      </w:r>
      <w:r w:rsidR="00F3580E">
        <w:t>в населенных пунктах округа;</w:t>
      </w:r>
    </w:p>
    <w:p w:rsidR="00F3580E" w:rsidRDefault="00F3580E" w:rsidP="000022FA">
      <w:pPr>
        <w:pStyle w:val="a5"/>
        <w:ind w:left="0" w:right="-1" w:firstLine="0"/>
      </w:pPr>
      <w:r>
        <w:t xml:space="preserve">       - мероприятия, направленные на безопасное прохождение паводка;</w:t>
      </w:r>
    </w:p>
    <w:p w:rsidR="00F3580E" w:rsidRDefault="00F3580E" w:rsidP="000022FA">
      <w:pPr>
        <w:pStyle w:val="a5"/>
        <w:ind w:left="0" w:right="-1" w:firstLine="0"/>
      </w:pPr>
      <w:r>
        <w:t xml:space="preserve">       - приобретение техники для проведения противопожарных мероприятий.</w:t>
      </w:r>
    </w:p>
    <w:p w:rsidR="004C7A78" w:rsidRDefault="00254994">
      <w:pPr>
        <w:pStyle w:val="2"/>
        <w:ind w:left="145" w:right="348"/>
      </w:pPr>
      <w:r>
        <w:t xml:space="preserve">РАЗДЕЛ VIII.  </w:t>
      </w:r>
    </w:p>
    <w:p w:rsidR="000022FA" w:rsidRPr="000022FA" w:rsidRDefault="00254994" w:rsidP="004904F5">
      <w:pPr>
        <w:pStyle w:val="2"/>
        <w:ind w:left="145" w:right="348"/>
      </w:pPr>
      <w:r>
        <w:t xml:space="preserve">ЦЕЛЕВЫЕ ИНДИКАТОРЫ ПРОГРАММЫ </w:t>
      </w:r>
    </w:p>
    <w:p w:rsidR="00EB3871" w:rsidRDefault="00254994" w:rsidP="004904F5">
      <w:pPr>
        <w:ind w:left="716" w:right="560"/>
      </w:pPr>
      <w:r>
        <w:t xml:space="preserve">Целевыми индикаторами реализации Программы являются: </w:t>
      </w:r>
    </w:p>
    <w:tbl>
      <w:tblPr>
        <w:tblStyle w:val="TableGrid"/>
        <w:tblW w:w="5300" w:type="pct"/>
        <w:tblInd w:w="-562" w:type="dxa"/>
        <w:tblCellMar>
          <w:top w:w="7" w:type="dxa"/>
          <w:right w:w="6" w:type="dxa"/>
        </w:tblCellMar>
        <w:tblLook w:val="04A0" w:firstRow="1" w:lastRow="0" w:firstColumn="1" w:lastColumn="0" w:noHBand="0" w:noVBand="1"/>
      </w:tblPr>
      <w:tblGrid>
        <w:gridCol w:w="5682"/>
        <w:gridCol w:w="1344"/>
        <w:gridCol w:w="868"/>
        <w:gridCol w:w="1083"/>
        <w:gridCol w:w="951"/>
      </w:tblGrid>
      <w:tr w:rsidR="00D02317" w:rsidTr="00CD4941">
        <w:trPr>
          <w:trHeight w:val="562"/>
        </w:trPr>
        <w:tc>
          <w:tcPr>
            <w:tcW w:w="2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17" w:rsidRDefault="0083613C" w:rsidP="008833B8">
            <w:pPr>
              <w:spacing w:after="0" w:line="259" w:lineRule="auto"/>
              <w:ind w:left="57" w:right="57" w:firstLine="0"/>
              <w:jc w:val="center"/>
            </w:pPr>
            <w:r>
              <w:t>Наименование</w:t>
            </w:r>
            <w:r w:rsidR="00D02317">
              <w:t xml:space="preserve"> целевых индикаторов 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17" w:rsidRDefault="00D02317">
            <w:pPr>
              <w:spacing w:after="0" w:line="277" w:lineRule="auto"/>
              <w:ind w:left="0" w:right="0" w:firstLine="0"/>
              <w:jc w:val="center"/>
            </w:pPr>
            <w:r>
              <w:t xml:space="preserve">Базовый   показатель </w:t>
            </w:r>
          </w:p>
          <w:p w:rsidR="00D02317" w:rsidRDefault="003C1517" w:rsidP="00D7721C">
            <w:pPr>
              <w:spacing w:after="0" w:line="259" w:lineRule="auto"/>
              <w:ind w:left="7" w:right="0" w:firstLine="0"/>
              <w:jc w:val="center"/>
            </w:pPr>
            <w:r>
              <w:t>2023</w:t>
            </w:r>
            <w:r w:rsidR="00D02317">
              <w:t xml:space="preserve"> года </w:t>
            </w:r>
          </w:p>
        </w:tc>
        <w:tc>
          <w:tcPr>
            <w:tcW w:w="14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317" w:rsidRDefault="00D02317">
            <w:pPr>
              <w:spacing w:after="0" w:line="259" w:lineRule="auto"/>
              <w:ind w:left="107" w:right="0" w:firstLine="0"/>
              <w:jc w:val="center"/>
            </w:pPr>
            <w:r>
              <w:t xml:space="preserve">Годы действия  Программы </w:t>
            </w:r>
          </w:p>
        </w:tc>
      </w:tr>
      <w:tr w:rsidR="00D02317" w:rsidTr="00CD4941">
        <w:trPr>
          <w:trHeight w:val="401"/>
        </w:trPr>
        <w:tc>
          <w:tcPr>
            <w:tcW w:w="28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Default="00D02317" w:rsidP="008833B8">
            <w:pPr>
              <w:spacing w:after="160" w:line="259" w:lineRule="auto"/>
              <w:ind w:left="57" w:right="57" w:firstLine="0"/>
              <w:jc w:val="left"/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Default="00D023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17" w:rsidRDefault="003C1517" w:rsidP="008670D3">
            <w:pPr>
              <w:spacing w:after="0" w:line="259" w:lineRule="auto"/>
              <w:ind w:left="4" w:right="0" w:firstLine="0"/>
              <w:jc w:val="center"/>
            </w:pPr>
            <w:r>
              <w:t>2024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317" w:rsidRDefault="003C1517" w:rsidP="00D7721C">
            <w:pPr>
              <w:spacing w:after="0" w:line="259" w:lineRule="auto"/>
              <w:ind w:left="142" w:right="0" w:firstLine="0"/>
              <w:jc w:val="left"/>
            </w:pPr>
            <w:r>
              <w:t>2025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317" w:rsidRDefault="003C1517" w:rsidP="008670D3">
            <w:pPr>
              <w:spacing w:after="0" w:line="259" w:lineRule="auto"/>
              <w:ind w:left="72" w:right="0" w:firstLine="0"/>
            </w:pPr>
            <w:r>
              <w:t>2026</w:t>
            </w:r>
          </w:p>
        </w:tc>
      </w:tr>
      <w:tr w:rsidR="00D02317" w:rsidTr="00CD4941">
        <w:trPr>
          <w:trHeight w:val="892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D1E85">
            <w:pPr>
              <w:tabs>
                <w:tab w:val="left" w:pos="375"/>
              </w:tabs>
              <w:spacing w:after="0" w:line="279" w:lineRule="auto"/>
              <w:ind w:left="0" w:right="61" w:firstLine="0"/>
            </w:pPr>
            <w:r>
              <w:t>Увеличение количества оснащения</w:t>
            </w:r>
            <w:r w:rsidR="00815C53">
              <w:t xml:space="preserve"> всех населенных пунктов округа автоматическими системами оповещения населения; </w:t>
            </w:r>
            <w:r w:rsidR="002203BF">
              <w:t>(шт</w:t>
            </w:r>
            <w:r w:rsidR="00D7721C">
              <w:t>.</w:t>
            </w:r>
            <w:r w:rsidR="002203BF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D02317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2203BF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  <w:r w:rsidR="004A7AFB" w:rsidRPr="00BD20FB">
              <w:rPr>
                <w:color w:val="auto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4A7AFB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20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4A7AFB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20</w:t>
            </w:r>
          </w:p>
        </w:tc>
      </w:tr>
      <w:tr w:rsidR="00D02317" w:rsidTr="00CD4941">
        <w:trPr>
          <w:trHeight w:val="764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D1E85">
            <w:pPr>
              <w:tabs>
                <w:tab w:val="left" w:pos="375"/>
              </w:tabs>
              <w:spacing w:after="10"/>
              <w:ind w:left="0" w:right="61" w:firstLine="0"/>
            </w:pPr>
            <w:r>
              <w:t xml:space="preserve"> Увеличение количества гектар</w:t>
            </w:r>
            <w:r w:rsidR="00CD4941">
              <w:t xml:space="preserve"> </w:t>
            </w:r>
            <w:r>
              <w:t>убранных</w:t>
            </w:r>
            <w:r w:rsidR="00815C53">
              <w:t xml:space="preserve"> территорий от сухой растительности</w:t>
            </w:r>
            <w:r w:rsidR="00CD4941">
              <w:t xml:space="preserve"> </w:t>
            </w:r>
            <w:r w:rsidR="00815C53">
              <w:t xml:space="preserve">(камыша) во всех населенных пунктах округа; </w:t>
            </w:r>
            <w:r w:rsidR="002203BF">
              <w:t>(га)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4A7AFB" w:rsidP="00D7721C">
            <w:pPr>
              <w:tabs>
                <w:tab w:val="center" w:pos="792"/>
              </w:tabs>
              <w:spacing w:after="258" w:line="259" w:lineRule="auto"/>
              <w:ind w:left="-10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ab/>
              <w:t>181</w:t>
            </w:r>
          </w:p>
          <w:p w:rsidR="00D02317" w:rsidRPr="00BD20FB" w:rsidRDefault="00D02317">
            <w:pPr>
              <w:spacing w:after="0" w:line="259" w:lineRule="auto"/>
              <w:ind w:left="-9" w:right="0" w:firstLine="0"/>
              <w:jc w:val="left"/>
              <w:rPr>
                <w:color w:val="auto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2203BF">
            <w:pPr>
              <w:spacing w:after="0" w:line="259" w:lineRule="auto"/>
              <w:ind w:left="4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  <w:r w:rsidR="004A7AFB" w:rsidRPr="00BD20FB">
              <w:rPr>
                <w:color w:val="auto"/>
              </w:rPr>
              <w:t>8</w:t>
            </w:r>
            <w:r w:rsidR="00E36430">
              <w:rPr>
                <w:color w:val="auto"/>
              </w:rPr>
              <w:t>1,7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E36430">
            <w:pPr>
              <w:spacing w:after="0" w:line="259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182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2203BF">
            <w:pPr>
              <w:spacing w:after="0" w:line="259" w:lineRule="auto"/>
              <w:ind w:left="11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  <w:r w:rsidR="00E36430">
              <w:rPr>
                <w:color w:val="auto"/>
              </w:rPr>
              <w:t>82,5</w:t>
            </w:r>
          </w:p>
        </w:tc>
      </w:tr>
      <w:tr w:rsidR="00D02317" w:rsidTr="00CD4941">
        <w:trPr>
          <w:trHeight w:val="697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A109D8">
            <w:pPr>
              <w:spacing w:after="42" w:line="238" w:lineRule="auto"/>
              <w:ind w:left="57" w:right="57" w:firstLine="0"/>
            </w:pPr>
            <w:r>
              <w:t xml:space="preserve"> Увеличение количества врученных</w:t>
            </w:r>
            <w:r w:rsidR="00815C53">
              <w:t xml:space="preserve"> памяток</w:t>
            </w:r>
            <w:r w:rsidR="0083613C">
              <w:t xml:space="preserve"> </w:t>
            </w:r>
            <w:r w:rsidR="00815C53">
              <w:t>(листовок) всем гражданам муниципального округа по обеспечению пожарной безопасности;</w:t>
            </w:r>
            <w:r w:rsidR="002203BF">
              <w:t>(шт</w:t>
            </w:r>
            <w:r w:rsidR="00D7721C">
              <w:t>.</w:t>
            </w:r>
            <w:r w:rsidR="002203BF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CE5DCD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ab/>
              <w:t>80</w:t>
            </w:r>
            <w:r w:rsidR="002203BF" w:rsidRPr="00BD20FB">
              <w:rPr>
                <w:color w:val="auto"/>
              </w:rPr>
              <w:t>00</w:t>
            </w:r>
          </w:p>
          <w:p w:rsidR="00D02317" w:rsidRPr="00BD20FB" w:rsidRDefault="00D02317">
            <w:pPr>
              <w:spacing w:after="0" w:line="259" w:lineRule="auto"/>
              <w:ind w:left="-10" w:right="0" w:firstLine="0"/>
              <w:jc w:val="left"/>
              <w:rPr>
                <w:color w:val="auto"/>
              </w:rPr>
            </w:pPr>
          </w:p>
          <w:p w:rsidR="00D02317" w:rsidRPr="00BD20FB" w:rsidRDefault="00D02317" w:rsidP="004C7A78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CE5DCD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8200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CE5DCD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8350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17" w:rsidRPr="00BD20FB" w:rsidRDefault="00CE5DCD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8500</w:t>
            </w:r>
          </w:p>
        </w:tc>
      </w:tr>
      <w:tr w:rsidR="00815C53" w:rsidTr="00CD4941">
        <w:trPr>
          <w:trHeight w:val="477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7721C">
            <w:pPr>
              <w:tabs>
                <w:tab w:val="left" w:pos="375"/>
              </w:tabs>
              <w:spacing w:after="0" w:line="259" w:lineRule="auto"/>
              <w:ind w:left="0" w:right="0" w:firstLine="0"/>
            </w:pPr>
            <w:r>
              <w:t xml:space="preserve"> Увеличение количества</w:t>
            </w:r>
            <w:r w:rsidR="00815C53">
              <w:t xml:space="preserve"> условий для работы добровольных пожарных дружин;</w:t>
            </w:r>
            <w:r w:rsidR="0083613C">
              <w:t xml:space="preserve"> </w:t>
            </w:r>
            <w:r w:rsidR="002203BF">
              <w:t>(ед</w:t>
            </w:r>
            <w:r w:rsidR="00D7721C">
              <w:t>.</w:t>
            </w:r>
            <w:r w:rsidR="002203BF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BF" w:rsidRPr="00BD20FB" w:rsidRDefault="002203BF" w:rsidP="00D7721C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 xml:space="preserve">           0</w:t>
            </w:r>
          </w:p>
          <w:p w:rsidR="00815C53" w:rsidRPr="00BD20FB" w:rsidRDefault="002203BF" w:rsidP="002203BF">
            <w:pPr>
              <w:tabs>
                <w:tab w:val="left" w:pos="780"/>
              </w:tabs>
              <w:rPr>
                <w:color w:val="auto"/>
              </w:rPr>
            </w:pPr>
            <w:r w:rsidRPr="00BD20FB">
              <w:rPr>
                <w:color w:val="auto"/>
              </w:rPr>
              <w:tab/>
            </w:r>
            <w:r w:rsidRPr="00BD20FB">
              <w:rPr>
                <w:color w:val="auto"/>
              </w:rPr>
              <w:tab/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2203BF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2203BF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</w:tr>
      <w:tr w:rsidR="00815C53" w:rsidTr="00CD4941">
        <w:trPr>
          <w:trHeight w:val="823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D1E85">
            <w:pPr>
              <w:tabs>
                <w:tab w:val="left" w:pos="375"/>
              </w:tabs>
              <w:spacing w:after="0" w:line="259" w:lineRule="auto"/>
              <w:ind w:left="0" w:right="0" w:firstLine="0"/>
            </w:pPr>
            <w:r>
              <w:t xml:space="preserve">Увеличение количества </w:t>
            </w:r>
            <w:r w:rsidR="00815C53">
              <w:t>разбор</w:t>
            </w:r>
            <w:r>
              <w:t>а</w:t>
            </w:r>
            <w:r w:rsidR="00815C53">
              <w:t xml:space="preserve"> заброшенных, бесхозных домов и строений на территории муниципального округа;</w:t>
            </w:r>
            <w:r w:rsidR="0083613C">
              <w:t xml:space="preserve"> </w:t>
            </w:r>
            <w:r w:rsidR="002203BF">
              <w:t>(шт</w:t>
            </w:r>
            <w:r w:rsidR="00D7721C">
              <w:t>.</w:t>
            </w:r>
            <w:r w:rsidR="002203BF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 w:rsidP="002203BF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2203BF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015B6C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015B6C">
            <w:pPr>
              <w:spacing w:after="0" w:line="259" w:lineRule="auto"/>
              <w:ind w:left="91" w:right="0" w:firstLine="0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815C53" w:rsidTr="00CD4941">
        <w:trPr>
          <w:trHeight w:val="561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D1E85">
            <w:pPr>
              <w:tabs>
                <w:tab w:val="left" w:pos="375"/>
              </w:tabs>
              <w:spacing w:after="0" w:line="259" w:lineRule="auto"/>
              <w:ind w:left="0" w:right="0" w:firstLine="0"/>
            </w:pPr>
            <w:r>
              <w:t>С</w:t>
            </w:r>
            <w:r w:rsidR="00815C53">
              <w:t>оздание новых водоисточников в безводных населенных пунктах муниципального округа;</w:t>
            </w:r>
            <w:r w:rsidR="0083613C">
              <w:t xml:space="preserve"> </w:t>
            </w:r>
            <w:r w:rsidR="002203BF">
              <w:t>(шт</w:t>
            </w:r>
            <w:r w:rsidR="00D7721C">
              <w:t>.</w:t>
            </w:r>
            <w:r w:rsidR="002203BF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 w:rsidP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</w:p>
        </w:tc>
      </w:tr>
      <w:tr w:rsidR="00815C53" w:rsidTr="00CD4941">
        <w:trPr>
          <w:trHeight w:val="835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78" w:rsidRDefault="001634A8" w:rsidP="00DD1E85">
            <w:pPr>
              <w:tabs>
                <w:tab w:val="left" w:pos="375"/>
              </w:tabs>
              <w:spacing w:after="0" w:line="259" w:lineRule="auto"/>
              <w:ind w:left="0" w:right="0" w:firstLine="0"/>
            </w:pPr>
            <w:r>
              <w:t>О</w:t>
            </w:r>
            <w:r w:rsidR="00815C53">
              <w:t xml:space="preserve">беспечение и обновление </w:t>
            </w:r>
            <w:r w:rsidR="00D7721C">
              <w:t>минерализованных</w:t>
            </w:r>
            <w:r w:rsidR="00815C53">
              <w:t xml:space="preserve"> полос до безопасной ширины (более 10 метров) во всех населенных пунктах муниципального округа;</w:t>
            </w:r>
            <w:r w:rsidR="0083613C">
              <w:t xml:space="preserve"> </w:t>
            </w:r>
            <w:r w:rsidR="00A57BE7">
              <w:t>(км)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57BE7" w:rsidP="00D7721C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  <w:r w:rsidR="00E36430">
              <w:rPr>
                <w:color w:val="auto"/>
              </w:rPr>
              <w:t>00</w:t>
            </w:r>
            <w:r w:rsidR="00CE5DCD" w:rsidRPr="00BD20FB">
              <w:rPr>
                <w:color w:val="auto"/>
              </w:rPr>
              <w:t>,</w:t>
            </w:r>
            <w:r w:rsidR="00E36430">
              <w:rPr>
                <w:color w:val="auto"/>
              </w:rPr>
              <w:t>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3</w:t>
            </w:r>
            <w:r w:rsidR="00E36430">
              <w:rPr>
                <w:color w:val="auto"/>
              </w:rPr>
              <w:t>04,5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305</w:t>
            </w:r>
            <w:r w:rsidR="00015B6C">
              <w:rPr>
                <w:color w:val="auto"/>
              </w:rPr>
              <w:t>,0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91" w:right="0" w:firstLine="0"/>
              <w:rPr>
                <w:color w:val="auto"/>
              </w:rPr>
            </w:pPr>
            <w:r>
              <w:rPr>
                <w:color w:val="auto"/>
              </w:rPr>
              <w:t>305,5</w:t>
            </w:r>
          </w:p>
        </w:tc>
      </w:tr>
      <w:tr w:rsidR="00815C53" w:rsidTr="00CD4941">
        <w:trPr>
          <w:trHeight w:val="840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5" w:rsidRDefault="001634A8" w:rsidP="00CD4941">
            <w:pPr>
              <w:spacing w:after="42" w:line="238" w:lineRule="auto"/>
              <w:ind w:left="-704" w:right="57" w:firstLine="761"/>
            </w:pPr>
            <w:r>
              <w:t xml:space="preserve">Увеличение количества денежных средств на </w:t>
            </w:r>
            <w:r w:rsidR="00815C53">
              <w:t>принятие мер по спасению строений и имущества населения от пожаров</w:t>
            </w:r>
            <w:r>
              <w:t xml:space="preserve"> (</w:t>
            </w:r>
            <w:r w:rsidRPr="001D4054">
              <w:rPr>
                <w:color w:val="auto"/>
              </w:rPr>
              <w:t>содержание МППО</w:t>
            </w:r>
            <w:r>
              <w:t>)</w:t>
            </w:r>
            <w:r w:rsidR="00815C53">
              <w:t>;</w:t>
            </w:r>
            <w:r w:rsidR="0083613C">
              <w:t xml:space="preserve"> </w:t>
            </w:r>
            <w:r w:rsidR="00A57BE7">
              <w:t>(тыс.руб</w:t>
            </w:r>
            <w:r w:rsidR="00D7721C">
              <w:t>.</w:t>
            </w:r>
            <w:r w:rsidR="00A57BE7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4D0ED1" w:rsidP="006631FB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148</w:t>
            </w:r>
            <w:r w:rsidR="00BD20FB">
              <w:rPr>
                <w:color w:val="auto"/>
              </w:rPr>
              <w:t>00,000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4D0ED1" w:rsidRDefault="004D0ED1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4D0ED1">
              <w:rPr>
                <w:sz w:val="20"/>
                <w:szCs w:val="20"/>
              </w:rPr>
              <w:t xml:space="preserve">18085,455   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4D0ED1" w:rsidRDefault="004D0ED1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4D0ED1">
              <w:rPr>
                <w:sz w:val="20"/>
                <w:szCs w:val="20"/>
              </w:rPr>
              <w:t xml:space="preserve">18085,455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4D0ED1" w:rsidRDefault="004D0ED1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4D0ED1">
              <w:rPr>
                <w:sz w:val="20"/>
                <w:szCs w:val="20"/>
              </w:rPr>
              <w:t xml:space="preserve">18085,455    </w:t>
            </w:r>
          </w:p>
        </w:tc>
      </w:tr>
      <w:tr w:rsidR="00815C53" w:rsidTr="00CD4941">
        <w:trPr>
          <w:trHeight w:val="270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Default="001634A8" w:rsidP="008833B8">
            <w:pPr>
              <w:spacing w:after="42" w:line="238" w:lineRule="auto"/>
              <w:ind w:left="57" w:right="57" w:firstLine="0"/>
            </w:pPr>
            <w:r>
              <w:t xml:space="preserve">Увеличение количества установленных автоматических пожарных извещателей </w:t>
            </w:r>
            <w:r w:rsidR="003C1517">
              <w:t>(АПИ) многодетных семей, семей в опасном социальном положении, семей в трудной жизненной ситуации, одиноких граждан пожилого возраста и инвалидов, граждан, ведущих асоциальный образ жизни;</w:t>
            </w:r>
            <w:r w:rsidR="0083613C">
              <w:t xml:space="preserve"> </w:t>
            </w:r>
            <w:r w:rsidR="00A57BE7">
              <w:t>(шт</w:t>
            </w:r>
            <w:r w:rsidR="00D7721C">
              <w:t>.</w:t>
            </w:r>
            <w:r w:rsidR="00A57BE7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 w:rsidP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504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30" w:rsidRPr="00BD20FB" w:rsidRDefault="00E36430" w:rsidP="00E36430">
            <w:pPr>
              <w:spacing w:after="0" w:line="259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   500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500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91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500</w:t>
            </w:r>
          </w:p>
        </w:tc>
      </w:tr>
      <w:tr w:rsidR="00815C53" w:rsidTr="00CD4941">
        <w:trPr>
          <w:trHeight w:val="313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5" w:rsidRDefault="001634A8" w:rsidP="005C3B55">
            <w:pPr>
              <w:spacing w:after="42" w:line="238" w:lineRule="auto"/>
              <w:ind w:left="57" w:right="57" w:firstLine="0"/>
            </w:pPr>
            <w:r>
              <w:t xml:space="preserve"> Оборудование пляжа</w:t>
            </w:r>
            <w:r w:rsidR="003C1517">
              <w:t>;</w:t>
            </w:r>
            <w:r w:rsidR="0083613C">
              <w:t xml:space="preserve"> </w:t>
            </w:r>
            <w:r w:rsidR="00A57BE7">
              <w:t>(ед</w:t>
            </w:r>
            <w:r w:rsidR="00D7721C">
              <w:t>.</w:t>
            </w:r>
            <w:r w:rsidR="00A57BE7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 xml:space="preserve">           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57BE7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57BE7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57BE7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1</w:t>
            </w:r>
          </w:p>
        </w:tc>
      </w:tr>
      <w:tr w:rsidR="00815C53" w:rsidTr="00A109D8">
        <w:trPr>
          <w:trHeight w:val="771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5" w:rsidRDefault="001634A8" w:rsidP="00DD1E85">
            <w:pPr>
              <w:pStyle w:val="a5"/>
              <w:ind w:left="0" w:right="-1" w:firstLine="0"/>
            </w:pPr>
            <w:r>
              <w:t>Увеличение денежных средств для создания</w:t>
            </w:r>
            <w:r w:rsidR="003C1517">
              <w:t xml:space="preserve"> резерва материальных и финансовых ресурсов муниципального округа;</w:t>
            </w:r>
            <w:r w:rsidR="0083613C">
              <w:t xml:space="preserve"> </w:t>
            </w:r>
            <w:r w:rsidR="00A57BE7">
              <w:t>(тыс.руб</w:t>
            </w:r>
            <w:r w:rsidR="00D7721C">
              <w:t>.</w:t>
            </w:r>
            <w:r w:rsidR="00A57BE7">
              <w:t>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CE5DCD" w:rsidP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CE5DCD" w:rsidRPr="00BD20FB">
              <w:rPr>
                <w:color w:val="auto"/>
              </w:rPr>
              <w:t>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A57BE7" w:rsidRPr="00BD20FB">
              <w:rPr>
                <w:color w:val="auto"/>
              </w:rPr>
              <w:t>0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E36430">
            <w:pPr>
              <w:spacing w:after="0" w:line="259" w:lineRule="auto"/>
              <w:ind w:left="91" w:right="0" w:firstLine="0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A57BE7" w:rsidRPr="00BD20FB">
              <w:rPr>
                <w:color w:val="auto"/>
              </w:rPr>
              <w:t>0</w:t>
            </w:r>
          </w:p>
        </w:tc>
      </w:tr>
      <w:tr w:rsidR="00815C53" w:rsidTr="00CD4941">
        <w:trPr>
          <w:trHeight w:val="635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5" w:rsidRDefault="001634A8" w:rsidP="005C3B55">
            <w:pPr>
              <w:spacing w:after="42" w:line="238" w:lineRule="auto"/>
              <w:ind w:left="57" w:right="57" w:firstLine="0"/>
            </w:pPr>
            <w:r>
              <w:t>П</w:t>
            </w:r>
            <w:r w:rsidR="003C1517">
              <w:t>оддержание в исправном состоянии всех имеющихся водоисточников для забора воды пожарной техникой;</w:t>
            </w:r>
            <w:r w:rsidR="004C7A78">
              <w:t xml:space="preserve"> (шт.)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 w:rsidP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196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196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196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196</w:t>
            </w:r>
          </w:p>
        </w:tc>
      </w:tr>
      <w:tr w:rsidR="00815C53" w:rsidTr="00A109D8">
        <w:trPr>
          <w:trHeight w:val="482"/>
        </w:trPr>
        <w:tc>
          <w:tcPr>
            <w:tcW w:w="2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B55" w:rsidRDefault="001634A8" w:rsidP="005C3B55">
            <w:pPr>
              <w:spacing w:after="42" w:line="238" w:lineRule="auto"/>
              <w:ind w:right="57"/>
            </w:pPr>
            <w:r>
              <w:t>Проведенных</w:t>
            </w:r>
            <w:r w:rsidR="003C1517">
              <w:t xml:space="preserve"> учений и тренировок по эвакуации населения при ЧС</w:t>
            </w:r>
            <w:r>
              <w:t xml:space="preserve"> в населенных пунктах округа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 w:rsidP="00A57BE7">
            <w:pPr>
              <w:tabs>
                <w:tab w:val="center" w:pos="792"/>
              </w:tabs>
              <w:spacing w:after="0" w:line="259" w:lineRule="auto"/>
              <w:ind w:left="-8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54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7" w:right="0" w:firstLine="0"/>
              <w:jc w:val="center"/>
              <w:rPr>
                <w:color w:val="auto"/>
              </w:rPr>
            </w:pPr>
            <w:r w:rsidRPr="00BD20FB">
              <w:rPr>
                <w:color w:val="auto"/>
              </w:rPr>
              <w:t>54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223" w:right="0" w:firstLine="0"/>
              <w:jc w:val="left"/>
              <w:rPr>
                <w:color w:val="auto"/>
              </w:rPr>
            </w:pPr>
            <w:r w:rsidRPr="00BD20FB">
              <w:rPr>
                <w:color w:val="auto"/>
              </w:rPr>
              <w:t>54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C53" w:rsidRPr="00BD20FB" w:rsidRDefault="00AC4F36">
            <w:pPr>
              <w:spacing w:after="0" w:line="259" w:lineRule="auto"/>
              <w:ind w:left="91" w:right="0" w:firstLine="0"/>
              <w:rPr>
                <w:color w:val="auto"/>
              </w:rPr>
            </w:pPr>
            <w:r w:rsidRPr="00BD20FB">
              <w:rPr>
                <w:color w:val="auto"/>
              </w:rPr>
              <w:t>54</w:t>
            </w:r>
          </w:p>
        </w:tc>
      </w:tr>
    </w:tbl>
    <w:p w:rsidR="00EB3871" w:rsidRDefault="00254994" w:rsidP="004904F5">
      <w:pPr>
        <w:ind w:left="0" w:right="560" w:firstLine="708"/>
      </w:pPr>
      <w:r>
        <w:t xml:space="preserve">Данные целевые индикаторы являются критериями оценки эффективности реализации Программы. </w:t>
      </w:r>
    </w:p>
    <w:p w:rsidR="00A57BE7" w:rsidRDefault="00A57BE7">
      <w:pPr>
        <w:spacing w:after="22" w:line="259" w:lineRule="auto"/>
        <w:ind w:left="0" w:right="146" w:firstLine="0"/>
        <w:jc w:val="center"/>
      </w:pPr>
    </w:p>
    <w:p w:rsidR="00EB3871" w:rsidRDefault="00254994" w:rsidP="004904F5">
      <w:pPr>
        <w:pStyle w:val="2"/>
        <w:spacing w:line="270" w:lineRule="auto"/>
        <w:ind w:left="0" w:firstLine="0"/>
      </w:pPr>
      <w:r>
        <w:t>РАЗДЕЛ IX. ИНФОРМАЦИЯ ПО РЕСУРСНОМУ ОБЕСПЕЧЕНИЮ ПРОГРАММЫ</w:t>
      </w:r>
    </w:p>
    <w:p w:rsidR="00280EBA" w:rsidRDefault="00280EBA" w:rsidP="004904F5">
      <w:pPr>
        <w:spacing w:line="240" w:lineRule="auto"/>
        <w:ind w:left="0" w:right="560" w:firstLine="709"/>
      </w:pPr>
      <w:r>
        <w:t xml:space="preserve">Общий объем финансовых средств за счет средств бюджета </w:t>
      </w:r>
      <w:r w:rsidR="003E24DC">
        <w:t xml:space="preserve"> Щучан</w:t>
      </w:r>
      <w:r>
        <w:t xml:space="preserve">ского муниципального округа Курганской области и областного бюджета для реализации Программы составляет </w:t>
      </w:r>
      <w:r w:rsidR="0046107F">
        <w:rPr>
          <w:color w:val="auto"/>
          <w:szCs w:val="24"/>
        </w:rPr>
        <w:t>63175,</w:t>
      </w:r>
      <w:r w:rsidR="007B0620">
        <w:rPr>
          <w:color w:val="auto"/>
          <w:szCs w:val="24"/>
        </w:rPr>
        <w:t>152</w:t>
      </w:r>
      <w:r>
        <w:t xml:space="preserve"> тыс. рублей, в том числе по годам: </w:t>
      </w:r>
    </w:p>
    <w:tbl>
      <w:tblPr>
        <w:tblW w:w="9923" w:type="dxa"/>
        <w:tblInd w:w="-459" w:type="dxa"/>
        <w:tblLayout w:type="fixed"/>
        <w:tblCellMar>
          <w:top w:w="7" w:type="dxa"/>
          <w:right w:w="46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709"/>
        <w:gridCol w:w="709"/>
        <w:gridCol w:w="709"/>
        <w:gridCol w:w="708"/>
        <w:gridCol w:w="851"/>
        <w:gridCol w:w="851"/>
        <w:gridCol w:w="850"/>
        <w:gridCol w:w="709"/>
      </w:tblGrid>
      <w:tr w:rsidR="00031F35" w:rsidTr="00CD4941">
        <w:trPr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Default="00031F35" w:rsidP="00C22BA2">
            <w:pPr>
              <w:spacing w:after="17" w:line="240" w:lineRule="auto"/>
              <w:ind w:left="-83"/>
              <w:jc w:val="center"/>
            </w:pPr>
            <w:r>
              <w:t>№</w:t>
            </w:r>
          </w:p>
          <w:p w:rsidR="00031F35" w:rsidRDefault="00031F35" w:rsidP="00C22BA2">
            <w:pPr>
              <w:spacing w:after="0" w:line="240" w:lineRule="auto"/>
              <w:ind w:left="-83"/>
              <w:jc w:val="center"/>
            </w:pPr>
            <w: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</w:p>
          <w:p w:rsidR="00031F35" w:rsidRDefault="00031F35" w:rsidP="000022FA">
            <w:pPr>
              <w:spacing w:after="0" w:line="240" w:lineRule="auto"/>
              <w:ind w:left="0" w:right="33"/>
            </w:pPr>
            <w:r>
              <w:t xml:space="preserve">Наименование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Потребность, ед.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(* согласно информации, предоставленной в ДГЗ)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Финансовые средства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Default="00031F35" w:rsidP="00C22BA2">
            <w:pPr>
              <w:snapToGrid w:val="0"/>
              <w:spacing w:after="0" w:line="240" w:lineRule="auto"/>
              <w:ind w:right="62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Default="00031F35" w:rsidP="000022FA">
            <w:pPr>
              <w:tabs>
                <w:tab w:val="left" w:pos="375"/>
              </w:tabs>
              <w:snapToGrid w:val="0"/>
              <w:spacing w:after="0" w:line="240" w:lineRule="auto"/>
              <w:ind w:left="0" w:right="33" w:firstLine="283"/>
              <w:rPr>
                <w:highlight w:val="dark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Стоимость (за ед. измерения в тыс. руб.)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* по коммерческим предложениям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Потребность  на  2024-2026,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Источник   финансирования (местный /  областной / со финансирование на 50%)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2024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2025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2026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2024 -2026</w:t>
            </w:r>
          </w:p>
          <w:p w:rsidR="00031F35" w:rsidRPr="004E68F0" w:rsidRDefault="00031F35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4E68F0">
              <w:rPr>
                <w:sz w:val="20"/>
                <w:szCs w:val="20"/>
              </w:rPr>
              <w:t>тыс. руб.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>Уборка территорий всех населенных пунктов округа от мусора, сухой растительности и камыша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181,7* га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2,5*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1962,756</w:t>
            </w:r>
            <w:r w:rsidR="00057847" w:rsidRPr="00F131C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МБ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ОБ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654,252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327,126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27,126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654,252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327,126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27,126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654,252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327,126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27,126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1962,756</w:t>
            </w:r>
            <w:r w:rsidR="00057847" w:rsidRPr="00F131CD">
              <w:rPr>
                <w:sz w:val="20"/>
                <w:szCs w:val="20"/>
              </w:rPr>
              <w:t xml:space="preserve">   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>Обновление вокруг всех населенных пунктов округа противопожарных  минерализованных полос шириной не менее 10 метров  (</w:t>
            </w:r>
            <w:r>
              <w:rPr>
                <w:rStyle w:val="21"/>
                <w:szCs w:val="24"/>
              </w:rPr>
              <w:t>в случае необходимости увеличение до безопасной)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304,5* га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2,6*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2975,1</w:t>
            </w:r>
            <w:r w:rsidR="00057847" w:rsidRPr="00F131C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Default="00057847" w:rsidP="00031F3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МБ  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ОБ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Pr="00F131CD">
              <w:rPr>
                <w:sz w:val="20"/>
                <w:szCs w:val="20"/>
              </w:rPr>
              <w:t>91,7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F131CD">
              <w:rPr>
                <w:sz w:val="20"/>
                <w:szCs w:val="20"/>
              </w:rPr>
              <w:t>95,85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31CD">
              <w:rPr>
                <w:sz w:val="20"/>
                <w:szCs w:val="20"/>
              </w:rPr>
              <w:t xml:space="preserve">95,85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991,7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495,85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31CD">
              <w:rPr>
                <w:sz w:val="20"/>
                <w:szCs w:val="20"/>
              </w:rPr>
              <w:t xml:space="preserve">95,85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Pr="00F131CD">
              <w:rPr>
                <w:sz w:val="20"/>
                <w:szCs w:val="20"/>
              </w:rPr>
              <w:t>91,7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F131CD">
              <w:rPr>
                <w:sz w:val="20"/>
                <w:szCs w:val="20"/>
              </w:rPr>
              <w:t>95,85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131CD">
              <w:rPr>
                <w:sz w:val="20"/>
                <w:szCs w:val="20"/>
              </w:rPr>
              <w:t xml:space="preserve">95,85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2975,1</w:t>
            </w:r>
            <w:r w:rsidR="00057847" w:rsidRPr="00F131CD">
              <w:rPr>
                <w:sz w:val="20"/>
                <w:szCs w:val="20"/>
              </w:rPr>
              <w:t xml:space="preserve">       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C22BA2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 xml:space="preserve">Приведение (содержание) в исправное состояние </w:t>
            </w:r>
            <w:bookmarkStart w:id="4" w:name="_Hlk157172324"/>
            <w:r>
              <w:t xml:space="preserve">звуковой сигнализации для оповещения людей при пожаре в населенных пунктах округа </w:t>
            </w:r>
            <w:bookmarkEnd w:id="4"/>
            <w:r>
              <w:t>с населением менее 500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46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5D72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284"/>
              </w:tabs>
              <w:snapToGrid w:val="0"/>
              <w:spacing w:after="0" w:line="240" w:lineRule="auto"/>
              <w:ind w:left="0" w:right="33" w:firstLine="0"/>
            </w:pPr>
            <w:r>
              <w:rPr>
                <w:szCs w:val="24"/>
              </w:rPr>
              <w:t xml:space="preserve">Приведение в исправное состояние источников наружного противопожарного водоснабжения  в каждом населенном пункте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CD494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14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057847" w:rsidRPr="00F131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D3" w:rsidRPr="00F131CD" w:rsidRDefault="005D72D3" w:rsidP="005D72D3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МБ  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ОБ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Pr="00F131CD">
              <w:rPr>
                <w:sz w:val="20"/>
                <w:szCs w:val="20"/>
              </w:rPr>
              <w:t>00,0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F131CD">
              <w:rPr>
                <w:sz w:val="20"/>
                <w:szCs w:val="20"/>
              </w:rPr>
              <w:t>50,0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50,0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50,0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Pr="00F131CD">
              <w:rPr>
                <w:sz w:val="20"/>
                <w:szCs w:val="20"/>
              </w:rPr>
              <w:t>00,0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Pr="00F131CD">
              <w:rPr>
                <w:sz w:val="20"/>
                <w:szCs w:val="20"/>
              </w:rPr>
              <w:t>50,0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131CD">
              <w:rPr>
                <w:sz w:val="20"/>
                <w:szCs w:val="20"/>
              </w:rPr>
              <w:t xml:space="preserve">50,0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Pr="00B6174B" w:rsidRDefault="00057847" w:rsidP="00057847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 w:rsidRPr="00B6174B"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14 ед.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85,4*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5574B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1962,144</w:t>
            </w:r>
            <w:r w:rsidR="00057847" w:rsidRPr="00F131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МБ   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  <w:r w:rsidRPr="00F131C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48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654,048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  <w:r w:rsidRPr="00F131C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48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5D72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 </w:t>
            </w:r>
            <w:r w:rsidR="005D72D3">
              <w:rPr>
                <w:sz w:val="20"/>
                <w:szCs w:val="20"/>
              </w:rPr>
              <w:t>1962,144</w:t>
            </w:r>
            <w:r w:rsidRPr="00F131CD">
              <w:rPr>
                <w:sz w:val="20"/>
                <w:szCs w:val="20"/>
              </w:rPr>
              <w:t xml:space="preserve">    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057847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 xml:space="preserve">Оснащение территорий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CD4941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97CE1">
              <w:rPr>
                <w:sz w:val="20"/>
                <w:szCs w:val="20"/>
              </w:rPr>
              <w:t>09,4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057847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 xml:space="preserve">Создание в целях пожаротушения условий для забора в любое время года воды из источников наружного водоснабжения, расположенных в  населенных пунктах округа и на прилегающих к ним территориях, в том числе устройство пирсов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74BA">
              <w:rPr>
                <w:sz w:val="20"/>
                <w:szCs w:val="20"/>
              </w:rPr>
              <w:t>00</w:t>
            </w:r>
            <w:r w:rsidR="00057847" w:rsidRPr="00F131CD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МБ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ОБ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</w:t>
            </w:r>
            <w:r w:rsidRPr="00F131CD">
              <w:rPr>
                <w:sz w:val="20"/>
                <w:szCs w:val="20"/>
              </w:rPr>
              <w:t>,0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31CD">
              <w:rPr>
                <w:sz w:val="20"/>
                <w:szCs w:val="20"/>
              </w:rPr>
              <w:t>00,0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31CD">
              <w:rPr>
                <w:sz w:val="20"/>
                <w:szCs w:val="20"/>
              </w:rPr>
              <w:t xml:space="preserve">00,0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</w:t>
            </w:r>
            <w:r w:rsidR="00EA093E">
              <w:rPr>
                <w:sz w:val="20"/>
                <w:szCs w:val="20"/>
              </w:rPr>
              <w:t>1000</w:t>
            </w:r>
            <w:r w:rsidRPr="00F131CD">
              <w:rPr>
                <w:sz w:val="20"/>
                <w:szCs w:val="20"/>
              </w:rPr>
              <w:t>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EA093E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31CD">
              <w:rPr>
                <w:sz w:val="20"/>
                <w:szCs w:val="20"/>
              </w:rPr>
              <w:t xml:space="preserve">00,0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1000</w:t>
            </w:r>
            <w:r w:rsidRPr="00F131CD">
              <w:rPr>
                <w:sz w:val="20"/>
                <w:szCs w:val="20"/>
              </w:rPr>
              <w:t>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31CD">
              <w:rPr>
                <w:sz w:val="20"/>
                <w:szCs w:val="20"/>
              </w:rPr>
              <w:t>00,0</w:t>
            </w: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131CD">
              <w:rPr>
                <w:sz w:val="20"/>
                <w:szCs w:val="20"/>
              </w:rPr>
              <w:t xml:space="preserve">00,0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  <w:r w:rsidR="00057847" w:rsidRPr="00F131CD">
              <w:rPr>
                <w:sz w:val="20"/>
                <w:szCs w:val="20"/>
              </w:rPr>
              <w:t xml:space="preserve">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33 чел.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0,349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11,517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EB1E9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</w:t>
            </w:r>
            <w:r w:rsidR="00EB1E9F">
              <w:rPr>
                <w:sz w:val="20"/>
                <w:szCs w:val="20"/>
              </w:rPr>
              <w:t>11,517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11,517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34,551</w:t>
            </w:r>
            <w:r w:rsidR="00057847" w:rsidRPr="00F131CD">
              <w:rPr>
                <w:sz w:val="20"/>
                <w:szCs w:val="20"/>
              </w:rPr>
              <w:t xml:space="preserve">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 xml:space="preserve"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9 ед. </w:t>
            </w: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18085,455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37999,452</w:t>
            </w:r>
            <w:r w:rsidR="00057847" w:rsidRPr="00F131C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13718,652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37999,452</w:t>
            </w:r>
            <w:r w:rsidR="00057847" w:rsidRPr="00F131CD">
              <w:rPr>
                <w:sz w:val="20"/>
                <w:szCs w:val="20"/>
              </w:rPr>
              <w:t xml:space="preserve">    </w:t>
            </w:r>
          </w:p>
        </w:tc>
      </w:tr>
      <w:tr w:rsidR="00057847" w:rsidRPr="00ED4758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shd w:val="clear" w:color="auto" w:fill="FFFFFF"/>
              <w:tabs>
                <w:tab w:val="left" w:pos="993"/>
              </w:tabs>
              <w:snapToGrid w:val="0"/>
              <w:spacing w:after="0" w:line="240" w:lineRule="auto"/>
              <w:ind w:left="0" w:right="33" w:firstLine="0"/>
            </w:pPr>
            <w:r>
              <w:rPr>
                <w:rStyle w:val="11"/>
                <w:kern w:val="2"/>
                <w:szCs w:val="24"/>
              </w:rPr>
              <w:t xml:space="preserve">Обучение населения мерам пожарной безопасности (в том числе в образовательных организациях), проведение пропаганды и информирования в области пожарной безопасности, в том числе </w:t>
            </w:r>
            <w:r>
              <w:rPr>
                <w:szCs w:val="24"/>
              </w:rPr>
              <w:t>через местные средства массовой информации, на собраниях и сходах граждан по месту их жительства, а также при патрулировании населенных пунктов и обследовании домовладений (в первую очередь категорий граждан, наиболее подверженных трагическим последствиям от пожаров) с проведением инструктажей и выдаче памяток по вопросам пожарной безопасности и  порядку эвакуации в случае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16168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161,68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B1E9F" w:rsidP="00057847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161,68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F97CE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485,04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</w:tr>
      <w:tr w:rsidR="00057847" w:rsidRPr="001C7E41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spacing w:after="0" w:line="240" w:lineRule="auto"/>
              <w:ind w:left="0" w:right="33" w:firstLine="0"/>
            </w:pPr>
            <w:r>
              <w:t xml:space="preserve">Проведенных учений и тренировок по тушению ландшафтных (природных) пожаров, а также эвакуации населения при угрозе или возникновении чрезвычайной ситуации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108 ед.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B1E9F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</w:tr>
      <w:tr w:rsidR="00057847" w:rsidTr="00EA093E">
        <w:trPr>
          <w:trHeight w:val="5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  <w:tab w:val="left" w:pos="1025"/>
              </w:tabs>
              <w:spacing w:after="0" w:line="240" w:lineRule="auto"/>
              <w:ind w:left="0" w:right="33" w:firstLine="0"/>
            </w:pPr>
            <w: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</w:t>
            </w:r>
            <w:r w:rsidR="008D3B51">
              <w:t>жении,</w:t>
            </w:r>
            <w:r>
              <w:t xml:space="preserve"> одиноких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1 500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B1E9F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  <w:r w:rsidR="00057847" w:rsidRPr="00F131CD">
              <w:rPr>
                <w:sz w:val="20"/>
                <w:szCs w:val="20"/>
              </w:rPr>
              <w:t xml:space="preserve"> </w:t>
            </w:r>
          </w:p>
        </w:tc>
      </w:tr>
      <w:tr w:rsidR="00057847" w:rsidTr="00EA093E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tabs>
                <w:tab w:val="left" w:pos="375"/>
              </w:tabs>
              <w:spacing w:after="0" w:line="240" w:lineRule="auto"/>
              <w:ind w:left="0" w:right="33" w:firstLine="0"/>
            </w:pPr>
            <w:r>
              <w:t>Разбор заброшенных, бесхозных домов и строений на территории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057847" w:rsidRPr="00F131CD" w:rsidRDefault="00057847" w:rsidP="00031F35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  <w:p w:rsidR="00057847" w:rsidRPr="00F131CD" w:rsidRDefault="00057847" w:rsidP="00CD4941">
            <w:pPr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 xml:space="preserve">  0  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pStyle w:val="12"/>
              <w:spacing w:line="240" w:lineRule="auto"/>
              <w:ind w:left="0" w:right="0" w:firstLine="0"/>
            </w:pPr>
            <w:bookmarkStart w:id="5" w:name="_Hlk157173912"/>
            <w:r>
              <w:t xml:space="preserve"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 </w:t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 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574BA" w:rsidP="00F97CE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B1E9F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1549,209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spacing w:after="42" w:line="240" w:lineRule="auto"/>
              <w:ind w:firstLine="0"/>
            </w:pPr>
            <w:r>
              <w:t>Оборудование пляжа на территории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1 ед.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8D3B5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EB1E9F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131C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D72D3" w:rsidP="00F97CE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A109D8" w:rsidP="00A109D8">
            <w:pPr>
              <w:spacing w:after="42" w:line="240" w:lineRule="auto"/>
              <w:ind w:firstLine="0"/>
            </w:pPr>
            <w:r>
              <w:t xml:space="preserve">Оплата </w:t>
            </w:r>
            <w:r w:rsidR="00057847">
              <w:t>административного штрафа в связи с нарушением требований по реализации полномочий в области пожарной безопасности, установленных федеральным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5574BA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Pr="00F131CD" w:rsidRDefault="00F97CE1" w:rsidP="00F97CE1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057847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47" w:rsidRDefault="00057847" w:rsidP="008D3B51">
            <w:pPr>
              <w:spacing w:after="42" w:line="240" w:lineRule="auto"/>
              <w:ind w:firstLine="0"/>
            </w:pPr>
            <w:r>
              <w:t>Приобретение противопожарного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5574BA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057847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EB162A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EB162A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7" w:rsidRDefault="00F97CE1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</w:tr>
      <w:tr w:rsidR="0083613C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3C" w:rsidRDefault="0083613C" w:rsidP="008D3B51">
            <w:pPr>
              <w:spacing w:after="42" w:line="240" w:lineRule="auto"/>
              <w:ind w:firstLine="0"/>
            </w:pPr>
            <w:r>
              <w:t>Мероприятия, направленные на безопасное прохождение паводка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3C" w:rsidRDefault="0083613C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</w:tr>
      <w:tr w:rsidR="00FE61AE" w:rsidTr="00EA093E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AE" w:rsidRDefault="00FE61AE" w:rsidP="00FE61AE">
            <w:pPr>
              <w:spacing w:after="42" w:line="240" w:lineRule="auto"/>
              <w:ind w:firstLine="0"/>
            </w:pPr>
            <w:r>
              <w:t>Приобретение техники для проведения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FE61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FE61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  <w:p w:rsidR="00FE61AE" w:rsidRDefault="00FE61AE" w:rsidP="00FE61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</w:t>
            </w:r>
          </w:p>
          <w:p w:rsidR="00FE61AE" w:rsidRDefault="00FE61AE" w:rsidP="00FE61AE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1750,0</w:t>
            </w:r>
          </w:p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AE" w:rsidRDefault="00FE61AE" w:rsidP="00031F3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</w:tr>
      <w:tr w:rsidR="00057847" w:rsidTr="00EA093E">
        <w:trPr>
          <w:trHeight w:val="28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Default="00031F35" w:rsidP="00C22BA2">
            <w:pPr>
              <w:spacing w:after="0" w:line="240" w:lineRule="auto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  <w:p w:rsidR="00031F35" w:rsidRPr="00F131CD" w:rsidRDefault="00031F35" w:rsidP="00031F35">
            <w:pPr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  <w:p w:rsidR="00031F35" w:rsidRPr="00F131CD" w:rsidRDefault="00031F35" w:rsidP="00031F35">
            <w:pPr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031F3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63175</w:t>
            </w:r>
            <w:r w:rsidR="0083613C">
              <w:rPr>
                <w:b/>
                <w:color w:val="auto"/>
                <w:sz w:val="20"/>
                <w:szCs w:val="20"/>
              </w:rPr>
              <w:t>,152</w:t>
            </w:r>
            <w:r w:rsidR="00031F35" w:rsidRPr="00F131CD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b/>
                <w:color w:val="C9211E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18899,5</w:t>
            </w:r>
            <w:r w:rsidR="00031F35" w:rsidRPr="00F131CD">
              <w:rPr>
                <w:b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83613C" w:rsidP="00F3580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F3580E">
              <w:rPr>
                <w:b/>
                <w:color w:val="auto"/>
                <w:sz w:val="20"/>
                <w:szCs w:val="20"/>
              </w:rPr>
              <w:t>4672</w:t>
            </w:r>
            <w:r>
              <w:rPr>
                <w:b/>
                <w:color w:val="auto"/>
                <w:sz w:val="20"/>
                <w:szCs w:val="20"/>
              </w:rPr>
              <w:t>,252</w:t>
            </w:r>
            <w:r w:rsidR="00031F35" w:rsidRPr="00F131CD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83613C" w:rsidP="00F3580E">
            <w:pPr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19603,4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031F3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63175</w:t>
            </w:r>
            <w:r w:rsidR="005D72D3">
              <w:rPr>
                <w:b/>
                <w:color w:val="auto"/>
                <w:sz w:val="20"/>
                <w:szCs w:val="20"/>
              </w:rPr>
              <w:t>,152</w:t>
            </w:r>
            <w:r w:rsidR="00031F35" w:rsidRPr="00F131CD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57847" w:rsidTr="00EA093E">
        <w:trPr>
          <w:trHeight w:val="286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Default="00031F35" w:rsidP="00C22BA2">
            <w:pPr>
              <w:spacing w:after="0" w:line="240" w:lineRule="auto"/>
              <w:jc w:val="center"/>
            </w:pPr>
            <w:r>
              <w:t>из них,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  <w:p w:rsidR="00031F35" w:rsidRPr="00F131CD" w:rsidRDefault="00031F35" w:rsidP="00031F35">
            <w:pPr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  <w:p w:rsidR="00031F35" w:rsidRPr="00F131CD" w:rsidRDefault="00031F35" w:rsidP="00031F35">
            <w:pPr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5D72D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54869</w:t>
            </w:r>
            <w:r w:rsidR="0083613C">
              <w:rPr>
                <w:color w:val="auto"/>
                <w:sz w:val="20"/>
                <w:szCs w:val="20"/>
              </w:rPr>
              <w:t>,652</w:t>
            </w:r>
            <w:r w:rsidR="00031F35" w:rsidRPr="00F131C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16344,0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F97CE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20922</w:t>
            </w:r>
            <w:r w:rsidR="0083613C">
              <w:rPr>
                <w:color w:val="auto"/>
                <w:sz w:val="20"/>
                <w:szCs w:val="20"/>
              </w:rPr>
              <w:t>,252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83613C" w:rsidP="00031F3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17603,4</w:t>
            </w:r>
            <w:r w:rsidR="00031F35" w:rsidRPr="00F131CD"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83613C" w:rsidP="00F3580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F3580E">
              <w:rPr>
                <w:color w:val="auto"/>
                <w:sz w:val="20"/>
                <w:szCs w:val="20"/>
              </w:rPr>
              <w:t>4869</w:t>
            </w:r>
            <w:r w:rsidR="005D72D3">
              <w:rPr>
                <w:color w:val="auto"/>
                <w:sz w:val="20"/>
                <w:szCs w:val="20"/>
              </w:rPr>
              <w:t>,652</w:t>
            </w:r>
          </w:p>
        </w:tc>
      </w:tr>
      <w:tr w:rsidR="00057847" w:rsidTr="00EA093E">
        <w:trPr>
          <w:trHeight w:val="639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Default="00031F35" w:rsidP="00C22BA2">
            <w:pPr>
              <w:spacing w:after="0" w:line="240" w:lineRule="auto"/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pacing w:after="0" w:line="240" w:lineRule="auto"/>
              <w:ind w:left="0" w:right="0" w:firstLine="0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color w:val="C9211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031F35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8305</w:t>
            </w:r>
            <w:r w:rsidR="005574BA"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rPr>
                <w:sz w:val="18"/>
                <w:szCs w:val="18"/>
              </w:rPr>
            </w:pPr>
            <w:r w:rsidRPr="00F131CD">
              <w:rPr>
                <w:sz w:val="18"/>
                <w:szCs w:val="18"/>
              </w:rPr>
              <w:t xml:space="preserve"> ОБ</w:t>
            </w:r>
          </w:p>
          <w:p w:rsidR="00031F35" w:rsidRPr="00F131CD" w:rsidRDefault="00031F35" w:rsidP="00031F35">
            <w:pPr>
              <w:snapToGrid w:val="0"/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57847" w:rsidP="00057847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2555,5</w:t>
            </w:r>
            <w:r w:rsidR="00031F35" w:rsidRPr="00F131CD">
              <w:rPr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031F3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3750</w:t>
            </w:r>
            <w:r w:rsidR="00057847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057847" w:rsidP="00031F3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35" w:rsidRPr="00F131CD" w:rsidRDefault="00F3580E" w:rsidP="00031F35">
            <w:pPr>
              <w:snapToGri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8305</w:t>
            </w:r>
            <w:r w:rsidR="00F97CE1">
              <w:rPr>
                <w:color w:val="auto"/>
                <w:sz w:val="20"/>
                <w:szCs w:val="20"/>
              </w:rPr>
              <w:t>,5</w:t>
            </w:r>
          </w:p>
        </w:tc>
      </w:tr>
    </w:tbl>
    <w:p w:rsidR="001271BE" w:rsidRDefault="001271BE" w:rsidP="00C2362B">
      <w:pPr>
        <w:pStyle w:val="a9"/>
        <w:jc w:val="center"/>
        <w:rPr>
          <w:b/>
          <w:lang w:val="ru-RU"/>
        </w:rPr>
      </w:pPr>
      <w:r>
        <w:rPr>
          <w:b/>
          <w:lang w:val="ru-RU"/>
        </w:rPr>
        <w:t xml:space="preserve">РАЗДЕЛ </w:t>
      </w:r>
      <w:r w:rsidR="00C2362B" w:rsidRPr="00C2362B">
        <w:rPr>
          <w:b/>
        </w:rPr>
        <w:t>X</w:t>
      </w:r>
      <w:r w:rsidR="00C2362B" w:rsidRPr="00C2362B">
        <w:rPr>
          <w:b/>
          <w:lang w:val="ru-RU"/>
        </w:rPr>
        <w:t xml:space="preserve">.  </w:t>
      </w:r>
    </w:p>
    <w:p w:rsidR="000022FA" w:rsidRPr="000022FA" w:rsidRDefault="00A109D8" w:rsidP="004904F5">
      <w:pPr>
        <w:pStyle w:val="a9"/>
        <w:jc w:val="center"/>
        <w:rPr>
          <w:b/>
          <w:lang w:val="ru-RU"/>
        </w:rPr>
      </w:pPr>
      <w:r>
        <w:rPr>
          <w:b/>
          <w:lang w:val="ru-RU"/>
        </w:rPr>
        <w:t>ОРГАНИЗАЦИЯ УПРАВЛЕНИЯ</w:t>
      </w:r>
      <w:r w:rsidR="00C2362B" w:rsidRPr="00C2362B">
        <w:rPr>
          <w:b/>
          <w:lang w:val="ru-RU"/>
        </w:rPr>
        <w:t xml:space="preserve"> И КОНТРОЛЬ НАД ХОДОМ ВЫПОЛНЕНИЯ  МУНИЦИПАЛЬНОЙ ПРОГРАММЫ</w:t>
      </w:r>
    </w:p>
    <w:p w:rsidR="00C2362B" w:rsidRPr="00C2362B" w:rsidRDefault="00C2362B" w:rsidP="00C2362B">
      <w:pPr>
        <w:ind w:right="0" w:firstLine="709"/>
        <w:rPr>
          <w:szCs w:val="24"/>
        </w:rPr>
      </w:pPr>
      <w:r w:rsidRPr="00C2362B">
        <w:rPr>
          <w:szCs w:val="24"/>
        </w:rPr>
        <w:t>Общее руководство и контроль над ходом реализации Муниципальной Программы осуществляет заказчик Муниципальной Программы – Администрация Щучанского муниципального округа Курганской области.</w:t>
      </w:r>
    </w:p>
    <w:p w:rsidR="00C2362B" w:rsidRPr="00C2362B" w:rsidRDefault="00C2362B" w:rsidP="00C2362B">
      <w:pPr>
        <w:snapToGrid w:val="0"/>
        <w:ind w:right="0" w:firstLine="708"/>
        <w:rPr>
          <w:szCs w:val="24"/>
        </w:rPr>
      </w:pPr>
      <w:r w:rsidRPr="00C2362B">
        <w:rPr>
          <w:szCs w:val="24"/>
        </w:rPr>
        <w:t>Контроль за выполнением Программы осуществляется в соответствии с постановлением Администрации Щучанского муниципального округа Курганской области от 12 октября 2022 года № 30 «Об утверждении Порядка разработки, утверждения, реализации и оценки эффективности реализации муниципальных программ»:</w:t>
      </w:r>
    </w:p>
    <w:p w:rsidR="00C2362B" w:rsidRPr="00C2362B" w:rsidRDefault="00C2362B" w:rsidP="00C2362B">
      <w:pPr>
        <w:snapToGrid w:val="0"/>
        <w:ind w:right="0" w:firstLineChars="250" w:firstLine="600"/>
        <w:rPr>
          <w:rStyle w:val="22"/>
          <w:rFonts w:ascii="Times New Roman" w:hAnsi="Times New Roman" w:cs="Times New Roman"/>
          <w:sz w:val="24"/>
          <w:szCs w:val="24"/>
        </w:rPr>
      </w:pPr>
      <w:r w:rsidRPr="00C2362B">
        <w:rPr>
          <w:rStyle w:val="22"/>
          <w:rFonts w:ascii="Times New Roman" w:hAnsi="Times New Roman" w:cs="Times New Roman"/>
          <w:sz w:val="24"/>
          <w:szCs w:val="24"/>
        </w:rPr>
        <w:t>Ответственный исполнитель совместно с соисполнителями до 1 марта года, следующего за отчётным, подготавливают годовые отчёты о ходе реализации и оценке эффективности муниципальных программ.</w:t>
      </w:r>
    </w:p>
    <w:p w:rsidR="00C2362B" w:rsidRPr="00C2362B" w:rsidRDefault="00C2362B" w:rsidP="00C2362B">
      <w:pPr>
        <w:pStyle w:val="210"/>
        <w:shd w:val="clear" w:color="auto" w:fill="auto"/>
        <w:tabs>
          <w:tab w:val="left" w:pos="1134"/>
          <w:tab w:val="left" w:pos="1564"/>
        </w:tabs>
        <w:ind w:firstLineChars="3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62B"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="00A109D8">
        <w:rPr>
          <w:rFonts w:ascii="Times New Roman" w:eastAsia="Times New Roman" w:hAnsi="Times New Roman" w:cs="Times New Roman"/>
          <w:sz w:val="24"/>
          <w:szCs w:val="24"/>
        </w:rPr>
        <w:t xml:space="preserve"> экономики и трудовых отношений</w:t>
      </w:r>
      <w:r w:rsidRPr="00C2362B">
        <w:rPr>
          <w:rFonts w:ascii="Times New Roman" w:eastAsia="Times New Roman" w:hAnsi="Times New Roman" w:cs="Times New Roman"/>
          <w:sz w:val="24"/>
          <w:szCs w:val="24"/>
        </w:rPr>
        <w:t xml:space="preserve"> Отдела экономического развития Администрации Щучанского муниципального округа Курганской области не позднее 5 апреля года, следующего за отчётным, направляет Главе Щучанского муниципального округа сводный отчёт </w:t>
      </w:r>
      <w:r w:rsidRPr="00C2362B">
        <w:rPr>
          <w:rStyle w:val="22"/>
          <w:rFonts w:ascii="Times New Roman" w:eastAsia="Times New Roman" w:hAnsi="Times New Roman" w:cs="Times New Roman"/>
          <w:sz w:val="24"/>
          <w:szCs w:val="24"/>
        </w:rPr>
        <w:t xml:space="preserve">о ходе реализации и </w:t>
      </w:r>
      <w:r w:rsidRPr="00C2362B">
        <w:rPr>
          <w:rFonts w:ascii="Times New Roman" w:eastAsia="Times New Roman" w:hAnsi="Times New Roman" w:cs="Times New Roman"/>
          <w:sz w:val="24"/>
          <w:szCs w:val="24"/>
        </w:rPr>
        <w:t>оценке эффективности муниципальных программ</w:t>
      </w:r>
      <w:r w:rsidRPr="00C2362B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</w:p>
    <w:p w:rsidR="00C2362B" w:rsidRPr="00C2362B" w:rsidRDefault="00C2362B" w:rsidP="00C2362B">
      <w:pPr>
        <w:ind w:right="0" w:firstLine="709"/>
        <w:rPr>
          <w:szCs w:val="24"/>
        </w:rPr>
      </w:pPr>
      <w:r w:rsidRPr="00C2362B">
        <w:rPr>
          <w:rStyle w:val="22"/>
          <w:rFonts w:ascii="Times New Roman" w:hAnsi="Times New Roman" w:cs="Times New Roman"/>
          <w:sz w:val="24"/>
          <w:szCs w:val="24"/>
        </w:rPr>
        <w:t>Ответственный исполнител</w:t>
      </w:r>
      <w:r w:rsidR="0046107F">
        <w:rPr>
          <w:rStyle w:val="22"/>
          <w:rFonts w:ascii="Times New Roman" w:hAnsi="Times New Roman" w:cs="Times New Roman"/>
          <w:sz w:val="24"/>
          <w:szCs w:val="24"/>
        </w:rPr>
        <w:t>ь и соисполнители представляют Г</w:t>
      </w:r>
      <w:r w:rsidRPr="00C2362B">
        <w:rPr>
          <w:rStyle w:val="22"/>
          <w:rFonts w:ascii="Times New Roman" w:hAnsi="Times New Roman" w:cs="Times New Roman"/>
          <w:sz w:val="24"/>
          <w:szCs w:val="24"/>
        </w:rPr>
        <w:t xml:space="preserve">лаве Щучанского </w:t>
      </w:r>
      <w:r w:rsidRPr="00C2362B">
        <w:rPr>
          <w:szCs w:val="24"/>
        </w:rPr>
        <w:t xml:space="preserve">муниципального округа </w:t>
      </w:r>
      <w:r w:rsidRPr="00C2362B">
        <w:rPr>
          <w:rStyle w:val="22"/>
          <w:rFonts w:ascii="Times New Roman" w:hAnsi="Times New Roman" w:cs="Times New Roman"/>
          <w:sz w:val="24"/>
          <w:szCs w:val="24"/>
        </w:rPr>
        <w:t>и главному распорядителю средств местного бюджета по запросам оперативную информацию о ходе реализации муниципальной программы.</w:t>
      </w:r>
    </w:p>
    <w:sectPr w:rsidR="00C2362B" w:rsidRPr="00C2362B" w:rsidSect="005574BA">
      <w:type w:val="continuous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1551BF3"/>
    <w:multiLevelType w:val="hybridMultilevel"/>
    <w:tmpl w:val="00C4DF5C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1A72C6"/>
    <w:multiLevelType w:val="hybridMultilevel"/>
    <w:tmpl w:val="C23E525C"/>
    <w:lvl w:ilvl="0" w:tplc="F76EEB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6A5E0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4F392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8774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4C808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7EAE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EDE14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273C6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C19F6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84C03"/>
    <w:multiLevelType w:val="hybridMultilevel"/>
    <w:tmpl w:val="8B024544"/>
    <w:lvl w:ilvl="0" w:tplc="B13A9FE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CDE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DBD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EF82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E643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09F1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85F68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784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E9E6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52B0E"/>
    <w:multiLevelType w:val="hybridMultilevel"/>
    <w:tmpl w:val="CC825144"/>
    <w:lvl w:ilvl="0" w:tplc="339AFEFC">
      <w:start w:val="2018"/>
      <w:numFmt w:val="decimal"/>
      <w:lvlText w:val="%1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826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AC8E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807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00F1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AAB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A85D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42B6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866B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9544F"/>
    <w:multiLevelType w:val="hybridMultilevel"/>
    <w:tmpl w:val="5576E972"/>
    <w:lvl w:ilvl="0" w:tplc="47FE39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9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86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A8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CD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26A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60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5A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59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43661"/>
    <w:multiLevelType w:val="hybridMultilevel"/>
    <w:tmpl w:val="E24AEACE"/>
    <w:lvl w:ilvl="0" w:tplc="47FE3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977BE"/>
    <w:multiLevelType w:val="hybridMultilevel"/>
    <w:tmpl w:val="035C531A"/>
    <w:lvl w:ilvl="0" w:tplc="47FE39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C614C4"/>
    <w:multiLevelType w:val="hybridMultilevel"/>
    <w:tmpl w:val="8BF0226E"/>
    <w:lvl w:ilvl="0" w:tplc="3B327D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16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41E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DA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B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06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8D8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7E85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A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B6C5C"/>
    <w:multiLevelType w:val="hybridMultilevel"/>
    <w:tmpl w:val="0E2E3D0C"/>
    <w:lvl w:ilvl="0" w:tplc="D736E0C2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A3C"/>
    <w:multiLevelType w:val="hybridMultilevel"/>
    <w:tmpl w:val="433A9B50"/>
    <w:lvl w:ilvl="0" w:tplc="C0922E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E3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A6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201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8C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0F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62F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E43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2F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AA5EAD"/>
    <w:multiLevelType w:val="hybridMultilevel"/>
    <w:tmpl w:val="C0B6C27A"/>
    <w:lvl w:ilvl="0" w:tplc="4B4640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A4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104A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0B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2E9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270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45D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4291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DE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8614FD"/>
    <w:multiLevelType w:val="hybridMultilevel"/>
    <w:tmpl w:val="4988758E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61E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A4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4A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59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8A9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8EE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A70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8FB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49476B"/>
    <w:multiLevelType w:val="hybridMultilevel"/>
    <w:tmpl w:val="3AD8D4EA"/>
    <w:lvl w:ilvl="0" w:tplc="B086A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0C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A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C58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035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DD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03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42B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EB8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411017"/>
    <w:multiLevelType w:val="hybridMultilevel"/>
    <w:tmpl w:val="DD603970"/>
    <w:lvl w:ilvl="0" w:tplc="CE066F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41A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6F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E56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CC0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2F7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634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66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E2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CF2FBE"/>
    <w:multiLevelType w:val="hybridMultilevel"/>
    <w:tmpl w:val="A732D344"/>
    <w:lvl w:ilvl="0" w:tplc="47FE39A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15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1"/>
    <w:rsid w:val="000022FA"/>
    <w:rsid w:val="00015B6C"/>
    <w:rsid w:val="00021B97"/>
    <w:rsid w:val="00031F35"/>
    <w:rsid w:val="000479D8"/>
    <w:rsid w:val="000511E5"/>
    <w:rsid w:val="00057847"/>
    <w:rsid w:val="00060121"/>
    <w:rsid w:val="0006472D"/>
    <w:rsid w:val="00072D4A"/>
    <w:rsid w:val="00074112"/>
    <w:rsid w:val="000A126B"/>
    <w:rsid w:val="000B73C2"/>
    <w:rsid w:val="000D4833"/>
    <w:rsid w:val="000D665F"/>
    <w:rsid w:val="000F04E8"/>
    <w:rsid w:val="0011014D"/>
    <w:rsid w:val="001271BE"/>
    <w:rsid w:val="001547DC"/>
    <w:rsid w:val="0015594D"/>
    <w:rsid w:val="001634A8"/>
    <w:rsid w:val="001655C8"/>
    <w:rsid w:val="00165C67"/>
    <w:rsid w:val="00171261"/>
    <w:rsid w:val="0017710F"/>
    <w:rsid w:val="001B5733"/>
    <w:rsid w:val="001C7E41"/>
    <w:rsid w:val="001D047A"/>
    <w:rsid w:val="001D09DD"/>
    <w:rsid w:val="001D4054"/>
    <w:rsid w:val="001D6496"/>
    <w:rsid w:val="001E7031"/>
    <w:rsid w:val="001F474F"/>
    <w:rsid w:val="001F5912"/>
    <w:rsid w:val="00213D85"/>
    <w:rsid w:val="00214AC8"/>
    <w:rsid w:val="002203BF"/>
    <w:rsid w:val="00237A8E"/>
    <w:rsid w:val="00245820"/>
    <w:rsid w:val="00254994"/>
    <w:rsid w:val="00265851"/>
    <w:rsid w:val="00280EBA"/>
    <w:rsid w:val="002A496A"/>
    <w:rsid w:val="002A4B38"/>
    <w:rsid w:val="002C5074"/>
    <w:rsid w:val="002D6C5B"/>
    <w:rsid w:val="002D7251"/>
    <w:rsid w:val="002E6143"/>
    <w:rsid w:val="002F7C0E"/>
    <w:rsid w:val="003144F4"/>
    <w:rsid w:val="00320370"/>
    <w:rsid w:val="003545DF"/>
    <w:rsid w:val="003609AA"/>
    <w:rsid w:val="003623EA"/>
    <w:rsid w:val="00377DE3"/>
    <w:rsid w:val="003B07E9"/>
    <w:rsid w:val="003C1517"/>
    <w:rsid w:val="003C4153"/>
    <w:rsid w:val="003D4315"/>
    <w:rsid w:val="003E0302"/>
    <w:rsid w:val="003E24DC"/>
    <w:rsid w:val="003F02FB"/>
    <w:rsid w:val="00410526"/>
    <w:rsid w:val="004122C1"/>
    <w:rsid w:val="00427ACB"/>
    <w:rsid w:val="00433CCA"/>
    <w:rsid w:val="0046107F"/>
    <w:rsid w:val="004904F5"/>
    <w:rsid w:val="00494178"/>
    <w:rsid w:val="004A4E25"/>
    <w:rsid w:val="004A705D"/>
    <w:rsid w:val="004A7AFB"/>
    <w:rsid w:val="004B1ED2"/>
    <w:rsid w:val="004B3657"/>
    <w:rsid w:val="004B58B4"/>
    <w:rsid w:val="004C33F2"/>
    <w:rsid w:val="004C7A78"/>
    <w:rsid w:val="004D0ED1"/>
    <w:rsid w:val="004E66B5"/>
    <w:rsid w:val="004E68F0"/>
    <w:rsid w:val="004F0F1D"/>
    <w:rsid w:val="004F2856"/>
    <w:rsid w:val="005528F0"/>
    <w:rsid w:val="005574BA"/>
    <w:rsid w:val="00563F40"/>
    <w:rsid w:val="00566468"/>
    <w:rsid w:val="005A3EF8"/>
    <w:rsid w:val="005A7948"/>
    <w:rsid w:val="005B4D21"/>
    <w:rsid w:val="005C0292"/>
    <w:rsid w:val="005C3B55"/>
    <w:rsid w:val="005D2E15"/>
    <w:rsid w:val="005D72D3"/>
    <w:rsid w:val="005F43C0"/>
    <w:rsid w:val="006631FB"/>
    <w:rsid w:val="006659F6"/>
    <w:rsid w:val="00696F1E"/>
    <w:rsid w:val="00697682"/>
    <w:rsid w:val="006B0768"/>
    <w:rsid w:val="00724236"/>
    <w:rsid w:val="00730799"/>
    <w:rsid w:val="00761410"/>
    <w:rsid w:val="0077672E"/>
    <w:rsid w:val="0079040B"/>
    <w:rsid w:val="007A322C"/>
    <w:rsid w:val="007B0620"/>
    <w:rsid w:val="007C47F3"/>
    <w:rsid w:val="007D0552"/>
    <w:rsid w:val="007D4BE1"/>
    <w:rsid w:val="008070B7"/>
    <w:rsid w:val="0081539F"/>
    <w:rsid w:val="00815C53"/>
    <w:rsid w:val="00816FC4"/>
    <w:rsid w:val="0083613C"/>
    <w:rsid w:val="0085713C"/>
    <w:rsid w:val="00857211"/>
    <w:rsid w:val="0085741F"/>
    <w:rsid w:val="008670D3"/>
    <w:rsid w:val="008833B8"/>
    <w:rsid w:val="008A3735"/>
    <w:rsid w:val="008A657B"/>
    <w:rsid w:val="008B4CC0"/>
    <w:rsid w:val="008D3B51"/>
    <w:rsid w:val="008D3EB1"/>
    <w:rsid w:val="008E7A17"/>
    <w:rsid w:val="008F2E80"/>
    <w:rsid w:val="009078C7"/>
    <w:rsid w:val="009100B3"/>
    <w:rsid w:val="009217BA"/>
    <w:rsid w:val="00924B3D"/>
    <w:rsid w:val="00927FD3"/>
    <w:rsid w:val="0094383F"/>
    <w:rsid w:val="00945F3B"/>
    <w:rsid w:val="00982121"/>
    <w:rsid w:val="009977B1"/>
    <w:rsid w:val="00997A00"/>
    <w:rsid w:val="009A5BF0"/>
    <w:rsid w:val="009E2FB5"/>
    <w:rsid w:val="009E7124"/>
    <w:rsid w:val="009E7628"/>
    <w:rsid w:val="00A037D8"/>
    <w:rsid w:val="00A0512F"/>
    <w:rsid w:val="00A109D8"/>
    <w:rsid w:val="00A163B2"/>
    <w:rsid w:val="00A209AD"/>
    <w:rsid w:val="00A57BE7"/>
    <w:rsid w:val="00A8755C"/>
    <w:rsid w:val="00A91B27"/>
    <w:rsid w:val="00AB6706"/>
    <w:rsid w:val="00AC4F36"/>
    <w:rsid w:val="00AC6225"/>
    <w:rsid w:val="00AD7A66"/>
    <w:rsid w:val="00AF06FE"/>
    <w:rsid w:val="00B00BA6"/>
    <w:rsid w:val="00B0398E"/>
    <w:rsid w:val="00B04B1A"/>
    <w:rsid w:val="00B13D90"/>
    <w:rsid w:val="00B16194"/>
    <w:rsid w:val="00B23022"/>
    <w:rsid w:val="00B24E26"/>
    <w:rsid w:val="00B6174B"/>
    <w:rsid w:val="00B759CF"/>
    <w:rsid w:val="00B871B5"/>
    <w:rsid w:val="00B91028"/>
    <w:rsid w:val="00B9544C"/>
    <w:rsid w:val="00BC2869"/>
    <w:rsid w:val="00BD20FB"/>
    <w:rsid w:val="00BD6D7C"/>
    <w:rsid w:val="00BF14A8"/>
    <w:rsid w:val="00C0707A"/>
    <w:rsid w:val="00C0787C"/>
    <w:rsid w:val="00C14A76"/>
    <w:rsid w:val="00C1794D"/>
    <w:rsid w:val="00C22BA2"/>
    <w:rsid w:val="00C2362B"/>
    <w:rsid w:val="00C244CA"/>
    <w:rsid w:val="00C3045F"/>
    <w:rsid w:val="00C30ADD"/>
    <w:rsid w:val="00C7089A"/>
    <w:rsid w:val="00CB5325"/>
    <w:rsid w:val="00CD36A1"/>
    <w:rsid w:val="00CD4941"/>
    <w:rsid w:val="00CD5C7C"/>
    <w:rsid w:val="00CD6BF0"/>
    <w:rsid w:val="00CE5DCD"/>
    <w:rsid w:val="00CF45A0"/>
    <w:rsid w:val="00CF69B0"/>
    <w:rsid w:val="00D021C5"/>
    <w:rsid w:val="00D02317"/>
    <w:rsid w:val="00D344BF"/>
    <w:rsid w:val="00D608E5"/>
    <w:rsid w:val="00D62956"/>
    <w:rsid w:val="00D7721C"/>
    <w:rsid w:val="00D80FDB"/>
    <w:rsid w:val="00D96BCB"/>
    <w:rsid w:val="00DA1B58"/>
    <w:rsid w:val="00DA1E49"/>
    <w:rsid w:val="00DA7B27"/>
    <w:rsid w:val="00DB3C72"/>
    <w:rsid w:val="00DC322C"/>
    <w:rsid w:val="00DC4AFA"/>
    <w:rsid w:val="00DD1E85"/>
    <w:rsid w:val="00DD4017"/>
    <w:rsid w:val="00E24594"/>
    <w:rsid w:val="00E36430"/>
    <w:rsid w:val="00E516FB"/>
    <w:rsid w:val="00E52532"/>
    <w:rsid w:val="00E64831"/>
    <w:rsid w:val="00E827AA"/>
    <w:rsid w:val="00E92974"/>
    <w:rsid w:val="00E92D49"/>
    <w:rsid w:val="00EA093E"/>
    <w:rsid w:val="00EA219B"/>
    <w:rsid w:val="00EB162A"/>
    <w:rsid w:val="00EB1E9F"/>
    <w:rsid w:val="00EB3871"/>
    <w:rsid w:val="00ED355C"/>
    <w:rsid w:val="00ED4758"/>
    <w:rsid w:val="00ED6B7E"/>
    <w:rsid w:val="00ED71CC"/>
    <w:rsid w:val="00EF3F81"/>
    <w:rsid w:val="00F02D8F"/>
    <w:rsid w:val="00F131CD"/>
    <w:rsid w:val="00F15B3D"/>
    <w:rsid w:val="00F15F9B"/>
    <w:rsid w:val="00F3580E"/>
    <w:rsid w:val="00F517D9"/>
    <w:rsid w:val="00F6088D"/>
    <w:rsid w:val="00F73E5F"/>
    <w:rsid w:val="00F97CE1"/>
    <w:rsid w:val="00FA3A00"/>
    <w:rsid w:val="00FA47C7"/>
    <w:rsid w:val="00FB47B4"/>
    <w:rsid w:val="00FD08BA"/>
    <w:rsid w:val="00FE3AF3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9A5CA-0E9F-4F9A-99AE-BB754F1A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56"/>
    <w:pPr>
      <w:spacing w:after="9" w:line="268" w:lineRule="auto"/>
      <w:ind w:left="10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545DF"/>
    <w:pPr>
      <w:keepNext/>
      <w:keepLines/>
      <w:spacing w:after="0"/>
      <w:ind w:right="57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rsid w:val="003545DF"/>
    <w:pPr>
      <w:keepNext/>
      <w:keepLines/>
      <w:spacing w:after="0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545D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545DF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rsid w:val="003545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F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30ADD"/>
    <w:pPr>
      <w:ind w:left="720"/>
      <w:contextualSpacing/>
    </w:pPr>
  </w:style>
  <w:style w:type="character" w:customStyle="1" w:styleId="21">
    <w:name w:val="Основной шрифт абзаца2"/>
    <w:rsid w:val="00280EBA"/>
  </w:style>
  <w:style w:type="character" w:customStyle="1" w:styleId="11">
    <w:name w:val="Основной шрифт абзаца1"/>
    <w:rsid w:val="00280EBA"/>
  </w:style>
  <w:style w:type="paragraph" w:customStyle="1" w:styleId="12">
    <w:name w:val="Абзац списка1"/>
    <w:basedOn w:val="a"/>
    <w:rsid w:val="00280EBA"/>
    <w:pPr>
      <w:suppressAutoHyphens/>
      <w:spacing w:line="264" w:lineRule="auto"/>
      <w:ind w:left="720"/>
      <w:contextualSpacing/>
    </w:pPr>
    <w:rPr>
      <w:lang w:eastAsia="zh-CN"/>
    </w:rPr>
  </w:style>
  <w:style w:type="paragraph" w:styleId="a6">
    <w:name w:val="No Spacing"/>
    <w:uiPriority w:val="1"/>
    <w:qFormat/>
    <w:rsid w:val="00A163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A163B2"/>
    <w:pPr>
      <w:widowControl w:val="0"/>
      <w:suppressAutoHyphens/>
      <w:autoSpaceDN w:val="0"/>
      <w:spacing w:after="120" w:line="240" w:lineRule="auto"/>
      <w:ind w:left="0" w:right="0" w:firstLine="0"/>
      <w:jc w:val="left"/>
      <w:textAlignment w:val="baseline"/>
    </w:pPr>
    <w:rPr>
      <w:rFonts w:ascii="Arial" w:eastAsia="Arial Unicode MS" w:hAnsi="Arial" w:cs="Tahoma"/>
      <w:color w:val="auto"/>
      <w:kern w:val="3"/>
      <w:sz w:val="21"/>
      <w:szCs w:val="24"/>
    </w:rPr>
  </w:style>
  <w:style w:type="character" w:styleId="a7">
    <w:name w:val="Emphasis"/>
    <w:uiPriority w:val="20"/>
    <w:qFormat/>
    <w:rsid w:val="00A163B2"/>
    <w:rPr>
      <w:i/>
      <w:iCs/>
    </w:rPr>
  </w:style>
  <w:style w:type="paragraph" w:customStyle="1" w:styleId="ConsPlusTitle">
    <w:name w:val="ConsPlusTitle"/>
    <w:rsid w:val="00A163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styleId="a8">
    <w:name w:val="Hyperlink"/>
    <w:basedOn w:val="a0"/>
    <w:uiPriority w:val="99"/>
    <w:unhideWhenUsed/>
    <w:rsid w:val="00CF45A0"/>
    <w:rPr>
      <w:color w:val="0563C1" w:themeColor="hyperlink"/>
      <w:u w:val="single"/>
    </w:rPr>
  </w:style>
  <w:style w:type="paragraph" w:styleId="a9">
    <w:name w:val="Body Text"/>
    <w:basedOn w:val="a"/>
    <w:link w:val="aa"/>
    <w:rsid w:val="00B9544C"/>
    <w:pPr>
      <w:suppressAutoHyphens/>
      <w:spacing w:after="120" w:line="240" w:lineRule="auto"/>
      <w:ind w:left="0" w:right="0" w:firstLine="0"/>
      <w:jc w:val="left"/>
    </w:pPr>
    <w:rPr>
      <w:color w:val="auto"/>
      <w:szCs w:val="24"/>
      <w:lang w:val="en-US" w:eastAsia="zh-CN"/>
    </w:rPr>
  </w:style>
  <w:style w:type="character" w:customStyle="1" w:styleId="aa">
    <w:name w:val="Основной текст Знак"/>
    <w:basedOn w:val="a0"/>
    <w:link w:val="a9"/>
    <w:rsid w:val="00B9544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b">
    <w:name w:val="Содержимое таблицы"/>
    <w:basedOn w:val="a"/>
    <w:rsid w:val="00B9544C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Arial" w:eastAsia="Lucida Sans Unicode" w:hAnsi="Arial" w:cs="Tahoma"/>
      <w:color w:val="auto"/>
      <w:szCs w:val="24"/>
      <w:lang w:bidi="ru-RU"/>
    </w:rPr>
  </w:style>
  <w:style w:type="character" w:customStyle="1" w:styleId="22">
    <w:name w:val="Основной текст (2)_"/>
    <w:link w:val="210"/>
    <w:uiPriority w:val="99"/>
    <w:unhideWhenUsed/>
    <w:rsid w:val="00BC2869"/>
    <w:rPr>
      <w:rFonts w:ascii="Arial" w:hAnsi="Arial" w:cs="Arial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C2869"/>
    <w:pPr>
      <w:widowControl w:val="0"/>
      <w:shd w:val="clear" w:color="auto" w:fill="FFFFFF"/>
      <w:spacing w:after="0" w:line="279" w:lineRule="exact"/>
      <w:ind w:left="0" w:right="0" w:hanging="360"/>
      <w:jc w:val="left"/>
    </w:pPr>
    <w:rPr>
      <w:rFonts w:ascii="Arial" w:eastAsiaTheme="minorEastAsia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1E0E-A889-48DD-967C-BA0478C3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Admin</cp:lastModifiedBy>
  <cp:revision>2</cp:revision>
  <cp:lastPrinted>2024-09-16T05:05:00Z</cp:lastPrinted>
  <dcterms:created xsi:type="dcterms:W3CDTF">2024-10-10T08:50:00Z</dcterms:created>
  <dcterms:modified xsi:type="dcterms:W3CDTF">2024-10-10T08:50:00Z</dcterms:modified>
</cp:coreProperties>
</file>