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AF" w:rsidRPr="00066AAF" w:rsidRDefault="00F921EE" w:rsidP="00F921EE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</w:t>
      </w:r>
      <w:r w:rsidR="00066AAF" w:rsidRPr="00066AAF">
        <w:rPr>
          <w:rFonts w:ascii="Arial" w:eastAsia="Times New Roman" w:hAnsi="Arial" w:cs="Arial"/>
          <w:b/>
          <w:color w:val="auto"/>
          <w:lang w:bidi="ar-SA"/>
        </w:rPr>
        <w:t>КУРГАНСКАЯ ОБЛАСТЬ</w:t>
      </w:r>
    </w:p>
    <w:p w:rsidR="00066AAF" w:rsidRPr="00066AAF" w:rsidRDefault="00066AAF" w:rsidP="00066AAF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066AAF">
        <w:rPr>
          <w:rFonts w:ascii="Arial" w:eastAsia="Times New Roman" w:hAnsi="Arial" w:cs="Arial"/>
          <w:b/>
          <w:color w:val="auto"/>
          <w:lang w:bidi="ar-SA"/>
        </w:rPr>
        <w:t>ЩУЧАНСКИЙ МУНИЦИПАЛЬНЫЙ ОКРУГ</w:t>
      </w:r>
    </w:p>
    <w:p w:rsidR="00066AAF" w:rsidRPr="00066AAF" w:rsidRDefault="00066AAF" w:rsidP="00066AAF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066AAF">
        <w:rPr>
          <w:rFonts w:ascii="Arial" w:eastAsia="Times New Roman" w:hAnsi="Arial" w:cs="Arial"/>
          <w:b/>
          <w:color w:val="auto"/>
          <w:lang w:bidi="ar-SA"/>
        </w:rPr>
        <w:t>АДМИНИСТРАЦИЯ ЩУЧАНСКОГО МУНИЦИПАЛЬНОГО ОКРУГА</w:t>
      </w:r>
    </w:p>
    <w:p w:rsidR="00066AAF" w:rsidRPr="00066AAF" w:rsidRDefault="00066AAF" w:rsidP="00066AAF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066AAF">
        <w:rPr>
          <w:rFonts w:ascii="Arial" w:eastAsia="Times New Roman" w:hAnsi="Arial" w:cs="Arial"/>
          <w:b/>
          <w:color w:val="auto"/>
          <w:lang w:bidi="ar-SA"/>
        </w:rPr>
        <w:t>КУРГАНСКОЙ ОБЛАСТИ</w:t>
      </w:r>
    </w:p>
    <w:p w:rsidR="00066AAF" w:rsidRPr="00066AAF" w:rsidRDefault="00066AAF" w:rsidP="00066AAF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066AAF" w:rsidRPr="00066AAF" w:rsidRDefault="00066AAF" w:rsidP="00066AAF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066AAF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066AAF" w:rsidRPr="00066AAF" w:rsidRDefault="00066AAF" w:rsidP="00066AAF">
      <w:pPr>
        <w:widowControl/>
        <w:tabs>
          <w:tab w:val="left" w:pos="4395"/>
        </w:tabs>
        <w:rPr>
          <w:rFonts w:ascii="Arial" w:eastAsia="Times New Roman" w:hAnsi="Arial" w:cs="Arial"/>
          <w:b/>
          <w:color w:val="auto"/>
          <w:lang w:bidi="ar-SA"/>
        </w:rPr>
      </w:pPr>
    </w:p>
    <w:p w:rsidR="00066AAF" w:rsidRPr="00066AAF" w:rsidRDefault="00066AAF" w:rsidP="00066AAF">
      <w:pPr>
        <w:widowControl/>
        <w:tabs>
          <w:tab w:val="left" w:pos="4395"/>
        </w:tabs>
        <w:rPr>
          <w:rFonts w:ascii="Arial" w:eastAsia="Times New Roman" w:hAnsi="Arial" w:cs="Arial"/>
          <w:b/>
          <w:color w:val="auto"/>
          <w:lang w:bidi="ar-SA"/>
        </w:rPr>
      </w:pPr>
      <w:r w:rsidRPr="00066AAF">
        <w:rPr>
          <w:rFonts w:ascii="Arial" w:eastAsia="Times New Roman" w:hAnsi="Arial" w:cs="Arial"/>
          <w:b/>
          <w:color w:val="auto"/>
          <w:lang w:bidi="ar-SA"/>
        </w:rPr>
        <w:t>от «</w:t>
      </w:r>
      <w:r w:rsidR="008E414A">
        <w:rPr>
          <w:rFonts w:ascii="Arial" w:eastAsia="Times New Roman" w:hAnsi="Arial" w:cs="Arial"/>
          <w:b/>
          <w:color w:val="auto"/>
          <w:lang w:bidi="ar-SA"/>
        </w:rPr>
        <w:t>24</w:t>
      </w:r>
      <w:r w:rsidRPr="00066AAF">
        <w:rPr>
          <w:rFonts w:ascii="Arial" w:eastAsia="Times New Roman" w:hAnsi="Arial" w:cs="Arial"/>
          <w:b/>
          <w:color w:val="auto"/>
          <w:lang w:bidi="ar-SA"/>
        </w:rPr>
        <w:t xml:space="preserve">» </w:t>
      </w:r>
      <w:r w:rsidR="008E414A">
        <w:rPr>
          <w:rFonts w:ascii="Arial" w:eastAsia="Times New Roman" w:hAnsi="Arial" w:cs="Arial"/>
          <w:b/>
          <w:color w:val="auto"/>
          <w:lang w:bidi="ar-SA"/>
        </w:rPr>
        <w:t>августа</w:t>
      </w:r>
      <w:r w:rsidRPr="00066AAF">
        <w:rPr>
          <w:rFonts w:ascii="Arial" w:eastAsia="Times New Roman" w:hAnsi="Arial" w:cs="Arial"/>
          <w:b/>
          <w:color w:val="auto"/>
          <w:lang w:bidi="ar-SA"/>
        </w:rPr>
        <w:t xml:space="preserve"> 2023 года</w:t>
      </w:r>
      <w:r w:rsidRPr="00066AAF">
        <w:rPr>
          <w:rFonts w:ascii="Arial" w:eastAsia="Times New Roman" w:hAnsi="Arial" w:cs="Arial"/>
          <w:b/>
          <w:color w:val="auto"/>
          <w:lang w:bidi="ar-SA"/>
        </w:rPr>
        <w:tab/>
        <w:t xml:space="preserve">№ </w:t>
      </w:r>
      <w:r w:rsidR="008E414A">
        <w:rPr>
          <w:rFonts w:ascii="Arial" w:eastAsia="Times New Roman" w:hAnsi="Arial" w:cs="Arial"/>
          <w:b/>
          <w:color w:val="auto"/>
          <w:lang w:bidi="ar-SA"/>
        </w:rPr>
        <w:t>1106</w:t>
      </w:r>
    </w:p>
    <w:p w:rsidR="00066AAF" w:rsidRPr="00F921EE" w:rsidRDefault="00F921EE" w:rsidP="00F921EE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ab/>
        <w:t>г. Щучье</w:t>
      </w:r>
    </w:p>
    <w:p w:rsidR="00066AAF" w:rsidRPr="00F921EE" w:rsidRDefault="00066AAF" w:rsidP="00F921EE">
      <w:pPr>
        <w:spacing w:before="240" w:line="322" w:lineRule="exact"/>
        <w:jc w:val="center"/>
        <w:rPr>
          <w:rFonts w:ascii="Arial" w:eastAsia="Times New Roman" w:hAnsi="Arial" w:cs="Arial"/>
          <w:b/>
          <w:color w:val="auto"/>
          <w:spacing w:val="-1"/>
        </w:rPr>
      </w:pPr>
      <w:r w:rsidRPr="00F921EE">
        <w:rPr>
          <w:rFonts w:ascii="Arial" w:eastAsia="Times New Roman" w:hAnsi="Arial" w:cs="Arial"/>
          <w:b/>
          <w:color w:val="auto"/>
          <w:spacing w:val="-1"/>
          <w:highlight w:val="white"/>
        </w:rPr>
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</w:r>
      <w:r w:rsidRPr="00F921EE">
        <w:rPr>
          <w:rFonts w:ascii="Arial" w:eastAsia="Times New Roman" w:hAnsi="Arial" w:cs="Arial"/>
          <w:b/>
          <w:color w:val="auto"/>
          <w:spacing w:val="-1"/>
        </w:rPr>
        <w:t>муниципальной услуги</w:t>
      </w:r>
    </w:p>
    <w:p w:rsidR="00F921EE" w:rsidRPr="00F921EE" w:rsidRDefault="00066AAF" w:rsidP="00F921EE">
      <w:pPr>
        <w:spacing w:line="322" w:lineRule="exact"/>
        <w:jc w:val="center"/>
        <w:rPr>
          <w:rFonts w:ascii="Arial" w:hAnsi="Arial" w:cs="Arial"/>
          <w:b/>
        </w:rPr>
      </w:pPr>
      <w:r w:rsidRPr="00F921EE">
        <w:rPr>
          <w:rFonts w:ascii="Arial" w:eastAsia="Times New Roman" w:hAnsi="Arial" w:cs="Arial"/>
          <w:b/>
          <w:bCs/>
        </w:rPr>
        <w:t>«</w:t>
      </w:r>
      <w:r w:rsidR="00F921EE" w:rsidRPr="00F921EE">
        <w:rPr>
          <w:rFonts w:ascii="Arial" w:hAnsi="Arial" w:cs="Arial"/>
          <w:b/>
        </w:rPr>
        <w:t xml:space="preserve">Выдача акта освидетельствования проведения </w:t>
      </w:r>
    </w:p>
    <w:p w:rsidR="00F921EE" w:rsidRPr="00F921EE" w:rsidRDefault="00F921EE" w:rsidP="00F921EE">
      <w:pPr>
        <w:spacing w:line="322" w:lineRule="exact"/>
        <w:jc w:val="center"/>
        <w:rPr>
          <w:rFonts w:ascii="Arial" w:hAnsi="Arial" w:cs="Arial"/>
          <w:b/>
        </w:rPr>
      </w:pPr>
      <w:r w:rsidRPr="00F921EE">
        <w:rPr>
          <w:rFonts w:ascii="Arial" w:hAnsi="Arial" w:cs="Arial"/>
          <w:b/>
        </w:rPr>
        <w:t xml:space="preserve">основных работ по строительству (реконструкции) </w:t>
      </w:r>
    </w:p>
    <w:p w:rsidR="00066AAF" w:rsidRPr="00F921EE" w:rsidRDefault="00F921EE" w:rsidP="00F921EE">
      <w:pPr>
        <w:spacing w:line="322" w:lineRule="exact"/>
        <w:jc w:val="center"/>
        <w:rPr>
          <w:rFonts w:ascii="Arial" w:hAnsi="Arial" w:cs="Arial"/>
          <w:b/>
        </w:rPr>
      </w:pPr>
      <w:r w:rsidRPr="00F921EE">
        <w:rPr>
          <w:rFonts w:ascii="Arial" w:hAnsi="Arial" w:cs="Arial"/>
          <w:b/>
        </w:rPr>
        <w:t>объекта индивидуального жилищного строительства с</w:t>
      </w:r>
      <w:r w:rsidRPr="00F921EE">
        <w:rPr>
          <w:rFonts w:ascii="Arial" w:hAnsi="Arial" w:cs="Arial"/>
          <w:b/>
        </w:rPr>
        <w:br/>
        <w:t>привлечением средств материнского (семейного) капитала</w:t>
      </w:r>
      <w:r w:rsidR="00066AAF" w:rsidRPr="00F921EE">
        <w:rPr>
          <w:rFonts w:ascii="Arial" w:eastAsia="Times New Roman" w:hAnsi="Arial" w:cs="Arial"/>
          <w:b/>
          <w:bCs/>
        </w:rPr>
        <w:t>»</w:t>
      </w:r>
    </w:p>
    <w:p w:rsidR="00066AAF" w:rsidRPr="00066AAF" w:rsidRDefault="00066AAF" w:rsidP="00066AAF">
      <w:pPr>
        <w:autoSpaceDE w:val="0"/>
        <w:autoSpaceDN w:val="0"/>
        <w:adjustRightInd w:val="0"/>
        <w:jc w:val="center"/>
        <w:rPr>
          <w:rFonts w:ascii="Arial" w:eastAsia="DejaVu Sans" w:hAnsi="Arial" w:cs="Arial"/>
          <w:b/>
        </w:rPr>
      </w:pPr>
    </w:p>
    <w:p w:rsidR="00066AAF" w:rsidRPr="00F921EE" w:rsidRDefault="00066AAF" w:rsidP="00066AAF">
      <w:pPr>
        <w:autoSpaceDE w:val="0"/>
        <w:autoSpaceDN w:val="0"/>
        <w:adjustRightInd w:val="0"/>
        <w:ind w:firstLine="567"/>
        <w:jc w:val="both"/>
        <w:rPr>
          <w:rFonts w:ascii="Arial" w:eastAsia="DejaVu Sans" w:hAnsi="Arial" w:cs="Arial"/>
        </w:rPr>
      </w:pPr>
      <w:r w:rsidRPr="00F921EE">
        <w:rPr>
          <w:rFonts w:ascii="Arial" w:eastAsia="DejaVu Sans" w:hAnsi="Arial" w:cs="Arial"/>
        </w:rPr>
        <w:t>В соответствии с Федеральными законами от 6 октября 2003 года</w:t>
      </w:r>
      <w:r w:rsidRPr="00EB6762">
        <w:rPr>
          <w:rFonts w:ascii="Arial" w:eastAsia="DejaVu Sans" w:hAnsi="Arial" w:cs="Arial"/>
        </w:rPr>
        <w:t xml:space="preserve"> </w:t>
      </w:r>
      <w:hyperlink r:id="rId8" w:history="1">
        <w:r w:rsidRPr="00EB6762">
          <w:rPr>
            <w:rFonts w:ascii="Arial" w:eastAsia="DejaVu Sans" w:hAnsi="Arial" w:cs="Arial"/>
          </w:rPr>
          <w:t>№</w:t>
        </w:r>
      </w:hyperlink>
      <w:r w:rsidRPr="00F921EE">
        <w:rPr>
          <w:rFonts w:ascii="Arial" w:eastAsia="DejaVu Sans" w:hAnsi="Arial" w:cs="Arial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EB6762">
          <w:rPr>
            <w:rFonts w:ascii="Arial" w:eastAsia="DejaVu Sans" w:hAnsi="Arial" w:cs="Arial"/>
          </w:rPr>
          <w:t>№</w:t>
        </w:r>
      </w:hyperlink>
      <w:r w:rsidRPr="00F921EE">
        <w:rPr>
          <w:rFonts w:ascii="Arial" w:eastAsia="DejaVu Sans" w:hAnsi="Arial" w:cs="Arial"/>
        </w:rPr>
        <w:t xml:space="preserve"> 210-ФЗ «Об организации предоставления государственных и муниципальных услуг», </w:t>
      </w:r>
      <w:hyperlink r:id="rId10" w:history="1">
        <w:r w:rsidRPr="00F921EE">
          <w:rPr>
            <w:rFonts w:ascii="Arial" w:eastAsia="DejaVu Sans" w:hAnsi="Arial" w:cs="Arial"/>
          </w:rPr>
          <w:t>Уставом</w:t>
        </w:r>
      </w:hyperlink>
      <w:r w:rsidRPr="00F921EE">
        <w:rPr>
          <w:rFonts w:ascii="Arial" w:eastAsia="DejaVu Sans" w:hAnsi="Arial" w:cs="Arial"/>
        </w:rPr>
        <w:t xml:space="preserve"> Щучанского муниципального округа Курганской области, Администрация Щучанского муниципального округа Курганской области </w:t>
      </w:r>
    </w:p>
    <w:p w:rsidR="00066AAF" w:rsidRPr="00F921EE" w:rsidRDefault="00066AAF" w:rsidP="00066AAF">
      <w:pPr>
        <w:autoSpaceDE w:val="0"/>
        <w:autoSpaceDN w:val="0"/>
        <w:adjustRightInd w:val="0"/>
        <w:ind w:firstLine="567"/>
        <w:jc w:val="both"/>
        <w:rPr>
          <w:rFonts w:ascii="Arial" w:eastAsia="DejaVu Sans" w:hAnsi="Arial" w:cs="Arial"/>
          <w:highlight w:val="white"/>
        </w:rPr>
      </w:pPr>
      <w:r w:rsidRPr="00F921EE">
        <w:rPr>
          <w:rFonts w:ascii="Arial" w:eastAsia="DejaVu Sans" w:hAnsi="Arial" w:cs="Arial"/>
        </w:rPr>
        <w:t>ПОСТАНОВЛЯЕТ:</w:t>
      </w:r>
    </w:p>
    <w:p w:rsidR="00066AAF" w:rsidRPr="00F921EE" w:rsidRDefault="00066AAF" w:rsidP="00066AAF">
      <w:pPr>
        <w:autoSpaceDE w:val="0"/>
        <w:autoSpaceDN w:val="0"/>
        <w:adjustRightInd w:val="0"/>
        <w:jc w:val="both"/>
        <w:rPr>
          <w:rFonts w:ascii="Arial" w:eastAsia="DejaVu Sans" w:hAnsi="Arial" w:cs="Arial"/>
          <w:b/>
          <w:bCs/>
          <w:spacing w:val="-1"/>
        </w:rPr>
      </w:pPr>
      <w:r w:rsidRPr="00F921EE">
        <w:rPr>
          <w:rFonts w:ascii="Arial" w:eastAsia="DejaVu Sans" w:hAnsi="Arial" w:cs="Arial"/>
          <w:highlight w:val="white"/>
        </w:rPr>
        <w:t xml:space="preserve">        1.Утвердить Административный </w:t>
      </w:r>
      <w:hyperlink r:id="rId11" w:history="1">
        <w:r w:rsidRPr="00F921EE">
          <w:rPr>
            <w:rFonts w:ascii="Arial" w:eastAsia="DejaVu Sans" w:hAnsi="Arial" w:cs="Arial"/>
            <w:highlight w:val="white"/>
          </w:rPr>
          <w:t>регламент</w:t>
        </w:r>
      </w:hyperlink>
      <w:r w:rsidRPr="00F921EE">
        <w:rPr>
          <w:rFonts w:ascii="Arial" w:eastAsia="DejaVu Sans" w:hAnsi="Arial" w:cs="Arial"/>
          <w:highlight w:val="white"/>
        </w:rPr>
        <w:t xml:space="preserve"> предоставления Администрацией Щучанского муниципального округа Курганской области муниципальной услуги</w:t>
      </w:r>
      <w:r w:rsidRPr="00F921EE">
        <w:rPr>
          <w:rFonts w:ascii="Arial" w:eastAsia="DejaVu Sans" w:hAnsi="Arial" w:cs="Arial"/>
        </w:rPr>
        <w:t xml:space="preserve"> </w:t>
      </w:r>
      <w:r w:rsidRPr="00F921EE">
        <w:rPr>
          <w:rFonts w:ascii="Arial" w:eastAsia="DejaVu Sans" w:hAnsi="Arial" w:cs="Arial"/>
          <w:spacing w:val="-1"/>
        </w:rPr>
        <w:t>«</w:t>
      </w:r>
      <w:r w:rsidRPr="00F921EE">
        <w:rPr>
          <w:rFonts w:ascii="Arial" w:eastAsia="DejaVu Sans" w:hAnsi="Arial" w:cs="Arial"/>
          <w:bCs/>
          <w:spacing w:val="-1"/>
        </w:rPr>
        <w:t>Выдача градостроительного плана  земельного участка» согласно приложению 1 к данному постановлению.</w:t>
      </w:r>
    </w:p>
    <w:p w:rsidR="00066AAF" w:rsidRPr="00F921EE" w:rsidRDefault="00066AAF" w:rsidP="00066AAF">
      <w:pPr>
        <w:ind w:firstLine="567"/>
        <w:jc w:val="both"/>
        <w:rPr>
          <w:rFonts w:ascii="Arial" w:eastAsia="DejaVu Sans" w:hAnsi="Arial" w:cs="Arial"/>
        </w:rPr>
      </w:pPr>
      <w:r w:rsidRPr="00F921EE">
        <w:rPr>
          <w:rFonts w:ascii="Arial" w:eastAsia="DejaVu Sans" w:hAnsi="Arial" w:cs="Arial"/>
          <w:highlight w:val="white"/>
        </w:rPr>
        <w:t xml:space="preserve"> 2.Отделу архитектуры</w:t>
      </w:r>
      <w:r w:rsidR="00B56EAF">
        <w:rPr>
          <w:rFonts w:ascii="Arial" w:eastAsia="DejaVu Sans" w:hAnsi="Arial" w:cs="Arial"/>
          <w:highlight w:val="white"/>
        </w:rPr>
        <w:t xml:space="preserve"> и градостроительства Управления</w:t>
      </w:r>
      <w:r w:rsidRPr="00F921EE">
        <w:rPr>
          <w:rFonts w:ascii="Arial" w:eastAsia="DejaVu Sans" w:hAnsi="Arial" w:cs="Arial"/>
          <w:highlight w:val="white"/>
        </w:rPr>
        <w:t xml:space="preserve">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066AAF" w:rsidRPr="00F921EE" w:rsidRDefault="00066AAF" w:rsidP="001D34FF">
      <w:pPr>
        <w:ind w:firstLine="567"/>
        <w:jc w:val="both"/>
        <w:rPr>
          <w:rFonts w:ascii="Arial" w:eastAsia="DejaVu Sans" w:hAnsi="Arial" w:cs="Arial"/>
          <w:spacing w:val="-1"/>
        </w:rPr>
      </w:pPr>
      <w:r w:rsidRPr="00F921EE">
        <w:rPr>
          <w:rFonts w:ascii="Arial" w:eastAsia="DejaVu Sans" w:hAnsi="Arial" w:cs="Arial"/>
        </w:rPr>
        <w:t>3.Опубликовать (обнародовать) настоящее решение в местах, определенных Уставом Щучанского</w:t>
      </w:r>
      <w:r w:rsidR="001D34FF">
        <w:rPr>
          <w:rFonts w:ascii="Arial" w:eastAsia="DejaVu Sans" w:hAnsi="Arial" w:cs="Arial"/>
        </w:rPr>
        <w:t xml:space="preserve"> муниципального</w:t>
      </w:r>
      <w:r w:rsidRPr="00F921EE">
        <w:rPr>
          <w:rFonts w:ascii="Arial" w:eastAsia="DejaVu Sans" w:hAnsi="Arial" w:cs="Arial"/>
        </w:rPr>
        <w:t xml:space="preserve"> округа и разместить на официальном сайте Администрации Щучанского </w:t>
      </w:r>
      <w:r w:rsidR="001D34FF">
        <w:rPr>
          <w:rFonts w:ascii="Arial" w:eastAsia="DejaVu Sans" w:hAnsi="Arial" w:cs="Arial"/>
        </w:rPr>
        <w:t xml:space="preserve">муниципального округа в </w:t>
      </w:r>
      <w:r w:rsidRPr="00F921EE">
        <w:rPr>
          <w:rFonts w:ascii="Arial" w:eastAsia="DejaVu Sans" w:hAnsi="Arial" w:cs="Arial"/>
        </w:rPr>
        <w:t>информационно-телекоммуникационной сети Интернет.</w:t>
      </w:r>
    </w:p>
    <w:p w:rsidR="00066AAF" w:rsidRPr="00F921EE" w:rsidRDefault="00066AAF" w:rsidP="00066AAF">
      <w:pPr>
        <w:autoSpaceDE w:val="0"/>
        <w:autoSpaceDN w:val="0"/>
        <w:adjustRightInd w:val="0"/>
        <w:ind w:firstLine="567"/>
        <w:jc w:val="both"/>
        <w:rPr>
          <w:rFonts w:ascii="Arial" w:eastAsia="DejaVu Sans" w:hAnsi="Arial" w:cs="Arial"/>
          <w:highlight w:val="white"/>
        </w:rPr>
      </w:pPr>
      <w:r w:rsidRPr="00F921EE">
        <w:rPr>
          <w:rFonts w:ascii="Arial" w:eastAsia="DejaVu Sans" w:hAnsi="Arial" w:cs="Arial"/>
          <w:highlight w:val="white"/>
        </w:rPr>
        <w:t>4. Настоящее постановление вступает в силу со дня его подписания.</w:t>
      </w:r>
    </w:p>
    <w:p w:rsidR="00066AAF" w:rsidRPr="00F921EE" w:rsidRDefault="00066AAF" w:rsidP="00066AAF">
      <w:pPr>
        <w:autoSpaceDE w:val="0"/>
        <w:autoSpaceDN w:val="0"/>
        <w:adjustRightInd w:val="0"/>
        <w:ind w:firstLine="567"/>
        <w:jc w:val="both"/>
        <w:rPr>
          <w:rFonts w:ascii="Arial" w:eastAsia="DejaVu Sans" w:hAnsi="Arial" w:cs="Arial"/>
          <w:highlight w:val="white"/>
        </w:rPr>
      </w:pPr>
      <w:r w:rsidRPr="00F921EE">
        <w:rPr>
          <w:rFonts w:ascii="Arial" w:eastAsia="DejaVu Sans" w:hAnsi="Arial" w:cs="Arial"/>
          <w:highlight w:val="white"/>
        </w:rPr>
        <w:t xml:space="preserve">5.Контроль за исполнением настоящего постановления возложить на </w:t>
      </w:r>
    </w:p>
    <w:p w:rsidR="00066AAF" w:rsidRPr="00F921EE" w:rsidRDefault="00066AAF" w:rsidP="00066AAF">
      <w:pPr>
        <w:autoSpaceDE w:val="0"/>
        <w:autoSpaceDN w:val="0"/>
        <w:adjustRightInd w:val="0"/>
        <w:jc w:val="both"/>
        <w:rPr>
          <w:rFonts w:ascii="Arial" w:eastAsia="DejaVu Sans" w:hAnsi="Arial" w:cs="Arial"/>
          <w:highlight w:val="white"/>
        </w:rPr>
      </w:pPr>
      <w:r w:rsidRPr="00F921EE">
        <w:rPr>
          <w:rFonts w:ascii="Arial" w:eastAsia="DejaVu Sans" w:hAnsi="Arial" w:cs="Arial"/>
          <w:highlight w:val="white"/>
        </w:rPr>
        <w:t>И.о. заместителя Главы Щучанского муниципального округа – начальника управления по развитию территории И.А. Евстигнееву.</w:t>
      </w:r>
    </w:p>
    <w:p w:rsidR="00066AAF" w:rsidRDefault="00066AAF" w:rsidP="00F921EE">
      <w:pPr>
        <w:autoSpaceDE w:val="0"/>
        <w:autoSpaceDN w:val="0"/>
        <w:adjustRightInd w:val="0"/>
        <w:jc w:val="center"/>
        <w:rPr>
          <w:rFonts w:ascii="Arial" w:eastAsia="DejaVu Sans" w:hAnsi="Arial" w:cs="Arial"/>
          <w:color w:val="auto"/>
          <w:sz w:val="22"/>
          <w:szCs w:val="22"/>
        </w:rPr>
      </w:pPr>
    </w:p>
    <w:p w:rsidR="00EB6762" w:rsidRDefault="00EB6762" w:rsidP="00F921EE">
      <w:pPr>
        <w:autoSpaceDE w:val="0"/>
        <w:autoSpaceDN w:val="0"/>
        <w:adjustRightInd w:val="0"/>
        <w:jc w:val="center"/>
        <w:rPr>
          <w:rFonts w:ascii="Arial" w:eastAsia="DejaVu Sans" w:hAnsi="Arial" w:cs="Arial"/>
          <w:color w:val="auto"/>
          <w:sz w:val="22"/>
          <w:szCs w:val="22"/>
        </w:rPr>
      </w:pPr>
    </w:p>
    <w:p w:rsidR="00EB6762" w:rsidRPr="00F921EE" w:rsidRDefault="00EB6762" w:rsidP="00F921EE">
      <w:pPr>
        <w:autoSpaceDE w:val="0"/>
        <w:autoSpaceDN w:val="0"/>
        <w:adjustRightInd w:val="0"/>
        <w:jc w:val="center"/>
        <w:rPr>
          <w:rFonts w:ascii="Arial" w:eastAsia="DejaVu Sans" w:hAnsi="Arial" w:cs="Arial"/>
          <w:color w:val="auto"/>
          <w:sz w:val="22"/>
          <w:szCs w:val="22"/>
        </w:rPr>
      </w:pPr>
    </w:p>
    <w:p w:rsidR="002C66BA" w:rsidRDefault="00066AAF" w:rsidP="00066AAF">
      <w:pPr>
        <w:autoSpaceDE w:val="0"/>
        <w:autoSpaceDN w:val="0"/>
        <w:adjustRightInd w:val="0"/>
        <w:rPr>
          <w:rFonts w:ascii="Arial" w:eastAsia="DejaVu Sans" w:hAnsi="Arial" w:cs="Arial"/>
        </w:rPr>
      </w:pPr>
      <w:r w:rsidRPr="00F921EE">
        <w:rPr>
          <w:rFonts w:ascii="Arial" w:eastAsia="DejaVu Sans" w:hAnsi="Arial" w:cs="Arial"/>
        </w:rPr>
        <w:t xml:space="preserve">Глава Щучанского </w:t>
      </w:r>
    </w:p>
    <w:p w:rsidR="00066AAF" w:rsidRPr="00F921EE" w:rsidRDefault="00066AAF" w:rsidP="00066AAF">
      <w:pPr>
        <w:autoSpaceDE w:val="0"/>
        <w:autoSpaceDN w:val="0"/>
        <w:adjustRightInd w:val="0"/>
        <w:rPr>
          <w:rFonts w:ascii="Arial" w:eastAsia="DejaVu Sans" w:hAnsi="Arial" w:cs="Arial"/>
        </w:rPr>
      </w:pPr>
      <w:r w:rsidRPr="00F921EE">
        <w:rPr>
          <w:rFonts w:ascii="Arial" w:eastAsia="DejaVu Sans" w:hAnsi="Arial" w:cs="Arial"/>
        </w:rPr>
        <w:t xml:space="preserve">муниципального округа </w:t>
      </w:r>
    </w:p>
    <w:p w:rsidR="00066AAF" w:rsidRPr="00F921EE" w:rsidRDefault="00066AAF" w:rsidP="00066AAF">
      <w:pPr>
        <w:autoSpaceDE w:val="0"/>
        <w:autoSpaceDN w:val="0"/>
        <w:adjustRightInd w:val="0"/>
        <w:rPr>
          <w:rFonts w:ascii="Arial" w:eastAsia="DejaVu Sans" w:hAnsi="Arial" w:cs="Arial"/>
        </w:rPr>
      </w:pPr>
      <w:r w:rsidRPr="00F921EE">
        <w:rPr>
          <w:rFonts w:ascii="Arial" w:eastAsia="DejaVu Sans" w:hAnsi="Arial" w:cs="Arial"/>
        </w:rPr>
        <w:t>Курганской области</w:t>
      </w:r>
      <w:r w:rsidRPr="00F921EE">
        <w:rPr>
          <w:rFonts w:ascii="Arial" w:eastAsia="DejaVu Sans" w:hAnsi="Arial" w:cs="Arial"/>
        </w:rPr>
        <w:tab/>
        <w:t xml:space="preserve">                                         </w:t>
      </w:r>
      <w:r w:rsidR="00C96BE8">
        <w:rPr>
          <w:rFonts w:ascii="Arial" w:eastAsia="DejaVu Sans" w:hAnsi="Arial" w:cs="Arial"/>
        </w:rPr>
        <w:t xml:space="preserve">                       </w:t>
      </w:r>
      <w:r w:rsidRPr="00F921EE">
        <w:rPr>
          <w:rFonts w:ascii="Arial" w:eastAsia="DejaVu Sans" w:hAnsi="Arial" w:cs="Arial"/>
        </w:rPr>
        <w:t xml:space="preserve"> Г.А. Подкорытов    </w:t>
      </w:r>
    </w:p>
    <w:p w:rsidR="00066AAF" w:rsidRDefault="00066AAF" w:rsidP="00066AAF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</w:p>
    <w:p w:rsidR="0043023B" w:rsidRDefault="0043023B" w:rsidP="00066AAF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</w:p>
    <w:p w:rsidR="00EB6762" w:rsidRDefault="00EB6762" w:rsidP="00066AAF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</w:p>
    <w:p w:rsidR="00B86C85" w:rsidRPr="00B86C85" w:rsidRDefault="00066AAF" w:rsidP="00B86C85">
      <w:pPr>
        <w:autoSpaceDE w:val="0"/>
        <w:autoSpaceDN w:val="0"/>
        <w:adjustRightInd w:val="0"/>
        <w:rPr>
          <w:rFonts w:ascii="Arial" w:eastAsia="DejaVu Sans" w:hAnsi="Arial" w:cs="Arial"/>
          <w:sz w:val="20"/>
          <w:szCs w:val="20"/>
        </w:rPr>
      </w:pPr>
      <w:r w:rsidRPr="00B86C85">
        <w:rPr>
          <w:rFonts w:ascii="Arial" w:eastAsia="DejaVu Sans" w:hAnsi="Arial" w:cs="Arial"/>
          <w:sz w:val="20"/>
          <w:szCs w:val="20"/>
        </w:rPr>
        <w:t>Исполнитель</w:t>
      </w:r>
      <w:r w:rsidR="00B86C85" w:rsidRPr="00B86C85">
        <w:rPr>
          <w:rFonts w:ascii="Arial" w:eastAsia="DejaVu Sans" w:hAnsi="Arial" w:cs="Arial"/>
          <w:sz w:val="20"/>
          <w:szCs w:val="20"/>
        </w:rPr>
        <w:t xml:space="preserve">  </w:t>
      </w:r>
      <w:r w:rsidR="00F921EE" w:rsidRPr="00B86C85">
        <w:rPr>
          <w:rFonts w:ascii="Arial" w:eastAsia="DejaVu Sans" w:hAnsi="Arial" w:cs="Arial"/>
          <w:sz w:val="20"/>
          <w:szCs w:val="20"/>
        </w:rPr>
        <w:t>Евстигнеева И.А.</w:t>
      </w:r>
    </w:p>
    <w:p w:rsidR="00B86C85" w:rsidRPr="00B86C85" w:rsidRDefault="00B86C85" w:rsidP="00B86C85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  <w:r w:rsidRPr="00B86C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8(35244)37266</w:t>
      </w:r>
    </w:p>
    <w:p w:rsidR="00066AAF" w:rsidRDefault="00066AAF" w:rsidP="00066AAF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</w:p>
    <w:p w:rsidR="007A08F4" w:rsidRPr="007A08F4" w:rsidRDefault="007A08F4" w:rsidP="007A08F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7A08F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A08F4" w:rsidRPr="007A08F4" w:rsidRDefault="007A08F4" w:rsidP="007A08F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7A08F4">
        <w:rPr>
          <w:rFonts w:ascii="Arial" w:hAnsi="Arial" w:cs="Arial"/>
          <w:sz w:val="20"/>
          <w:szCs w:val="20"/>
        </w:rPr>
        <w:t xml:space="preserve">к Постановлению Администрации Щучанского муниципального </w:t>
      </w:r>
    </w:p>
    <w:p w:rsidR="007A08F4" w:rsidRPr="007A08F4" w:rsidRDefault="007A08F4" w:rsidP="007A08F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7A08F4">
        <w:rPr>
          <w:rFonts w:ascii="Arial" w:hAnsi="Arial" w:cs="Arial"/>
          <w:sz w:val="20"/>
          <w:szCs w:val="20"/>
        </w:rPr>
        <w:t xml:space="preserve">                                                           о</w:t>
      </w:r>
      <w:r w:rsidR="008E414A">
        <w:rPr>
          <w:rFonts w:ascii="Arial" w:hAnsi="Arial" w:cs="Arial"/>
          <w:sz w:val="20"/>
          <w:szCs w:val="20"/>
        </w:rPr>
        <w:t>круга Курганской области от «</w:t>
      </w:r>
      <w:r w:rsidRPr="007A08F4">
        <w:rPr>
          <w:rFonts w:ascii="Arial" w:hAnsi="Arial" w:cs="Arial"/>
          <w:sz w:val="20"/>
          <w:szCs w:val="20"/>
        </w:rPr>
        <w:t xml:space="preserve"> </w:t>
      </w:r>
      <w:r w:rsidR="008E414A">
        <w:rPr>
          <w:rFonts w:ascii="Arial" w:hAnsi="Arial" w:cs="Arial"/>
          <w:sz w:val="20"/>
          <w:szCs w:val="20"/>
        </w:rPr>
        <w:t>24</w:t>
      </w:r>
      <w:r w:rsidRPr="007A08F4">
        <w:rPr>
          <w:rFonts w:ascii="Arial" w:hAnsi="Arial" w:cs="Arial"/>
          <w:sz w:val="20"/>
          <w:szCs w:val="20"/>
        </w:rPr>
        <w:t>»</w:t>
      </w:r>
      <w:r w:rsidR="008E414A">
        <w:rPr>
          <w:rFonts w:ascii="Arial" w:hAnsi="Arial" w:cs="Arial"/>
          <w:sz w:val="20"/>
          <w:szCs w:val="20"/>
        </w:rPr>
        <w:t xml:space="preserve">августа </w:t>
      </w:r>
      <w:r w:rsidRPr="007A08F4">
        <w:rPr>
          <w:rFonts w:ascii="Arial" w:hAnsi="Arial" w:cs="Arial"/>
          <w:sz w:val="20"/>
          <w:szCs w:val="20"/>
        </w:rPr>
        <w:t xml:space="preserve">2023 года № </w:t>
      </w:r>
      <w:r w:rsidR="008E414A">
        <w:rPr>
          <w:rFonts w:ascii="Arial" w:hAnsi="Arial" w:cs="Arial"/>
          <w:sz w:val="20"/>
          <w:szCs w:val="20"/>
        </w:rPr>
        <w:t>1106</w:t>
      </w:r>
    </w:p>
    <w:p w:rsidR="007A08F4" w:rsidRPr="007A08F4" w:rsidRDefault="007A08F4" w:rsidP="007A08F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7A08F4">
        <w:rPr>
          <w:rFonts w:ascii="Arial" w:hAnsi="Arial" w:cs="Arial"/>
          <w:sz w:val="20"/>
          <w:szCs w:val="20"/>
        </w:rPr>
        <w:t>«Выдача акта освидетельствования проведения</w:t>
      </w:r>
    </w:p>
    <w:p w:rsidR="007A08F4" w:rsidRPr="007A08F4" w:rsidRDefault="007A08F4" w:rsidP="007A08F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7A08F4">
        <w:rPr>
          <w:rFonts w:ascii="Arial" w:hAnsi="Arial" w:cs="Arial"/>
          <w:sz w:val="20"/>
          <w:szCs w:val="20"/>
        </w:rPr>
        <w:t xml:space="preserve"> основных работ по строительству (реконструкции) </w:t>
      </w:r>
    </w:p>
    <w:p w:rsidR="00EB6762" w:rsidRPr="007A08F4" w:rsidRDefault="007A08F4" w:rsidP="007A08F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7A08F4">
        <w:rPr>
          <w:rFonts w:ascii="Arial" w:hAnsi="Arial" w:cs="Arial"/>
          <w:sz w:val="20"/>
          <w:szCs w:val="20"/>
        </w:rPr>
        <w:t>объекта индивидуального жилищного строительства с</w:t>
      </w:r>
      <w:r w:rsidRPr="007A08F4">
        <w:rPr>
          <w:rFonts w:ascii="Arial" w:hAnsi="Arial" w:cs="Arial"/>
          <w:sz w:val="20"/>
          <w:szCs w:val="20"/>
        </w:rPr>
        <w:br/>
        <w:t>привлечением средств материнского (семейного) капитала»</w:t>
      </w:r>
    </w:p>
    <w:p w:rsidR="00EB6762" w:rsidRDefault="00EB6762" w:rsidP="00066AAF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</w:p>
    <w:p w:rsidR="007A08F4" w:rsidRPr="00066AAF" w:rsidRDefault="007A08F4" w:rsidP="00066AAF">
      <w:pPr>
        <w:autoSpaceDE w:val="0"/>
        <w:autoSpaceDN w:val="0"/>
        <w:adjustRightInd w:val="0"/>
        <w:rPr>
          <w:rFonts w:ascii="Arial" w:eastAsia="DejaVu Sans" w:hAnsi="Arial" w:cs="Arial"/>
          <w:sz w:val="16"/>
          <w:szCs w:val="16"/>
        </w:rPr>
      </w:pPr>
    </w:p>
    <w:p w:rsidR="00850067" w:rsidRPr="008E414A" w:rsidRDefault="00B66DB8" w:rsidP="00850067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Административный регламент</w:t>
      </w:r>
      <w:r w:rsidRPr="008E414A">
        <w:rPr>
          <w:rFonts w:ascii="Arial" w:hAnsi="Arial" w:cs="Arial"/>
          <w:sz w:val="24"/>
          <w:szCs w:val="24"/>
        </w:rPr>
        <w:br/>
        <w:t>предоставления муниципальной услуги «Выдача</w:t>
      </w:r>
      <w:r w:rsidRPr="008E414A">
        <w:rPr>
          <w:rFonts w:ascii="Arial" w:hAnsi="Arial" w:cs="Arial"/>
          <w:sz w:val="24"/>
          <w:szCs w:val="24"/>
        </w:rPr>
        <w:br/>
        <w:t xml:space="preserve">акта освидетельствования проведения </w:t>
      </w:r>
      <w:r w:rsidR="00850067" w:rsidRPr="008E414A">
        <w:rPr>
          <w:rFonts w:ascii="Arial" w:hAnsi="Arial" w:cs="Arial"/>
          <w:sz w:val="24"/>
          <w:szCs w:val="24"/>
        </w:rPr>
        <w:t xml:space="preserve">основных работ по строительству </w:t>
      </w:r>
      <w:r w:rsidRPr="008E414A">
        <w:rPr>
          <w:rFonts w:ascii="Arial" w:hAnsi="Arial" w:cs="Arial"/>
          <w:sz w:val="24"/>
          <w:szCs w:val="24"/>
        </w:rPr>
        <w:t>(реконструкции) объекта индивидуального жилищного ст</w:t>
      </w:r>
      <w:r w:rsidR="00850067" w:rsidRPr="008E414A">
        <w:rPr>
          <w:rFonts w:ascii="Arial" w:hAnsi="Arial" w:cs="Arial"/>
          <w:sz w:val="24"/>
          <w:szCs w:val="24"/>
        </w:rPr>
        <w:t xml:space="preserve">роительства с </w:t>
      </w:r>
      <w:r w:rsidRPr="008E414A">
        <w:rPr>
          <w:rFonts w:ascii="Arial" w:hAnsi="Arial" w:cs="Arial"/>
          <w:sz w:val="24"/>
          <w:szCs w:val="24"/>
        </w:rPr>
        <w:t xml:space="preserve">привлечением средств материнского </w:t>
      </w:r>
    </w:p>
    <w:p w:rsidR="001D34FF" w:rsidRPr="008E414A" w:rsidRDefault="00B66DB8" w:rsidP="001D34FF">
      <w:pPr>
        <w:pStyle w:val="30"/>
        <w:shd w:val="clear" w:color="auto" w:fill="auto"/>
        <w:spacing w:after="273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(семейного) капитала»</w:t>
      </w:r>
      <w:bookmarkStart w:id="0" w:name="bookmark0"/>
    </w:p>
    <w:p w:rsidR="001D34FF" w:rsidRPr="008E414A" w:rsidRDefault="002C66BA" w:rsidP="001D34FF">
      <w:pPr>
        <w:pStyle w:val="30"/>
        <w:shd w:val="clear" w:color="auto" w:fill="auto"/>
        <w:spacing w:after="273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Раздел 1. </w:t>
      </w:r>
      <w:r w:rsidR="00B66DB8" w:rsidRPr="008E414A">
        <w:rPr>
          <w:rFonts w:ascii="Arial" w:hAnsi="Arial" w:cs="Arial"/>
          <w:sz w:val="24"/>
          <w:szCs w:val="24"/>
        </w:rPr>
        <w:t>Общие положения</w:t>
      </w:r>
      <w:bookmarkEnd w:id="0"/>
    </w:p>
    <w:p w:rsidR="002C66BA" w:rsidRPr="008E414A" w:rsidRDefault="001D34FF" w:rsidP="001D34FF">
      <w:pPr>
        <w:pStyle w:val="30"/>
        <w:shd w:val="clear" w:color="auto" w:fill="auto"/>
        <w:spacing w:after="273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b w:val="0"/>
          <w:sz w:val="24"/>
          <w:szCs w:val="24"/>
        </w:rPr>
        <w:t xml:space="preserve">Глава 1. </w:t>
      </w:r>
      <w:r w:rsidR="002C66BA" w:rsidRPr="008E414A">
        <w:rPr>
          <w:rFonts w:ascii="Arial" w:hAnsi="Arial" w:cs="Arial"/>
          <w:b w:val="0"/>
          <w:sz w:val="24"/>
          <w:szCs w:val="24"/>
        </w:rPr>
        <w:t>Предмет регулирования</w:t>
      </w:r>
    </w:p>
    <w:p w:rsidR="00B17F0E" w:rsidRPr="008E414A" w:rsidRDefault="00B66DB8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/>
        <w:ind w:firstLine="92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2C66BA" w:rsidRPr="008E414A" w:rsidRDefault="002C66BA" w:rsidP="002C66BA">
      <w:pPr>
        <w:pStyle w:val="20"/>
        <w:shd w:val="clear" w:color="auto" w:fill="auto"/>
        <w:tabs>
          <w:tab w:val="left" w:pos="1416"/>
        </w:tabs>
        <w:spacing w:before="0"/>
        <w:ind w:left="920" w:firstLine="0"/>
        <w:rPr>
          <w:rFonts w:ascii="Arial" w:hAnsi="Arial" w:cs="Arial"/>
          <w:sz w:val="24"/>
          <w:szCs w:val="24"/>
        </w:rPr>
      </w:pPr>
    </w:p>
    <w:p w:rsidR="002C66BA" w:rsidRPr="008E414A" w:rsidRDefault="002C66BA" w:rsidP="000454CD">
      <w:pPr>
        <w:pStyle w:val="20"/>
        <w:shd w:val="clear" w:color="auto" w:fill="auto"/>
        <w:tabs>
          <w:tab w:val="left" w:pos="1416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2. Круг заявителей</w:t>
      </w:r>
    </w:p>
    <w:p w:rsidR="002C66BA" w:rsidRPr="008E414A" w:rsidRDefault="002C66BA" w:rsidP="002C66BA">
      <w:pPr>
        <w:pStyle w:val="20"/>
        <w:shd w:val="clear" w:color="auto" w:fill="auto"/>
        <w:tabs>
          <w:tab w:val="left" w:pos="1416"/>
        </w:tabs>
        <w:spacing w:before="0"/>
        <w:ind w:left="920" w:firstLine="0"/>
        <w:rPr>
          <w:rFonts w:ascii="Arial" w:hAnsi="Arial" w:cs="Arial"/>
          <w:sz w:val="24"/>
          <w:szCs w:val="24"/>
        </w:rPr>
      </w:pPr>
    </w:p>
    <w:p w:rsidR="00B17F0E" w:rsidRPr="008E414A" w:rsidRDefault="00B66DB8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лица, получившие государственный сертификат на материнский (</w:t>
      </w:r>
      <w:r w:rsidR="002C66BA" w:rsidRPr="008E414A">
        <w:rPr>
          <w:rFonts w:ascii="Arial" w:hAnsi="Arial" w:cs="Arial"/>
          <w:sz w:val="24"/>
          <w:szCs w:val="24"/>
        </w:rPr>
        <w:t>семейный) капитал</w:t>
      </w:r>
      <w:r w:rsidRPr="008E414A">
        <w:rPr>
          <w:rFonts w:ascii="Arial" w:hAnsi="Arial" w:cs="Arial"/>
          <w:sz w:val="24"/>
          <w:szCs w:val="24"/>
        </w:rPr>
        <w:t xml:space="preserve"> (далее - заявитель).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2C66BA" w:rsidRPr="008E414A" w:rsidRDefault="002C66B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</w:p>
    <w:p w:rsidR="002C66BA" w:rsidRPr="008E414A" w:rsidRDefault="002C66BA" w:rsidP="000454CD">
      <w:pPr>
        <w:pStyle w:val="20"/>
        <w:shd w:val="clear" w:color="auto" w:fill="auto"/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3. Требования к порядку информирования</w:t>
      </w:r>
    </w:p>
    <w:p w:rsidR="002C66BA" w:rsidRPr="008E414A" w:rsidRDefault="002C66BA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</w:p>
    <w:p w:rsidR="00B17F0E" w:rsidRPr="008E414A" w:rsidRDefault="00B66DB8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Информирование о предоставлении муниципальной услуги:</w:t>
      </w:r>
    </w:p>
    <w:p w:rsidR="002C66BA" w:rsidRPr="008E414A" w:rsidRDefault="00B66DB8" w:rsidP="002C66BA">
      <w:pPr>
        <w:pStyle w:val="20"/>
        <w:numPr>
          <w:ilvl w:val="2"/>
          <w:numId w:val="1"/>
        </w:numPr>
        <w:shd w:val="clear" w:color="auto" w:fill="auto"/>
        <w:tabs>
          <w:tab w:val="left" w:pos="1570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размещается:</w:t>
      </w:r>
    </w:p>
    <w:p w:rsidR="002C66BA" w:rsidRPr="008E414A" w:rsidRDefault="002C66BA" w:rsidP="002C66BA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непосредственно при личном приеме заявителя в Администрацию Щучанского муниципального округа Курганской области (далее - Уполномоченный орган) или многофункциональном центре предоставления муниципальных услуг (далее - многофункциональный центр);</w:t>
      </w:r>
    </w:p>
    <w:p w:rsidR="00B17F0E" w:rsidRPr="008E414A" w:rsidRDefault="002C66BA" w:rsidP="002C66BA">
      <w:pPr>
        <w:pStyle w:val="20"/>
        <w:shd w:val="clear" w:color="auto" w:fill="auto"/>
        <w:tabs>
          <w:tab w:val="left" w:pos="1108"/>
        </w:tabs>
        <w:spacing w:before="0"/>
        <w:ind w:left="760"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2) </w:t>
      </w:r>
      <w:r w:rsidR="00B66DB8" w:rsidRPr="008E414A">
        <w:rPr>
          <w:rFonts w:ascii="Arial" w:hAnsi="Arial" w:cs="Arial"/>
          <w:sz w:val="24"/>
          <w:szCs w:val="24"/>
        </w:rPr>
        <w:t xml:space="preserve">на информационных стендах, содержащих визуальную и текстовую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 xml:space="preserve">информацию о муниципальной услуге, расположенных в помещениях многофункциональных центров предоставления 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и муниципальных услуг.</w:t>
      </w:r>
    </w:p>
    <w:p w:rsidR="00B17F0E" w:rsidRPr="008E414A" w:rsidRDefault="002C66BA" w:rsidP="002C66BA">
      <w:pPr>
        <w:pStyle w:val="20"/>
        <w:shd w:val="clear" w:color="auto" w:fill="auto"/>
        <w:tabs>
          <w:tab w:val="left" w:pos="1108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   3) </w:t>
      </w:r>
      <w:r w:rsidR="00B66DB8" w:rsidRPr="008E414A">
        <w:rPr>
          <w:rFonts w:ascii="Arial" w:hAnsi="Arial" w:cs="Arial"/>
          <w:sz w:val="24"/>
          <w:szCs w:val="24"/>
        </w:rPr>
        <w:t xml:space="preserve">на официальном сайте </w:t>
      </w:r>
      <w:r w:rsidR="0095379A" w:rsidRPr="008E414A">
        <w:rPr>
          <w:rFonts w:ascii="Arial" w:hAnsi="Arial" w:cs="Arial"/>
          <w:sz w:val="24"/>
          <w:szCs w:val="24"/>
        </w:rPr>
        <w:t xml:space="preserve">Администрации Щучанского муниципального округа Курганской области </w:t>
      </w:r>
      <w:r w:rsidR="00B66DB8" w:rsidRPr="008E414A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95379A" w:rsidRPr="008E414A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95379A" w:rsidRPr="008E414A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95379A" w:rsidRPr="008E414A">
          <w:rPr>
            <w:rStyle w:val="a3"/>
            <w:rFonts w:ascii="Arial" w:hAnsi="Arial" w:cs="Arial"/>
            <w:sz w:val="24"/>
            <w:szCs w:val="24"/>
          </w:rPr>
          <w:t>://щучанский-округ.рф</w:t>
        </w:r>
      </w:hyperlink>
    </w:p>
    <w:p w:rsidR="00B17F0E" w:rsidRPr="008E414A" w:rsidRDefault="002C66BA" w:rsidP="002C66BA">
      <w:pPr>
        <w:pStyle w:val="20"/>
        <w:shd w:val="clear" w:color="auto" w:fill="auto"/>
        <w:tabs>
          <w:tab w:val="left" w:pos="1108"/>
        </w:tabs>
        <w:spacing w:before="0"/>
        <w:ind w:firstLine="0"/>
        <w:rPr>
          <w:rFonts w:ascii="Arial" w:hAnsi="Arial" w:cs="Arial"/>
          <w:color w:val="auto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 </w:t>
      </w:r>
      <w:r w:rsidRPr="008E414A">
        <w:rPr>
          <w:rFonts w:ascii="Arial" w:hAnsi="Arial" w:cs="Arial"/>
          <w:color w:val="auto"/>
          <w:sz w:val="24"/>
          <w:szCs w:val="24"/>
        </w:rPr>
        <w:t xml:space="preserve"> 4) </w:t>
      </w:r>
      <w:r w:rsidR="00B66DB8" w:rsidRPr="008E414A">
        <w:rPr>
          <w:rFonts w:ascii="Arial" w:hAnsi="Arial" w:cs="Arial"/>
          <w:color w:val="auto"/>
          <w:sz w:val="24"/>
          <w:szCs w:val="24"/>
        </w:rPr>
        <w:t>на Едином</w:t>
      </w:r>
      <w:r w:rsidR="00B66DB8" w:rsidRPr="008E414A">
        <w:rPr>
          <w:rFonts w:ascii="Arial" w:hAnsi="Arial" w:cs="Arial"/>
          <w:sz w:val="24"/>
          <w:szCs w:val="24"/>
        </w:rPr>
        <w:t xml:space="preserve"> портале государственных и муниципальных услуг (функций) </w:t>
      </w:r>
      <w:r w:rsidR="00B66DB8" w:rsidRPr="008E414A">
        <w:rPr>
          <w:rFonts w:ascii="Arial" w:hAnsi="Arial" w:cs="Arial"/>
          <w:sz w:val="24"/>
          <w:szCs w:val="24"/>
          <w:lang w:eastAsia="en-US" w:bidi="en-US"/>
        </w:rPr>
        <w:t>(</w:t>
      </w:r>
      <w:r w:rsidR="00B66DB8" w:rsidRPr="008E414A">
        <w:rPr>
          <w:rFonts w:ascii="Arial" w:hAnsi="Arial" w:cs="Arial"/>
          <w:sz w:val="24"/>
          <w:szCs w:val="24"/>
          <w:lang w:val="en-US" w:eastAsia="en-US" w:bidi="en-US"/>
        </w:rPr>
        <w:t>https</w:t>
      </w:r>
      <w:r w:rsidR="00B66DB8" w:rsidRPr="008E414A">
        <w:rPr>
          <w:rFonts w:ascii="Arial" w:hAnsi="Arial" w:cs="Arial"/>
          <w:sz w:val="24"/>
          <w:szCs w:val="24"/>
          <w:lang w:eastAsia="en-US" w:bidi="en-US"/>
        </w:rPr>
        <w:t xml:space="preserve">:// </w:t>
      </w:r>
      <w:hyperlink r:id="rId13" w:history="1">
        <w:r w:rsidR="00B66DB8" w:rsidRPr="008E414A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="00B66DB8" w:rsidRPr="008E414A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B66DB8" w:rsidRPr="008E414A">
        <w:rPr>
          <w:rFonts w:ascii="Arial" w:hAnsi="Arial" w:cs="Arial"/>
          <w:sz w:val="24"/>
          <w:szCs w:val="24"/>
        </w:rPr>
        <w:t>(далее - Единый портал);</w:t>
      </w:r>
    </w:p>
    <w:p w:rsidR="00B17F0E" w:rsidRPr="008E414A" w:rsidRDefault="002C66BA" w:rsidP="002C66BA">
      <w:pPr>
        <w:pStyle w:val="20"/>
        <w:shd w:val="clear" w:color="auto" w:fill="auto"/>
        <w:tabs>
          <w:tab w:val="left" w:pos="1108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   5) </w:t>
      </w:r>
      <w:r w:rsidR="00B66DB8" w:rsidRPr="008E414A">
        <w:rPr>
          <w:rFonts w:ascii="Arial" w:hAnsi="Arial" w:cs="Arial"/>
          <w:sz w:val="24"/>
          <w:szCs w:val="24"/>
        </w:rPr>
        <w:t xml:space="preserve">в государственной информационной системе «Реестр государственных и муниципальных услуг) </w:t>
      </w:r>
      <w:r w:rsidR="00B66DB8" w:rsidRPr="008E414A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4" w:history="1">
        <w:r w:rsidR="00B66DB8" w:rsidRPr="008E414A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frgu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="00B66DB8" w:rsidRPr="008E414A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</w:hyperlink>
      <w:r w:rsidR="00B66DB8" w:rsidRPr="008E414A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B66DB8" w:rsidRPr="008E414A">
        <w:rPr>
          <w:rFonts w:ascii="Arial" w:hAnsi="Arial" w:cs="Arial"/>
          <w:sz w:val="24"/>
          <w:szCs w:val="24"/>
        </w:rPr>
        <w:t>(далее - Региональный реестр).</w:t>
      </w:r>
    </w:p>
    <w:p w:rsidR="00B17F0E" w:rsidRPr="008E414A" w:rsidRDefault="002C66BA" w:rsidP="002C66BA">
      <w:pPr>
        <w:pStyle w:val="20"/>
        <w:shd w:val="clear" w:color="auto" w:fill="auto"/>
        <w:tabs>
          <w:tab w:val="left" w:pos="1108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  6) </w:t>
      </w:r>
      <w:r w:rsidR="00B66DB8" w:rsidRPr="008E414A">
        <w:rPr>
          <w:rFonts w:ascii="Arial" w:hAnsi="Arial" w:cs="Arial"/>
          <w:sz w:val="24"/>
          <w:szCs w:val="24"/>
        </w:rPr>
        <w:t>по телефону Уполномоченным органом или многофункционального центра;</w:t>
      </w:r>
    </w:p>
    <w:p w:rsidR="00B17F0E" w:rsidRPr="008E414A" w:rsidRDefault="002C66BA" w:rsidP="002C66BA">
      <w:pPr>
        <w:pStyle w:val="20"/>
        <w:shd w:val="clear" w:color="auto" w:fill="auto"/>
        <w:tabs>
          <w:tab w:val="left" w:pos="1106"/>
        </w:tabs>
        <w:spacing w:before="0"/>
        <w:ind w:left="760"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7) </w:t>
      </w:r>
      <w:r w:rsidR="00B66DB8" w:rsidRPr="008E414A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</w:p>
    <w:p w:rsidR="00B17F0E" w:rsidRPr="008E414A" w:rsidRDefault="00B66DB8">
      <w:pPr>
        <w:pStyle w:val="20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связи;</w:t>
      </w:r>
    </w:p>
    <w:p w:rsidR="00B17F0E" w:rsidRPr="008E414A" w:rsidRDefault="00B66DB8">
      <w:pPr>
        <w:pStyle w:val="20"/>
        <w:numPr>
          <w:ilvl w:val="2"/>
          <w:numId w:val="1"/>
        </w:numPr>
        <w:shd w:val="clear" w:color="auto" w:fill="auto"/>
        <w:tabs>
          <w:tab w:val="left" w:pos="150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 w:rsidR="00B17F0E" w:rsidRPr="008E414A" w:rsidRDefault="00B66DB8" w:rsidP="000454CD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 многофункциональных центрах пре</w:t>
      </w:r>
      <w:r w:rsidR="00AF4618" w:rsidRPr="008E414A">
        <w:rPr>
          <w:rFonts w:ascii="Arial" w:hAnsi="Arial" w:cs="Arial"/>
          <w:sz w:val="24"/>
          <w:szCs w:val="24"/>
        </w:rPr>
        <w:t xml:space="preserve">доставления </w:t>
      </w:r>
      <w:r w:rsidRPr="008E414A">
        <w:rPr>
          <w:rFonts w:ascii="Arial" w:hAnsi="Arial" w:cs="Arial"/>
          <w:sz w:val="24"/>
          <w:szCs w:val="24"/>
        </w:rPr>
        <w:t>муниципальных услуг при устном обращении - лично или по телефону;</w:t>
      </w:r>
    </w:p>
    <w:p w:rsidR="00B17F0E" w:rsidRPr="008E414A" w:rsidRDefault="002C66BA" w:rsidP="00425FC8">
      <w:pPr>
        <w:pStyle w:val="20"/>
        <w:shd w:val="clear" w:color="auto" w:fill="auto"/>
        <w:tabs>
          <w:tab w:val="left" w:pos="1083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2) </w:t>
      </w:r>
      <w:r w:rsidR="00B66DB8" w:rsidRPr="008E414A">
        <w:rPr>
          <w:rFonts w:ascii="Arial" w:hAnsi="Arial" w:cs="Arial"/>
          <w:sz w:val="24"/>
          <w:szCs w:val="24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B17F0E" w:rsidRPr="008E414A" w:rsidRDefault="00B66DB8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взимание платы, регистрацию или авторизацию заявителя или предоставление им персональных данных.</w:t>
      </w:r>
    </w:p>
    <w:p w:rsidR="00B17F0E" w:rsidRPr="008E414A" w:rsidRDefault="00B66DB8">
      <w:pPr>
        <w:pStyle w:val="20"/>
        <w:numPr>
          <w:ilvl w:val="2"/>
          <w:numId w:val="1"/>
        </w:numPr>
        <w:shd w:val="clear" w:color="auto" w:fill="auto"/>
        <w:tabs>
          <w:tab w:val="left" w:pos="1460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lastRenderedPageBreak/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</w:p>
    <w:p w:rsidR="00B17F0E" w:rsidRPr="008E414A" w:rsidRDefault="00B86C85" w:rsidP="00066AAF">
      <w:pPr>
        <w:pStyle w:val="20"/>
        <w:shd w:val="clear" w:color="auto" w:fill="auto"/>
        <w:tabs>
          <w:tab w:val="left" w:leader="underscore" w:pos="9917"/>
        </w:tabs>
        <w:spacing w:before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B66DB8" w:rsidRPr="008E414A">
        <w:rPr>
          <w:rFonts w:ascii="Arial" w:hAnsi="Arial" w:cs="Arial"/>
          <w:sz w:val="24"/>
          <w:szCs w:val="24"/>
        </w:rPr>
        <w:t>казанные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 в настоящем пункте </w:t>
      </w:r>
      <w:r w:rsidR="00066AAF" w:rsidRPr="008E414A">
        <w:rPr>
          <w:rFonts w:ascii="Arial" w:hAnsi="Arial" w:cs="Arial"/>
          <w:color w:val="auto"/>
          <w:sz w:val="24"/>
          <w:szCs w:val="24"/>
        </w:rPr>
        <w:t>Административного регламента.</w:t>
      </w:r>
    </w:p>
    <w:p w:rsidR="00B17F0E" w:rsidRPr="008E414A" w:rsidRDefault="00B66DB8">
      <w:pPr>
        <w:pStyle w:val="20"/>
        <w:numPr>
          <w:ilvl w:val="2"/>
          <w:numId w:val="1"/>
        </w:numPr>
        <w:shd w:val="clear" w:color="auto" w:fill="auto"/>
        <w:tabs>
          <w:tab w:val="left" w:pos="150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B17F0E" w:rsidRPr="008E414A" w:rsidRDefault="00B66DB8">
      <w:pPr>
        <w:pStyle w:val="20"/>
        <w:shd w:val="clear" w:color="auto" w:fill="auto"/>
        <w:spacing w:before="0" w:after="43"/>
        <w:ind w:firstLine="760"/>
        <w:rPr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Информация,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 xml:space="preserve">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</w:t>
      </w:r>
      <w:r w:rsidR="00B86C85">
        <w:rPr>
          <w:rFonts w:ascii="Arial" w:hAnsi="Arial" w:cs="Arial"/>
          <w:sz w:val="24"/>
          <w:szCs w:val="24"/>
        </w:rPr>
        <w:t xml:space="preserve">   </w:t>
      </w:r>
      <w:r w:rsidRPr="008E414A">
        <w:rPr>
          <w:rFonts w:ascii="Arial" w:hAnsi="Arial" w:cs="Arial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B17F0E" w:rsidRPr="008E414A" w:rsidRDefault="002C66BA" w:rsidP="00AB799B">
      <w:pPr>
        <w:pStyle w:val="12"/>
        <w:keepNext/>
        <w:keepLines/>
        <w:shd w:val="clear" w:color="auto" w:fill="auto"/>
        <w:tabs>
          <w:tab w:val="left" w:pos="2047"/>
        </w:tabs>
        <w:spacing w:before="0" w:after="0" w:line="643" w:lineRule="exact"/>
        <w:jc w:val="center"/>
        <w:rPr>
          <w:rFonts w:ascii="Arial" w:hAnsi="Arial" w:cs="Arial"/>
          <w:sz w:val="24"/>
          <w:szCs w:val="24"/>
        </w:rPr>
      </w:pPr>
      <w:bookmarkStart w:id="1" w:name="bookmark1"/>
      <w:r w:rsidRPr="008E414A">
        <w:rPr>
          <w:rFonts w:ascii="Arial" w:hAnsi="Arial" w:cs="Arial"/>
          <w:sz w:val="24"/>
          <w:szCs w:val="24"/>
        </w:rPr>
        <w:t xml:space="preserve">Раздел 2. </w:t>
      </w:r>
      <w:r w:rsidR="00B66DB8" w:rsidRPr="008E414A">
        <w:rPr>
          <w:rFonts w:ascii="Arial" w:hAnsi="Arial" w:cs="Arial"/>
          <w:sz w:val="24"/>
          <w:szCs w:val="24"/>
        </w:rPr>
        <w:t>Станда</w:t>
      </w:r>
      <w:r w:rsidR="00AB799B" w:rsidRPr="008E414A">
        <w:rPr>
          <w:rFonts w:ascii="Arial" w:hAnsi="Arial" w:cs="Arial"/>
          <w:sz w:val="24"/>
          <w:szCs w:val="24"/>
        </w:rPr>
        <w:t xml:space="preserve">рт предоставления муниципальной </w:t>
      </w:r>
      <w:r w:rsidR="00B66DB8" w:rsidRPr="008E414A">
        <w:rPr>
          <w:rFonts w:ascii="Arial" w:hAnsi="Arial" w:cs="Arial"/>
          <w:sz w:val="24"/>
          <w:szCs w:val="24"/>
        </w:rPr>
        <w:t>услуги</w:t>
      </w:r>
      <w:bookmarkEnd w:id="1"/>
    </w:p>
    <w:p w:rsidR="006E77F9" w:rsidRPr="008E414A" w:rsidRDefault="002C66BA" w:rsidP="00AB799B">
      <w:pPr>
        <w:pStyle w:val="20"/>
        <w:shd w:val="clear" w:color="auto" w:fill="auto"/>
        <w:tabs>
          <w:tab w:val="left" w:pos="3028"/>
        </w:tabs>
        <w:spacing w:before="0" w:line="643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Глава 4. </w:t>
      </w:r>
      <w:r w:rsidR="00B66DB8" w:rsidRPr="008E414A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2028"/>
          <w:tab w:val="left" w:pos="4526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2.4.1.</w:t>
      </w:r>
      <w:r w:rsidR="00B66DB8" w:rsidRPr="008E414A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</w:t>
      </w:r>
      <w:r w:rsidR="00B66DB8" w:rsidRPr="008E414A">
        <w:rPr>
          <w:rFonts w:ascii="Arial" w:hAnsi="Arial" w:cs="Arial"/>
          <w:sz w:val="24"/>
          <w:szCs w:val="24"/>
        </w:rPr>
        <w:tab/>
        <w:t>(реконструкции)</w:t>
      </w:r>
      <w:r w:rsidR="00B66DB8" w:rsidRPr="008E414A">
        <w:rPr>
          <w:rFonts w:ascii="Arial" w:hAnsi="Arial" w:cs="Arial"/>
          <w:sz w:val="24"/>
          <w:szCs w:val="24"/>
        </w:rPr>
        <w:tab/>
        <w:t>объекта индивидуального жилищного</w:t>
      </w:r>
    </w:p>
    <w:p w:rsidR="00B17F0E" w:rsidRPr="008E414A" w:rsidRDefault="00B66DB8" w:rsidP="006D045F">
      <w:pPr>
        <w:pStyle w:val="20"/>
        <w:shd w:val="clear" w:color="auto" w:fill="auto"/>
        <w:spacing w:before="0" w:after="296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строительства с привлечением с</w:t>
      </w:r>
      <w:r w:rsidR="006D045F" w:rsidRPr="008E414A">
        <w:rPr>
          <w:rFonts w:ascii="Arial" w:hAnsi="Arial" w:cs="Arial"/>
          <w:sz w:val="24"/>
          <w:szCs w:val="24"/>
        </w:rPr>
        <w:t xml:space="preserve">редств материнского (семейного) </w:t>
      </w:r>
      <w:r w:rsidRPr="008E414A">
        <w:rPr>
          <w:rFonts w:ascii="Arial" w:hAnsi="Arial" w:cs="Arial"/>
          <w:sz w:val="24"/>
          <w:szCs w:val="24"/>
        </w:rPr>
        <w:t>капитала.</w:t>
      </w:r>
    </w:p>
    <w:p w:rsidR="006D045F" w:rsidRPr="008E414A" w:rsidRDefault="006E77F9" w:rsidP="006D045F">
      <w:pPr>
        <w:pStyle w:val="20"/>
        <w:shd w:val="clear" w:color="auto" w:fill="auto"/>
        <w:tabs>
          <w:tab w:val="left" w:pos="1301"/>
        </w:tabs>
        <w:spacing w:before="0" w:line="326" w:lineRule="exact"/>
        <w:ind w:firstLine="709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Глава 5. </w:t>
      </w:r>
      <w:r w:rsidR="00B66DB8" w:rsidRPr="008E414A">
        <w:rPr>
          <w:rFonts w:ascii="Arial" w:hAnsi="Arial" w:cs="Arial"/>
          <w:sz w:val="24"/>
          <w:szCs w:val="24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="0095379A" w:rsidRPr="008E414A">
        <w:rPr>
          <w:rFonts w:ascii="Arial" w:hAnsi="Arial" w:cs="Arial"/>
          <w:sz w:val="24"/>
          <w:szCs w:val="24"/>
        </w:rPr>
        <w:t>-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="0095379A" w:rsidRPr="008E414A">
        <w:rPr>
          <w:rFonts w:ascii="Arial" w:hAnsi="Arial" w:cs="Arial"/>
          <w:sz w:val="24"/>
          <w:szCs w:val="24"/>
        </w:rPr>
        <w:t>Администрация Щучанского муниципального</w:t>
      </w:r>
      <w:r w:rsidR="006D045F" w:rsidRPr="008E414A">
        <w:rPr>
          <w:rFonts w:ascii="Arial" w:hAnsi="Arial" w:cs="Arial"/>
          <w:sz w:val="24"/>
          <w:szCs w:val="24"/>
        </w:rPr>
        <w:t xml:space="preserve"> </w:t>
      </w:r>
    </w:p>
    <w:p w:rsidR="0095379A" w:rsidRPr="008E414A" w:rsidRDefault="0095379A" w:rsidP="006D045F">
      <w:pPr>
        <w:pStyle w:val="20"/>
        <w:shd w:val="clear" w:color="auto" w:fill="auto"/>
        <w:tabs>
          <w:tab w:val="left" w:pos="1301"/>
        </w:tabs>
        <w:spacing w:before="0" w:after="304" w:line="326" w:lineRule="exact"/>
        <w:ind w:firstLine="709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округа Курганской области.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1596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2.5.1. </w:t>
      </w:r>
      <w:r w:rsidR="00B66DB8" w:rsidRPr="008E414A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При предоставлении муниципальной услуги органы местного </w:t>
      </w:r>
      <w:r w:rsidR="00AB799B" w:rsidRPr="008E414A">
        <w:rPr>
          <w:rFonts w:ascii="Arial" w:hAnsi="Arial" w:cs="Arial"/>
          <w:sz w:val="24"/>
          <w:szCs w:val="24"/>
        </w:rPr>
        <w:t>самоуправления взаимодействует с</w:t>
      </w:r>
      <w:r w:rsidRPr="008E414A">
        <w:rPr>
          <w:rFonts w:ascii="Arial" w:hAnsi="Arial" w:cs="Arial"/>
          <w:sz w:val="24"/>
          <w:szCs w:val="24"/>
        </w:rPr>
        <w:t>: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Пенсионным фондом Российской Федерации.</w:t>
      </w:r>
    </w:p>
    <w:p w:rsidR="00B17F0E" w:rsidRPr="008E414A" w:rsidRDefault="00B66DB8" w:rsidP="006D045F">
      <w:pPr>
        <w:pStyle w:val="20"/>
        <w:numPr>
          <w:ilvl w:val="2"/>
          <w:numId w:val="24"/>
        </w:numPr>
        <w:shd w:val="clear" w:color="auto" w:fill="auto"/>
        <w:tabs>
          <w:tab w:val="left" w:pos="1596"/>
        </w:tabs>
        <w:spacing w:before="0" w:after="300" w:line="317" w:lineRule="exact"/>
        <w:ind w:left="0"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B799B" w:rsidRPr="008E414A" w:rsidRDefault="006E77F9" w:rsidP="00AB799B">
      <w:pPr>
        <w:pStyle w:val="20"/>
        <w:shd w:val="clear" w:color="auto" w:fill="auto"/>
        <w:spacing w:before="0" w:line="31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Глава 6. </w:t>
      </w:r>
      <w:r w:rsidR="00B66DB8" w:rsidRPr="008E414A">
        <w:rPr>
          <w:rFonts w:ascii="Arial" w:hAnsi="Arial" w:cs="Arial"/>
          <w:sz w:val="24"/>
          <w:szCs w:val="24"/>
        </w:rPr>
        <w:t xml:space="preserve"> Нормативные правовые акты, регулирующие</w:t>
      </w:r>
      <w:r w:rsidR="0095379A" w:rsidRPr="008E414A">
        <w:rPr>
          <w:rFonts w:ascii="Arial" w:hAnsi="Arial" w:cs="Arial"/>
          <w:sz w:val="24"/>
          <w:szCs w:val="24"/>
        </w:rPr>
        <w:t xml:space="preserve"> </w:t>
      </w:r>
    </w:p>
    <w:p w:rsidR="00B17F0E" w:rsidRPr="008E414A" w:rsidRDefault="0095379A" w:rsidP="00AB799B">
      <w:pPr>
        <w:pStyle w:val="20"/>
        <w:shd w:val="clear" w:color="auto" w:fill="auto"/>
        <w:spacing w:before="0" w:line="31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предоставление муниципальной</w:t>
      </w:r>
      <w:r w:rsidR="0033407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услуги</w:t>
      </w:r>
    </w:p>
    <w:p w:rsidR="00AB799B" w:rsidRPr="008E414A" w:rsidRDefault="00AB799B" w:rsidP="00AB799B">
      <w:pPr>
        <w:pStyle w:val="20"/>
        <w:shd w:val="clear" w:color="auto" w:fill="auto"/>
        <w:spacing w:before="0"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6D045F">
      <w:pPr>
        <w:pStyle w:val="20"/>
        <w:shd w:val="clear" w:color="auto" w:fill="auto"/>
        <w:spacing w:before="0" w:after="333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2.6.1.</w:t>
      </w:r>
      <w:r w:rsidR="00B66DB8" w:rsidRPr="008E414A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17F0E" w:rsidRPr="008E414A" w:rsidRDefault="006E77F9">
      <w:pPr>
        <w:pStyle w:val="20"/>
        <w:shd w:val="clear" w:color="auto" w:fill="auto"/>
        <w:spacing w:before="0" w:after="332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7</w:t>
      </w:r>
      <w:r w:rsidR="00B66DB8" w:rsidRPr="008E414A">
        <w:rPr>
          <w:rFonts w:ascii="Arial" w:hAnsi="Arial" w:cs="Arial"/>
          <w:sz w:val="24"/>
          <w:szCs w:val="24"/>
        </w:rPr>
        <w:t>. Описание результата предоставления муниципальной услуги</w:t>
      </w:r>
    </w:p>
    <w:p w:rsidR="00B17F0E" w:rsidRPr="008E414A" w:rsidRDefault="006D045F" w:rsidP="0043023B">
      <w:pPr>
        <w:pStyle w:val="20"/>
        <w:shd w:val="clear" w:color="auto" w:fill="auto"/>
        <w:tabs>
          <w:tab w:val="left" w:pos="1485"/>
        </w:tabs>
        <w:spacing w:before="0" w:line="280" w:lineRule="exact"/>
        <w:ind w:left="740"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2.7.1.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17F0E" w:rsidRPr="008E414A" w:rsidRDefault="00B66DB8" w:rsidP="00425FC8">
      <w:pPr>
        <w:pStyle w:val="20"/>
        <w:numPr>
          <w:ilvl w:val="0"/>
          <w:numId w:val="5"/>
        </w:numPr>
        <w:shd w:val="clear" w:color="auto" w:fill="auto"/>
        <w:tabs>
          <w:tab w:val="left" w:pos="713"/>
        </w:tabs>
        <w:spacing w:before="0" w:line="317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362/пр).</w:t>
      </w:r>
    </w:p>
    <w:p w:rsidR="00B17F0E" w:rsidRPr="008E414A" w:rsidRDefault="00B66DB8" w:rsidP="00425FC8">
      <w:pPr>
        <w:pStyle w:val="20"/>
        <w:numPr>
          <w:ilvl w:val="0"/>
          <w:numId w:val="5"/>
        </w:numPr>
        <w:shd w:val="clear" w:color="auto" w:fill="auto"/>
        <w:tabs>
          <w:tab w:val="left" w:pos="713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решение об отказе 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B17F0E" w:rsidRPr="008E414A" w:rsidRDefault="006D045F" w:rsidP="0043023B">
      <w:pPr>
        <w:pStyle w:val="20"/>
        <w:shd w:val="clear" w:color="auto" w:fill="auto"/>
        <w:tabs>
          <w:tab w:val="left" w:pos="1460"/>
        </w:tabs>
        <w:spacing w:before="0" w:after="30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 2.7.2.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B17F0E" w:rsidRPr="008E414A" w:rsidRDefault="006E77F9" w:rsidP="00425FC8">
      <w:pPr>
        <w:pStyle w:val="20"/>
        <w:shd w:val="clear" w:color="auto" w:fill="auto"/>
        <w:tabs>
          <w:tab w:val="left" w:pos="1288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Глава 8. </w:t>
      </w:r>
      <w:r w:rsidR="00B66DB8" w:rsidRPr="008E414A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законодательством Ро</w:t>
      </w:r>
      <w:r w:rsidRPr="008E414A">
        <w:rPr>
          <w:rFonts w:ascii="Arial" w:hAnsi="Arial" w:cs="Arial"/>
          <w:sz w:val="24"/>
          <w:szCs w:val="24"/>
        </w:rPr>
        <w:t xml:space="preserve">ссийской Федерации, срок выдачи (направления) </w:t>
      </w:r>
      <w:r w:rsidR="00B66DB8" w:rsidRPr="008E414A">
        <w:rPr>
          <w:rFonts w:ascii="Arial" w:hAnsi="Arial" w:cs="Arial"/>
          <w:sz w:val="24"/>
          <w:szCs w:val="24"/>
        </w:rPr>
        <w:t>документов, являющихся результатом предоставления муниципальной услуги</w:t>
      </w:r>
    </w:p>
    <w:p w:rsidR="006E77F9" w:rsidRPr="008E414A" w:rsidRDefault="006E77F9" w:rsidP="006E77F9">
      <w:pPr>
        <w:pStyle w:val="20"/>
        <w:shd w:val="clear" w:color="auto" w:fill="auto"/>
        <w:tabs>
          <w:tab w:val="left" w:pos="1288"/>
        </w:tabs>
        <w:spacing w:before="0"/>
        <w:ind w:left="740"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6D045F" w:rsidP="00AB799B">
      <w:pPr>
        <w:pStyle w:val="20"/>
        <w:shd w:val="clear" w:color="auto" w:fill="auto"/>
        <w:tabs>
          <w:tab w:val="left" w:pos="1485"/>
        </w:tabs>
        <w:spacing w:before="0" w:line="280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2.8.1</w:t>
      </w:r>
      <w:r w:rsidR="0043023B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Срок предоставления муниципальной услуги -10 рабочих дней.</w:t>
      </w:r>
    </w:p>
    <w:p w:rsidR="00B17F0E" w:rsidRPr="008E414A" w:rsidRDefault="00B66DB8" w:rsidP="00AB799B">
      <w:pPr>
        <w:pStyle w:val="20"/>
        <w:shd w:val="clear" w:color="auto" w:fill="auto"/>
        <w:tabs>
          <w:tab w:val="left" w:pos="146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709"/>
          <w:tab w:val="left" w:pos="4263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2.8.2</w:t>
      </w:r>
      <w:r w:rsidR="0043023B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Приостановление</w:t>
      </w:r>
      <w:r w:rsidR="00B66DB8" w:rsidRPr="008E414A">
        <w:rPr>
          <w:rFonts w:ascii="Arial" w:hAnsi="Arial" w:cs="Arial"/>
          <w:sz w:val="24"/>
          <w:szCs w:val="24"/>
        </w:rPr>
        <w:tab/>
        <w:t>предоставления муниципальной услуги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действующим законодательством не предусмотрено.</w:t>
      </w:r>
    </w:p>
    <w:p w:rsidR="0043023B" w:rsidRPr="008E414A" w:rsidRDefault="00B66DB8" w:rsidP="00425FC8">
      <w:pPr>
        <w:pStyle w:val="20"/>
        <w:shd w:val="clear" w:color="auto" w:fill="auto"/>
        <w:spacing w:before="0" w:line="317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17F0E" w:rsidRPr="008E414A" w:rsidRDefault="006D045F" w:rsidP="00425FC8">
      <w:pPr>
        <w:pStyle w:val="20"/>
        <w:shd w:val="clear" w:color="auto" w:fill="auto"/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2.8.3.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>числе в электронной форме, порядок их представления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481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2.8.4</w:t>
      </w:r>
      <w:r w:rsidR="0043023B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Для получения муниципально</w:t>
      </w:r>
      <w:r w:rsidR="00AB799B" w:rsidRPr="008E414A">
        <w:rPr>
          <w:rFonts w:ascii="Arial" w:hAnsi="Arial" w:cs="Arial"/>
          <w:sz w:val="24"/>
          <w:szCs w:val="24"/>
        </w:rPr>
        <w:t xml:space="preserve">й услуги заявитель представляет </w:t>
      </w:r>
      <w:r w:rsidR="00B66DB8" w:rsidRPr="008E414A">
        <w:rPr>
          <w:rFonts w:ascii="Arial" w:hAnsi="Arial" w:cs="Arial"/>
          <w:sz w:val="24"/>
          <w:szCs w:val="24"/>
        </w:rPr>
        <w:t>следующие документы:</w:t>
      </w:r>
    </w:p>
    <w:p w:rsidR="00B17F0E" w:rsidRPr="008E414A" w:rsidRDefault="00B66DB8">
      <w:pPr>
        <w:pStyle w:val="20"/>
        <w:numPr>
          <w:ilvl w:val="0"/>
          <w:numId w:val="6"/>
        </w:numPr>
        <w:shd w:val="clear" w:color="auto" w:fill="auto"/>
        <w:tabs>
          <w:tab w:val="left" w:pos="112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Документ, удостоверяющий личность;</w:t>
      </w:r>
    </w:p>
    <w:p w:rsidR="00B17F0E" w:rsidRPr="008E414A" w:rsidRDefault="00B66DB8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Заявление:</w:t>
      </w:r>
    </w:p>
    <w:p w:rsidR="00B17F0E" w:rsidRPr="008E414A" w:rsidRDefault="00B66DB8">
      <w:pPr>
        <w:pStyle w:val="20"/>
        <w:numPr>
          <w:ilvl w:val="0"/>
          <w:numId w:val="7"/>
        </w:numPr>
        <w:shd w:val="clear" w:color="auto" w:fill="auto"/>
        <w:tabs>
          <w:tab w:val="left" w:pos="958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B17F0E" w:rsidRPr="008E414A" w:rsidRDefault="00B66DB8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</w:t>
      </w:r>
      <w:r w:rsidR="00FE4197" w:rsidRPr="008E414A">
        <w:rPr>
          <w:rFonts w:ascii="Arial" w:hAnsi="Arial" w:cs="Arial"/>
          <w:sz w:val="24"/>
          <w:szCs w:val="24"/>
        </w:rPr>
        <w:t>лее - Федеральный закон №63-ФЗ)</w:t>
      </w:r>
      <w:r w:rsidRPr="008E414A">
        <w:rPr>
          <w:rFonts w:ascii="Arial" w:hAnsi="Arial" w:cs="Arial"/>
          <w:sz w:val="24"/>
          <w:szCs w:val="24"/>
        </w:rPr>
        <w:t>;</w:t>
      </w:r>
    </w:p>
    <w:p w:rsidR="00B17F0E" w:rsidRPr="008E414A" w:rsidRDefault="00B66DB8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Документ, подтверждающий полномочия представителя (если от имени заявителя действует представитель);</w:t>
      </w:r>
    </w:p>
    <w:p w:rsidR="00B17F0E" w:rsidRPr="008E414A" w:rsidRDefault="00B66DB8">
      <w:pPr>
        <w:pStyle w:val="20"/>
        <w:numPr>
          <w:ilvl w:val="0"/>
          <w:numId w:val="6"/>
        </w:numPr>
        <w:shd w:val="clear" w:color="auto" w:fill="auto"/>
        <w:tabs>
          <w:tab w:val="left" w:pos="1429"/>
          <w:tab w:val="left" w:pos="5733"/>
          <w:tab w:val="left" w:pos="7629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Копии правоустанавливающих</w:t>
      </w:r>
      <w:r w:rsidRPr="008E414A">
        <w:rPr>
          <w:rFonts w:ascii="Arial" w:hAnsi="Arial" w:cs="Arial"/>
          <w:sz w:val="24"/>
          <w:szCs w:val="24"/>
        </w:rPr>
        <w:tab/>
        <w:t>документов,</w:t>
      </w:r>
      <w:r w:rsidRPr="008E414A">
        <w:rPr>
          <w:rFonts w:ascii="Arial" w:hAnsi="Arial" w:cs="Arial"/>
          <w:sz w:val="24"/>
          <w:szCs w:val="24"/>
        </w:rPr>
        <w:tab/>
        <w:t>если право не</w:t>
      </w:r>
    </w:p>
    <w:p w:rsidR="00B17F0E" w:rsidRPr="008E414A" w:rsidRDefault="00B66DB8">
      <w:pPr>
        <w:pStyle w:val="20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зарегистрировано в Едином государственном реестре недвижимости.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17F0E" w:rsidRPr="008E414A" w:rsidRDefault="00B66DB8">
      <w:pPr>
        <w:pStyle w:val="20"/>
        <w:numPr>
          <w:ilvl w:val="0"/>
          <w:numId w:val="8"/>
        </w:numPr>
        <w:shd w:val="clear" w:color="auto" w:fill="auto"/>
        <w:tabs>
          <w:tab w:val="left" w:pos="109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17F0E" w:rsidRPr="008E414A" w:rsidRDefault="002165F0" w:rsidP="002165F0">
      <w:pPr>
        <w:pStyle w:val="20"/>
        <w:shd w:val="clear" w:color="auto" w:fill="auto"/>
        <w:tabs>
          <w:tab w:val="left" w:pos="1429"/>
        </w:tabs>
        <w:spacing w:before="0"/>
        <w:ind w:left="760"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2)</w:t>
      </w:r>
      <w:r w:rsidR="00B66DB8" w:rsidRPr="008E414A">
        <w:rPr>
          <w:rFonts w:ascii="Arial" w:hAnsi="Arial" w:cs="Arial"/>
          <w:sz w:val="24"/>
          <w:szCs w:val="24"/>
        </w:rPr>
        <w:t>через МФЦ;</w:t>
      </w:r>
    </w:p>
    <w:p w:rsidR="00B17F0E" w:rsidRPr="008E414A" w:rsidRDefault="002165F0" w:rsidP="002165F0">
      <w:pPr>
        <w:pStyle w:val="20"/>
        <w:shd w:val="clear" w:color="auto" w:fill="auto"/>
        <w:tabs>
          <w:tab w:val="left" w:pos="1429"/>
        </w:tabs>
        <w:spacing w:before="0"/>
        <w:ind w:left="760"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3) </w:t>
      </w:r>
      <w:r w:rsidR="00B66DB8" w:rsidRPr="008E414A">
        <w:rPr>
          <w:rFonts w:ascii="Arial" w:hAnsi="Arial" w:cs="Arial"/>
          <w:sz w:val="24"/>
          <w:szCs w:val="24"/>
        </w:rPr>
        <w:t>через Единый портал.</w:t>
      </w:r>
    </w:p>
    <w:p w:rsidR="00B17F0E" w:rsidRPr="008E414A" w:rsidRDefault="006D045F" w:rsidP="003163E1">
      <w:pPr>
        <w:pStyle w:val="20"/>
        <w:shd w:val="clear" w:color="auto" w:fill="auto"/>
        <w:tabs>
          <w:tab w:val="left" w:pos="1531"/>
        </w:tabs>
        <w:spacing w:before="0"/>
        <w:ind w:left="760"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2.8.4.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B17F0E" w:rsidRPr="008E414A" w:rsidRDefault="00B66DB8">
      <w:pPr>
        <w:pStyle w:val="20"/>
        <w:numPr>
          <w:ilvl w:val="0"/>
          <w:numId w:val="10"/>
        </w:numPr>
        <w:shd w:val="clear" w:color="auto" w:fill="auto"/>
        <w:tabs>
          <w:tab w:val="left" w:pos="109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17F0E" w:rsidRPr="008E414A" w:rsidRDefault="00B66DB8" w:rsidP="00425FC8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</w:t>
      </w:r>
      <w:r w:rsidR="00AF4618" w:rsidRPr="008E414A">
        <w:rPr>
          <w:rFonts w:ascii="Arial" w:hAnsi="Arial" w:cs="Arial"/>
          <w:sz w:val="24"/>
          <w:szCs w:val="24"/>
        </w:rPr>
        <w:t xml:space="preserve">, иных государственных органов, </w:t>
      </w:r>
      <w:r w:rsidRPr="008E414A">
        <w:rPr>
          <w:rFonts w:ascii="Arial" w:hAnsi="Arial" w:cs="Arial"/>
          <w:sz w:val="24"/>
          <w:szCs w:val="24"/>
        </w:rPr>
        <w:t>органов местного самоуправления либо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подведомственных государственным органам или органам</w:t>
      </w:r>
      <w:r w:rsidRPr="008E414A">
        <w:rPr>
          <w:rFonts w:ascii="Arial" w:hAnsi="Arial" w:cs="Arial"/>
          <w:sz w:val="24"/>
          <w:szCs w:val="24"/>
        </w:rPr>
        <w:tab/>
        <w:t>местного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</w:t>
      </w:r>
      <w:r w:rsidR="00425FC8" w:rsidRPr="008E414A">
        <w:rPr>
          <w:rFonts w:ascii="Arial" w:hAnsi="Arial" w:cs="Arial"/>
          <w:sz w:val="24"/>
          <w:szCs w:val="24"/>
        </w:rPr>
        <w:t xml:space="preserve">ными правовыми </w:t>
      </w:r>
      <w:r w:rsidR="00AF4618" w:rsidRPr="008E414A">
        <w:rPr>
          <w:rFonts w:ascii="Arial" w:hAnsi="Arial" w:cs="Arial"/>
          <w:sz w:val="24"/>
          <w:szCs w:val="24"/>
        </w:rPr>
        <w:t xml:space="preserve">актами субъектов </w:t>
      </w:r>
      <w:r w:rsidRPr="008E414A">
        <w:rPr>
          <w:rFonts w:ascii="Arial" w:hAnsi="Arial" w:cs="Arial"/>
          <w:sz w:val="24"/>
          <w:szCs w:val="24"/>
        </w:rPr>
        <w:t>Российской Федерации,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EB6762" w:rsidRPr="008E414A" w:rsidRDefault="00B66DB8" w:rsidP="00EB6762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spacing w:before="0"/>
        <w:ind w:firstLine="760"/>
        <w:rPr>
          <w:rFonts w:ascii="Arial" w:hAnsi="Arial" w:cs="Arial"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</w:t>
      </w:r>
      <w:r w:rsidR="00EB6762" w:rsidRPr="008E414A">
        <w:rPr>
          <w:rFonts w:ascii="Arial" w:hAnsi="Arial" w:cs="Arial"/>
          <w:sz w:val="24"/>
          <w:szCs w:val="24"/>
        </w:rPr>
        <w:t xml:space="preserve"> 9 Федерального закона № 210-ФЗ </w:t>
      </w:r>
      <w:r w:rsidR="00EB6762" w:rsidRPr="008E414A">
        <w:rPr>
          <w:rFonts w:ascii="Arial" w:hAnsi="Arial" w:cs="Arial"/>
          <w:bCs/>
          <w:sz w:val="24"/>
          <w:szCs w:val="24"/>
        </w:rPr>
        <w:t xml:space="preserve">"Об </w:t>
      </w:r>
      <w:r w:rsidR="00EB6762" w:rsidRPr="008E414A">
        <w:rPr>
          <w:rFonts w:ascii="Arial" w:hAnsi="Arial" w:cs="Arial"/>
          <w:bCs/>
          <w:sz w:val="24"/>
          <w:szCs w:val="24"/>
        </w:rPr>
        <w:lastRenderedPageBreak/>
        <w:t>организации предоставления государственных и муниципальных услуг" от 27.07.2010 N 210-ФЗ (последняя редакция).</w:t>
      </w:r>
    </w:p>
    <w:p w:rsidR="00B17F0E" w:rsidRPr="008E414A" w:rsidRDefault="00B66DB8" w:rsidP="00425FC8">
      <w:pPr>
        <w:pStyle w:val="20"/>
        <w:numPr>
          <w:ilvl w:val="0"/>
          <w:numId w:val="10"/>
        </w:numPr>
        <w:shd w:val="clear" w:color="auto" w:fill="auto"/>
        <w:tabs>
          <w:tab w:val="left" w:pos="1174"/>
          <w:tab w:val="left" w:pos="18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Pr="008E414A">
        <w:rPr>
          <w:rFonts w:ascii="Arial" w:hAnsi="Arial" w:cs="Arial"/>
          <w:sz w:val="24"/>
          <w:szCs w:val="24"/>
        </w:rPr>
        <w:tab/>
        <w:t>необходимых для предоставления государственной или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 за исключением следующих случаев:</w:t>
      </w:r>
    </w:p>
    <w:p w:rsidR="00B17F0E" w:rsidRPr="008E414A" w:rsidRDefault="00B66DB8">
      <w:pPr>
        <w:pStyle w:val="20"/>
        <w:shd w:val="clear" w:color="auto" w:fill="auto"/>
        <w:tabs>
          <w:tab w:val="left" w:pos="117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а)</w:t>
      </w:r>
      <w:r w:rsidRPr="008E414A">
        <w:rPr>
          <w:rFonts w:ascii="Arial" w:hAnsi="Arial" w:cs="Arial"/>
          <w:sz w:val="24"/>
          <w:szCs w:val="24"/>
        </w:rPr>
        <w:tab/>
        <w:t>изменение требований нормативных правовых актов, касающихся</w:t>
      </w:r>
    </w:p>
    <w:p w:rsidR="00B17F0E" w:rsidRPr="008E414A" w:rsidRDefault="00AF4618" w:rsidP="00AF4618">
      <w:pPr>
        <w:pStyle w:val="20"/>
        <w:shd w:val="clear" w:color="auto" w:fill="auto"/>
        <w:tabs>
          <w:tab w:val="left" w:pos="2362"/>
          <w:tab w:val="right" w:pos="9899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предоставления </w:t>
      </w:r>
      <w:r w:rsidR="00B66DB8" w:rsidRPr="008E414A">
        <w:rPr>
          <w:rFonts w:ascii="Arial" w:hAnsi="Arial" w:cs="Arial"/>
          <w:sz w:val="24"/>
          <w:szCs w:val="24"/>
        </w:rPr>
        <w:t>муниципальной</w:t>
      </w:r>
      <w:r w:rsidR="00FE2258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услуги, после</w:t>
      </w:r>
      <w:r w:rsidRPr="008E414A">
        <w:rPr>
          <w:rFonts w:ascii="Arial" w:hAnsi="Arial" w:cs="Arial"/>
          <w:sz w:val="24"/>
          <w:szCs w:val="24"/>
        </w:rPr>
        <w:t xml:space="preserve">  </w:t>
      </w:r>
      <w:r w:rsidR="00B66DB8" w:rsidRPr="008E414A">
        <w:rPr>
          <w:rFonts w:ascii="Arial" w:hAnsi="Arial" w:cs="Arial"/>
          <w:sz w:val="24"/>
          <w:szCs w:val="24"/>
        </w:rPr>
        <w:t>первоначальной подачи заявления о предоставлении муниципальной услуги;</w:t>
      </w:r>
    </w:p>
    <w:p w:rsidR="00B17F0E" w:rsidRPr="008E414A" w:rsidRDefault="00B66DB8" w:rsidP="00425FC8">
      <w:pPr>
        <w:pStyle w:val="20"/>
        <w:shd w:val="clear" w:color="auto" w:fill="auto"/>
        <w:tabs>
          <w:tab w:val="left" w:pos="117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б)</w:t>
      </w:r>
      <w:r w:rsidRPr="008E414A">
        <w:rPr>
          <w:rFonts w:ascii="Arial" w:hAnsi="Arial" w:cs="Arial"/>
          <w:sz w:val="24"/>
          <w:szCs w:val="24"/>
        </w:rPr>
        <w:tab/>
        <w:t>наличие ошибок в заявлении о предоставлении муниципально</w:t>
      </w:r>
      <w:r w:rsidR="00FE2258" w:rsidRPr="008E414A">
        <w:rPr>
          <w:rFonts w:ascii="Arial" w:hAnsi="Arial" w:cs="Arial"/>
          <w:sz w:val="24"/>
          <w:szCs w:val="24"/>
        </w:rPr>
        <w:t>й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="00FE2258" w:rsidRPr="008E414A">
        <w:rPr>
          <w:rFonts w:ascii="Arial" w:hAnsi="Arial" w:cs="Arial"/>
          <w:sz w:val="24"/>
          <w:szCs w:val="24"/>
        </w:rPr>
        <w:t xml:space="preserve">услуги и документах, поданных </w:t>
      </w:r>
      <w:r w:rsidRPr="008E414A">
        <w:rPr>
          <w:rFonts w:ascii="Arial" w:hAnsi="Arial" w:cs="Arial"/>
          <w:sz w:val="24"/>
          <w:szCs w:val="24"/>
        </w:rPr>
        <w:t>заявителем после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 муницип</w:t>
      </w:r>
      <w:r w:rsidR="00425FC8" w:rsidRPr="008E414A">
        <w:rPr>
          <w:rFonts w:ascii="Arial" w:hAnsi="Arial" w:cs="Arial"/>
          <w:sz w:val="24"/>
          <w:szCs w:val="24"/>
        </w:rPr>
        <w:t xml:space="preserve">альной </w:t>
      </w:r>
      <w:r w:rsidR="00AF4618" w:rsidRPr="008E414A">
        <w:rPr>
          <w:rFonts w:ascii="Arial" w:hAnsi="Arial" w:cs="Arial"/>
          <w:sz w:val="24"/>
          <w:szCs w:val="24"/>
        </w:rPr>
        <w:t xml:space="preserve">услуги, </w:t>
      </w:r>
      <w:r w:rsidRPr="008E414A">
        <w:rPr>
          <w:rFonts w:ascii="Arial" w:hAnsi="Arial" w:cs="Arial"/>
          <w:sz w:val="24"/>
          <w:szCs w:val="24"/>
        </w:rPr>
        <w:t>либо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="00AF4618" w:rsidRPr="008E414A">
        <w:rPr>
          <w:rFonts w:ascii="Arial" w:hAnsi="Arial" w:cs="Arial"/>
          <w:sz w:val="24"/>
          <w:szCs w:val="24"/>
        </w:rPr>
        <w:t xml:space="preserve">в </w:t>
      </w:r>
      <w:r w:rsidRPr="008E414A">
        <w:rPr>
          <w:rFonts w:ascii="Arial" w:hAnsi="Arial" w:cs="Arial"/>
          <w:sz w:val="24"/>
          <w:szCs w:val="24"/>
        </w:rPr>
        <w:t>предоставлении</w:t>
      </w:r>
      <w:r w:rsidR="00AF461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:rsidR="00B17F0E" w:rsidRPr="008E414A" w:rsidRDefault="00B66DB8" w:rsidP="00425FC8">
      <w:pPr>
        <w:pStyle w:val="20"/>
        <w:shd w:val="clear" w:color="auto" w:fill="auto"/>
        <w:tabs>
          <w:tab w:val="left" w:pos="117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в)</w:t>
      </w:r>
      <w:r w:rsidRPr="008E414A">
        <w:rPr>
          <w:rFonts w:ascii="Arial" w:hAnsi="Arial" w:cs="Arial"/>
          <w:sz w:val="24"/>
          <w:szCs w:val="24"/>
        </w:rPr>
        <w:tab/>
        <w:t>истечение срока действия документов или изменение информации после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33407B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муниципальной услуги;</w:t>
      </w:r>
    </w:p>
    <w:p w:rsidR="00B17F0E" w:rsidRPr="008E414A" w:rsidRDefault="00B66DB8">
      <w:pPr>
        <w:pStyle w:val="20"/>
        <w:shd w:val="clear" w:color="auto" w:fill="auto"/>
        <w:tabs>
          <w:tab w:val="left" w:pos="117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г)</w:t>
      </w:r>
      <w:r w:rsidRPr="008E414A">
        <w:rPr>
          <w:rFonts w:ascii="Arial" w:hAnsi="Arial" w:cs="Arial"/>
          <w:sz w:val="24"/>
          <w:szCs w:val="24"/>
        </w:rPr>
        <w:tab/>
        <w:t>выявление документально подтвержденного факта (признаков)</w:t>
      </w:r>
    </w:p>
    <w:p w:rsidR="00B17F0E" w:rsidRPr="008E414A" w:rsidRDefault="00B66DB8" w:rsidP="00EB6762">
      <w:pPr>
        <w:pStyle w:val="20"/>
        <w:shd w:val="clear" w:color="auto" w:fill="auto"/>
        <w:tabs>
          <w:tab w:val="left" w:pos="6679"/>
          <w:tab w:val="left" w:pos="8002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ошибочного или противоправного действия (бездействия) должностного лица органа, п</w:t>
      </w:r>
      <w:r w:rsidR="007750ED" w:rsidRPr="008E414A">
        <w:rPr>
          <w:rFonts w:ascii="Arial" w:hAnsi="Arial" w:cs="Arial"/>
          <w:sz w:val="24"/>
          <w:szCs w:val="24"/>
        </w:rPr>
        <w:t xml:space="preserve">редоставляющего государственную услугу, </w:t>
      </w:r>
      <w:r w:rsidRPr="008E414A">
        <w:rPr>
          <w:rFonts w:ascii="Arial" w:hAnsi="Arial" w:cs="Arial"/>
          <w:sz w:val="24"/>
          <w:szCs w:val="24"/>
        </w:rPr>
        <w:t>или органа,</w:t>
      </w:r>
      <w:r w:rsidR="007750ED" w:rsidRPr="008E414A">
        <w:rPr>
          <w:rFonts w:ascii="Arial" w:hAnsi="Arial" w:cs="Arial"/>
          <w:sz w:val="24"/>
          <w:szCs w:val="24"/>
        </w:rPr>
        <w:t xml:space="preserve"> предоставляющего муниципальную услугу, </w:t>
      </w:r>
      <w:r w:rsidRPr="008E414A">
        <w:rPr>
          <w:rFonts w:ascii="Arial" w:hAnsi="Arial" w:cs="Arial"/>
          <w:sz w:val="24"/>
          <w:szCs w:val="24"/>
        </w:rPr>
        <w:t>государственного или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</w:t>
      </w:r>
      <w:r w:rsidR="00EB6762" w:rsidRPr="008E414A">
        <w:rPr>
          <w:rFonts w:ascii="Arial" w:hAnsi="Arial" w:cs="Arial"/>
          <w:sz w:val="24"/>
          <w:szCs w:val="24"/>
        </w:rPr>
        <w:t xml:space="preserve"> Федерального закона № 210- ФЗ </w:t>
      </w:r>
      <w:r w:rsidR="00EB6762" w:rsidRPr="008E414A">
        <w:rPr>
          <w:rFonts w:ascii="Arial" w:hAnsi="Arial" w:cs="Arial"/>
          <w:bCs/>
          <w:sz w:val="24"/>
          <w:szCs w:val="24"/>
        </w:rPr>
        <w:t xml:space="preserve">"Об организации предоставления государственных и муниципальных услуг" от 27.07.2010 N 210-ФЗ (последняя редакция) </w:t>
      </w:r>
      <w:r w:rsidRPr="008E414A">
        <w:rPr>
          <w:rFonts w:ascii="Arial" w:hAnsi="Arial" w:cs="Arial"/>
          <w:sz w:val="24"/>
          <w:szCs w:val="24"/>
        </w:rPr>
        <w:t xml:space="preserve">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</w:t>
      </w:r>
      <w:r w:rsidR="00EB6762" w:rsidRPr="008E414A">
        <w:rPr>
          <w:rFonts w:ascii="Arial" w:hAnsi="Arial" w:cs="Arial"/>
          <w:sz w:val="24"/>
          <w:szCs w:val="24"/>
        </w:rPr>
        <w:t xml:space="preserve">16 Федерального закона № 210-ФЗ </w:t>
      </w:r>
      <w:r w:rsidRPr="008E414A">
        <w:rPr>
          <w:rFonts w:ascii="Arial" w:hAnsi="Arial" w:cs="Arial"/>
          <w:sz w:val="24"/>
          <w:szCs w:val="24"/>
        </w:rPr>
        <w:t xml:space="preserve"> </w:t>
      </w:r>
      <w:r w:rsidR="00EB6762" w:rsidRPr="008E414A">
        <w:rPr>
          <w:rFonts w:ascii="Arial" w:hAnsi="Arial" w:cs="Arial"/>
          <w:bCs/>
          <w:sz w:val="24"/>
          <w:szCs w:val="24"/>
        </w:rPr>
        <w:t xml:space="preserve">"Об организации предоставления государственных и муниципальных услуг" от 27.07.2010 N 210-ФЗ (последняя редакция) </w:t>
      </w:r>
      <w:r w:rsidR="00EB6762" w:rsidRPr="008E414A">
        <w:rPr>
          <w:rFonts w:ascii="Arial" w:hAnsi="Arial" w:cs="Arial"/>
          <w:sz w:val="24"/>
          <w:szCs w:val="24"/>
        </w:rPr>
        <w:t>уведомляют заявителя</w:t>
      </w:r>
      <w:r w:rsidRPr="008E414A">
        <w:rPr>
          <w:rFonts w:ascii="Arial" w:hAnsi="Arial" w:cs="Arial"/>
          <w:sz w:val="24"/>
          <w:szCs w:val="24"/>
        </w:rPr>
        <w:t>, а также приносятся извинения за доставленные неудобства.</w:t>
      </w:r>
    </w:p>
    <w:p w:rsidR="006E77F9" w:rsidRPr="008E414A" w:rsidRDefault="006E77F9" w:rsidP="00EB6762">
      <w:pPr>
        <w:pStyle w:val="20"/>
        <w:shd w:val="clear" w:color="auto" w:fill="auto"/>
        <w:tabs>
          <w:tab w:val="left" w:pos="6679"/>
          <w:tab w:val="left" w:pos="8002"/>
        </w:tabs>
        <w:spacing w:before="0"/>
        <w:ind w:firstLine="0"/>
        <w:rPr>
          <w:rFonts w:ascii="Arial" w:hAnsi="Arial" w:cs="Arial"/>
          <w:bCs/>
          <w:sz w:val="24"/>
          <w:szCs w:val="24"/>
        </w:rPr>
      </w:pPr>
    </w:p>
    <w:p w:rsidR="00B17F0E" w:rsidRPr="008E414A" w:rsidRDefault="006D045F" w:rsidP="006D045F">
      <w:pPr>
        <w:pStyle w:val="20"/>
        <w:shd w:val="clear" w:color="auto" w:fill="auto"/>
        <w:tabs>
          <w:tab w:val="left" w:pos="981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9</w:t>
      </w:r>
      <w:r w:rsidR="006E77F9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Исчерпывающий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 перечень документов,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порядок их представления; госуда</w:t>
      </w:r>
      <w:r w:rsidR="006E77F9" w:rsidRPr="008E414A">
        <w:rPr>
          <w:rFonts w:ascii="Arial" w:hAnsi="Arial" w:cs="Arial"/>
          <w:sz w:val="24"/>
          <w:szCs w:val="24"/>
        </w:rPr>
        <w:t xml:space="preserve">рственный орган, орган местного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>самоуправления либо организация, в</w:t>
      </w:r>
      <w:r w:rsidR="006E77F9" w:rsidRPr="008E414A">
        <w:rPr>
          <w:rFonts w:ascii="Arial" w:hAnsi="Arial" w:cs="Arial"/>
          <w:sz w:val="24"/>
          <w:szCs w:val="24"/>
        </w:rPr>
        <w:t xml:space="preserve"> распоряжении которых находятся данные </w:t>
      </w:r>
      <w:r w:rsidR="00B66DB8" w:rsidRPr="008E414A">
        <w:rPr>
          <w:rFonts w:ascii="Arial" w:hAnsi="Arial" w:cs="Arial"/>
          <w:sz w:val="24"/>
          <w:szCs w:val="24"/>
        </w:rPr>
        <w:t>документы</w:t>
      </w:r>
    </w:p>
    <w:p w:rsidR="00AB799B" w:rsidRPr="008E414A" w:rsidRDefault="00AB799B" w:rsidP="00AB799B">
      <w:pPr>
        <w:pStyle w:val="20"/>
        <w:shd w:val="clear" w:color="auto" w:fill="auto"/>
        <w:tabs>
          <w:tab w:val="left" w:pos="981"/>
        </w:tabs>
        <w:spacing w:before="0"/>
        <w:ind w:left="500"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6D045F" w:rsidP="00AB799B">
      <w:pPr>
        <w:pStyle w:val="20"/>
        <w:shd w:val="clear" w:color="auto" w:fill="auto"/>
        <w:tabs>
          <w:tab w:val="left" w:pos="1500"/>
        </w:tabs>
        <w:spacing w:before="0" w:line="280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2.9.1</w:t>
      </w:r>
      <w:r w:rsidR="0043023B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Получаются в рамках межведомственного взаимодействия:</w:t>
      </w:r>
    </w:p>
    <w:p w:rsidR="00B17F0E" w:rsidRPr="008E414A" w:rsidRDefault="00B66DB8" w:rsidP="00AB799B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before="0" w:line="280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недвижимости;</w:t>
      </w:r>
    </w:p>
    <w:p w:rsidR="0043023B" w:rsidRPr="008E414A" w:rsidRDefault="00B66DB8" w:rsidP="00AB799B">
      <w:pPr>
        <w:pStyle w:val="20"/>
        <w:numPr>
          <w:ilvl w:val="0"/>
          <w:numId w:val="11"/>
        </w:numPr>
        <w:shd w:val="clear" w:color="auto" w:fill="auto"/>
        <w:tabs>
          <w:tab w:val="left" w:pos="145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43023B" w:rsidRPr="008E414A" w:rsidRDefault="00B66DB8" w:rsidP="00AB799B">
      <w:pPr>
        <w:pStyle w:val="20"/>
        <w:numPr>
          <w:ilvl w:val="0"/>
          <w:numId w:val="11"/>
        </w:numPr>
        <w:shd w:val="clear" w:color="auto" w:fill="auto"/>
        <w:tabs>
          <w:tab w:val="left" w:pos="145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Сведения о выданных сертификатах на материнский (семейный) капитал.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1455"/>
        </w:tabs>
        <w:spacing w:before="0" w:line="326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2.9.2.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1460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2.9.3.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B17F0E" w:rsidRPr="008E414A" w:rsidRDefault="00B66DB8" w:rsidP="00AB799B">
      <w:pPr>
        <w:pStyle w:val="20"/>
        <w:shd w:val="clear" w:color="auto" w:fill="auto"/>
        <w:spacing w:before="0" w:after="30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029"/>
        </w:tabs>
        <w:spacing w:before="0"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10</w:t>
      </w:r>
      <w:r w:rsidR="006E77F9" w:rsidRPr="008E414A">
        <w:rPr>
          <w:rFonts w:ascii="Arial" w:hAnsi="Arial" w:cs="Arial"/>
          <w:sz w:val="24"/>
          <w:szCs w:val="24"/>
        </w:rPr>
        <w:t>.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1452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2.10.1</w:t>
      </w:r>
      <w:r w:rsidR="0043023B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5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5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5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обращение заявителя за муниципальной услугой в орган местного</w:t>
      </w:r>
    </w:p>
    <w:p w:rsidR="00B17F0E" w:rsidRPr="008E414A" w:rsidRDefault="003642D6" w:rsidP="003642D6">
      <w:pPr>
        <w:pStyle w:val="20"/>
        <w:shd w:val="clear" w:color="auto" w:fill="auto"/>
        <w:tabs>
          <w:tab w:val="left" w:pos="2366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lastRenderedPageBreak/>
        <w:t xml:space="preserve">самоуправления, </w:t>
      </w:r>
      <w:r w:rsidR="00B66DB8" w:rsidRPr="008E414A">
        <w:rPr>
          <w:rFonts w:ascii="Arial" w:hAnsi="Arial" w:cs="Arial"/>
          <w:sz w:val="24"/>
          <w:szCs w:val="24"/>
        </w:rPr>
        <w:t>подведомственную органу местного самоуправления</w:t>
      </w:r>
      <w:r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организацию, не предоставляющие требующуюся заявителю муниципальную услугу;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EB6762" w:rsidRPr="008E414A" w:rsidRDefault="00B66DB8" w:rsidP="00EB6762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b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несоблюдение установленных статьей 1</w:t>
      </w:r>
      <w:r w:rsidR="00EB6762" w:rsidRPr="008E414A">
        <w:rPr>
          <w:rFonts w:ascii="Arial" w:hAnsi="Arial" w:cs="Arial"/>
          <w:sz w:val="24"/>
          <w:szCs w:val="24"/>
        </w:rPr>
        <w:t>1 Федерального закона № 63 - ФЗ</w:t>
      </w:r>
      <w:r w:rsidR="00EB6762" w:rsidRPr="008E414A">
        <w:rPr>
          <w:rFonts w:ascii="Arial" w:hAnsi="Arial" w:cs="Arial"/>
          <w:bCs/>
          <w:sz w:val="24"/>
          <w:szCs w:val="24"/>
        </w:rPr>
        <w:t xml:space="preserve"> "Об электронной подписи" от 06.04.2011 г.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подписи»;</w:t>
      </w:r>
    </w:p>
    <w:p w:rsidR="00B17F0E" w:rsidRPr="008E414A" w:rsidRDefault="00B66DB8">
      <w:pPr>
        <w:pStyle w:val="20"/>
        <w:numPr>
          <w:ilvl w:val="0"/>
          <w:numId w:val="12"/>
        </w:numPr>
        <w:shd w:val="clear" w:color="auto" w:fill="auto"/>
        <w:tabs>
          <w:tab w:val="left" w:pos="144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заявитель не относится к кругу лиц, имеющих право на предоставление услуги.</w:t>
      </w:r>
    </w:p>
    <w:p w:rsidR="0043023B" w:rsidRPr="008E414A" w:rsidRDefault="006D045F" w:rsidP="00AB799B">
      <w:pPr>
        <w:pStyle w:val="20"/>
        <w:shd w:val="clear" w:color="auto" w:fill="auto"/>
        <w:tabs>
          <w:tab w:val="left" w:pos="147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2.10.2</w:t>
      </w:r>
      <w:r w:rsidR="0043023B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47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2.10.3.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Решение об отказе в приеме заявления и документов, необходимых для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</w:t>
      </w:r>
      <w:r w:rsidR="003642D6" w:rsidRPr="008E414A">
        <w:rPr>
          <w:rFonts w:ascii="Arial" w:hAnsi="Arial" w:cs="Arial"/>
          <w:sz w:val="24"/>
          <w:szCs w:val="24"/>
        </w:rPr>
        <w:t xml:space="preserve">пальной услуги документов (сведений) </w:t>
      </w:r>
      <w:r w:rsidR="00B66DB8" w:rsidRPr="008E414A">
        <w:rPr>
          <w:rFonts w:ascii="Arial" w:hAnsi="Arial" w:cs="Arial"/>
          <w:sz w:val="24"/>
          <w:szCs w:val="24"/>
        </w:rPr>
        <w:t>с использованием межведомственного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инфо</w:t>
      </w:r>
      <w:r w:rsidR="00066AAF" w:rsidRPr="008E414A">
        <w:rPr>
          <w:rFonts w:ascii="Arial" w:hAnsi="Arial" w:cs="Arial"/>
          <w:sz w:val="24"/>
          <w:szCs w:val="24"/>
        </w:rPr>
        <w:t xml:space="preserve">рмационного взаимодействия. </w:t>
      </w:r>
      <w:r w:rsidR="00B66DB8" w:rsidRPr="008E414A">
        <w:rPr>
          <w:rFonts w:ascii="Arial" w:hAnsi="Arial" w:cs="Arial"/>
          <w:sz w:val="24"/>
          <w:szCs w:val="24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</w:t>
      </w:r>
      <w:r w:rsidR="008C5296" w:rsidRPr="008E414A">
        <w:rPr>
          <w:rFonts w:ascii="Arial" w:hAnsi="Arial" w:cs="Arial"/>
          <w:sz w:val="24"/>
          <w:szCs w:val="24"/>
        </w:rPr>
        <w:t>в личном</w:t>
      </w:r>
      <w:r w:rsidR="00B66DB8" w:rsidRPr="008E414A">
        <w:rPr>
          <w:rFonts w:ascii="Arial" w:hAnsi="Arial" w:cs="Arial"/>
          <w:sz w:val="24"/>
          <w:szCs w:val="24"/>
        </w:rPr>
        <w:t xml:space="preserve"> кабинет</w:t>
      </w:r>
      <w:r w:rsidR="008C5296" w:rsidRPr="008E414A">
        <w:rPr>
          <w:rFonts w:ascii="Arial" w:hAnsi="Arial" w:cs="Arial"/>
          <w:sz w:val="24"/>
          <w:szCs w:val="24"/>
        </w:rPr>
        <w:t>е</w:t>
      </w:r>
      <w:r w:rsidR="00B66DB8" w:rsidRPr="008E414A">
        <w:rPr>
          <w:rFonts w:ascii="Arial" w:hAnsi="Arial" w:cs="Arial"/>
          <w:sz w:val="24"/>
          <w:szCs w:val="24"/>
        </w:rPr>
        <w:t xml:space="preserve">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B17F0E" w:rsidRPr="008E414A" w:rsidRDefault="006D045F" w:rsidP="0043023B">
      <w:pPr>
        <w:pStyle w:val="20"/>
        <w:shd w:val="clear" w:color="auto" w:fill="auto"/>
        <w:tabs>
          <w:tab w:val="left" w:pos="1480"/>
        </w:tabs>
        <w:spacing w:before="0" w:after="333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2.10.4.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974"/>
        </w:tabs>
        <w:spacing w:before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11</w:t>
      </w:r>
      <w:r w:rsidR="006E77F9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425FC8" w:rsidRPr="008E414A" w:rsidRDefault="00425FC8" w:rsidP="00AB799B">
      <w:pPr>
        <w:pStyle w:val="20"/>
        <w:shd w:val="clear" w:color="auto" w:fill="auto"/>
        <w:tabs>
          <w:tab w:val="left" w:pos="974"/>
        </w:tabs>
        <w:spacing w:before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6D045F" w:rsidP="00AB799B">
      <w:pPr>
        <w:pStyle w:val="20"/>
        <w:shd w:val="clear" w:color="auto" w:fill="auto"/>
        <w:tabs>
          <w:tab w:val="left" w:pos="148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2.11.1.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152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2.11.2.</w:t>
      </w:r>
      <w:r w:rsidR="00B66DB8" w:rsidRPr="008E414A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B17F0E" w:rsidRPr="008E414A" w:rsidRDefault="00B66DB8" w:rsidP="00AB799B">
      <w:pPr>
        <w:pStyle w:val="20"/>
        <w:numPr>
          <w:ilvl w:val="0"/>
          <w:numId w:val="13"/>
        </w:numPr>
        <w:shd w:val="clear" w:color="auto" w:fill="auto"/>
        <w:tabs>
          <w:tab w:val="left" w:pos="1087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B17F0E" w:rsidRPr="008E414A" w:rsidRDefault="00B66DB8">
      <w:pPr>
        <w:pStyle w:val="20"/>
        <w:numPr>
          <w:ilvl w:val="0"/>
          <w:numId w:val="13"/>
        </w:numPr>
        <w:shd w:val="clear" w:color="auto" w:fill="auto"/>
        <w:tabs>
          <w:tab w:val="left" w:pos="119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Установление в ходе освидетельствования проведения работ по реконструкции объекта индивидуального жили</w:t>
      </w:r>
      <w:r w:rsidRPr="008E414A">
        <w:rPr>
          <w:rStyle w:val="22"/>
          <w:rFonts w:ascii="Arial" w:hAnsi="Arial" w:cs="Arial"/>
          <w:sz w:val="24"/>
          <w:szCs w:val="24"/>
          <w:u w:val="none"/>
        </w:rPr>
        <w:t>щ</w:t>
      </w:r>
      <w:r w:rsidRPr="008E414A">
        <w:rPr>
          <w:rFonts w:ascii="Arial" w:hAnsi="Arial" w:cs="Arial"/>
          <w:sz w:val="24"/>
          <w:szCs w:val="24"/>
        </w:rPr>
        <w:t xml:space="preserve">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</w:t>
      </w:r>
      <w:r w:rsidRPr="008E414A">
        <w:rPr>
          <w:rFonts w:ascii="Arial" w:hAnsi="Arial" w:cs="Arial"/>
          <w:sz w:val="24"/>
          <w:szCs w:val="24"/>
        </w:rPr>
        <w:lastRenderedPageBreak/>
        <w:t>устанавливаемую в соответствии с жилищным законодательством Российской Федерации.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521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2.11.3.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521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2.11.4.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575CE5" w:rsidRPr="008E414A">
        <w:rPr>
          <w:rFonts w:ascii="Arial" w:hAnsi="Arial" w:cs="Arial"/>
          <w:sz w:val="24"/>
          <w:szCs w:val="24"/>
        </w:rPr>
        <w:t xml:space="preserve">в МФЦ не позднее рабочего дня, </w:t>
      </w:r>
      <w:r w:rsidR="00055370" w:rsidRPr="008E414A">
        <w:rPr>
          <w:rFonts w:ascii="Arial" w:hAnsi="Arial" w:cs="Arial"/>
          <w:sz w:val="24"/>
          <w:szCs w:val="24"/>
        </w:rPr>
        <w:t xml:space="preserve">следующего за днем получения заявления, либо выдается в день личного обращения за получением указанного решения </w:t>
      </w:r>
      <w:r w:rsidR="00B66DB8" w:rsidRPr="008E414A">
        <w:rPr>
          <w:rFonts w:ascii="Arial" w:hAnsi="Arial" w:cs="Arial"/>
          <w:color w:val="auto"/>
          <w:sz w:val="24"/>
          <w:szCs w:val="24"/>
        </w:rPr>
        <w:t>либо</w:t>
      </w:r>
      <w:r w:rsidR="00055370" w:rsidRPr="008E414A">
        <w:rPr>
          <w:rFonts w:ascii="Arial" w:hAnsi="Arial" w:cs="Arial"/>
          <w:color w:val="auto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color w:val="auto"/>
          <w:sz w:val="24"/>
          <w:szCs w:val="24"/>
        </w:rPr>
        <w:t>вручается лично</w:t>
      </w:r>
      <w:r w:rsidR="00B66DB8" w:rsidRPr="008E414A">
        <w:rPr>
          <w:rFonts w:ascii="Arial" w:hAnsi="Arial" w:cs="Arial"/>
          <w:color w:val="FF0000"/>
          <w:sz w:val="24"/>
          <w:szCs w:val="24"/>
        </w:rPr>
        <w:t>.</w:t>
      </w:r>
    </w:p>
    <w:p w:rsidR="00B17F0E" w:rsidRPr="008E414A" w:rsidRDefault="006D045F" w:rsidP="006D045F">
      <w:pPr>
        <w:pStyle w:val="20"/>
        <w:shd w:val="clear" w:color="auto" w:fill="auto"/>
        <w:tabs>
          <w:tab w:val="left" w:pos="1521"/>
        </w:tabs>
        <w:spacing w:before="0" w:after="30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2.11.5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AB799B" w:rsidRPr="008E414A" w:rsidRDefault="006D045F" w:rsidP="006D045F">
      <w:pPr>
        <w:pStyle w:val="20"/>
        <w:shd w:val="clear" w:color="auto" w:fill="auto"/>
        <w:tabs>
          <w:tab w:val="left" w:pos="872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12</w:t>
      </w:r>
      <w:r w:rsidR="006E77F9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 xml:space="preserve">Порядок, размер и основания взимания </w:t>
      </w:r>
      <w:r w:rsidR="00B86C85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государственной</w:t>
      </w:r>
    </w:p>
    <w:p w:rsidR="00AB799B" w:rsidRPr="008E414A" w:rsidRDefault="00B66DB8" w:rsidP="006D045F">
      <w:pPr>
        <w:pStyle w:val="20"/>
        <w:shd w:val="clear" w:color="auto" w:fill="auto"/>
        <w:tabs>
          <w:tab w:val="left" w:pos="872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пошлины или иной платы, взимаемой за предоставление</w:t>
      </w:r>
    </w:p>
    <w:p w:rsidR="00B17F0E" w:rsidRPr="008E414A" w:rsidRDefault="00B66DB8" w:rsidP="006D045F">
      <w:pPr>
        <w:pStyle w:val="20"/>
        <w:shd w:val="clear" w:color="auto" w:fill="auto"/>
        <w:tabs>
          <w:tab w:val="left" w:pos="872"/>
        </w:tabs>
        <w:spacing w:before="0" w:after="333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муниципальной услуги</w:t>
      </w:r>
    </w:p>
    <w:p w:rsidR="006E77F9" w:rsidRPr="008E414A" w:rsidRDefault="00B66DB8" w:rsidP="00AB799B">
      <w:pPr>
        <w:pStyle w:val="20"/>
        <w:shd w:val="clear" w:color="auto" w:fill="auto"/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Муниципальная услуга предоставляется на безвозмездной основе</w:t>
      </w:r>
    </w:p>
    <w:p w:rsidR="00B17F0E" w:rsidRPr="008E414A" w:rsidRDefault="006D045F" w:rsidP="00B86C85">
      <w:pPr>
        <w:pStyle w:val="20"/>
        <w:shd w:val="clear" w:color="auto" w:fill="auto"/>
        <w:spacing w:before="0" w:after="299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13</w:t>
      </w:r>
      <w:r w:rsidR="006E77F9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8C5296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предоставлении муниципальных услуг</w:t>
      </w:r>
    </w:p>
    <w:p w:rsidR="00B17F0E" w:rsidRPr="008E414A" w:rsidRDefault="00B66DB8" w:rsidP="00AB799B">
      <w:pPr>
        <w:pStyle w:val="20"/>
        <w:shd w:val="clear" w:color="auto" w:fill="auto"/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Предоставление необходимых и обязательных услуг не требуется.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096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14</w:t>
      </w:r>
      <w:r w:rsidR="006E77F9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="008C5296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муниципальной услуги, включая информацию о методике расчета размера такой</w:t>
      </w:r>
      <w:r w:rsidR="00AB799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платы</w:t>
      </w:r>
    </w:p>
    <w:p w:rsidR="00425FC8" w:rsidRPr="008E414A" w:rsidRDefault="00425FC8" w:rsidP="00AB799B">
      <w:pPr>
        <w:pStyle w:val="20"/>
        <w:shd w:val="clear" w:color="auto" w:fill="auto"/>
        <w:tabs>
          <w:tab w:val="left" w:pos="1096"/>
        </w:tabs>
        <w:spacing w:before="0"/>
        <w:ind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B66DB8" w:rsidP="00AB799B">
      <w:pPr>
        <w:pStyle w:val="20"/>
        <w:shd w:val="clear" w:color="auto" w:fill="auto"/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Предоставление необходимых и обязательных услуг не требуется.</w:t>
      </w:r>
    </w:p>
    <w:p w:rsidR="00B17F0E" w:rsidRPr="008E414A" w:rsidRDefault="006D045F" w:rsidP="00AB799B">
      <w:pPr>
        <w:pStyle w:val="20"/>
        <w:shd w:val="clear" w:color="auto" w:fill="auto"/>
        <w:tabs>
          <w:tab w:val="left" w:pos="1635"/>
        </w:tabs>
        <w:spacing w:before="0" w:after="296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15</w:t>
      </w:r>
      <w:r w:rsidR="006E77F9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17F0E" w:rsidRPr="008E414A" w:rsidRDefault="00071D2C" w:rsidP="00AB799B">
      <w:pPr>
        <w:pStyle w:val="20"/>
        <w:shd w:val="clear" w:color="auto" w:fill="auto"/>
        <w:tabs>
          <w:tab w:val="left" w:pos="1643"/>
        </w:tabs>
        <w:spacing w:before="0" w:line="326" w:lineRule="exact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1</w:t>
      </w:r>
      <w:r w:rsidR="003163E1" w:rsidRPr="008E414A">
        <w:rPr>
          <w:rFonts w:ascii="Arial" w:hAnsi="Arial" w:cs="Arial"/>
          <w:sz w:val="24"/>
          <w:szCs w:val="24"/>
        </w:rPr>
        <w:t>.</w:t>
      </w:r>
      <w:r w:rsidRPr="008E414A">
        <w:rPr>
          <w:rFonts w:ascii="Arial" w:hAnsi="Arial" w:cs="Arial"/>
          <w:sz w:val="24"/>
          <w:szCs w:val="24"/>
        </w:rPr>
        <w:t>15.2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Время ожидания при подаче заявления на получение муниципальной услуги - не более 15 минут.</w:t>
      </w:r>
    </w:p>
    <w:p w:rsidR="00B17F0E" w:rsidRPr="008E414A" w:rsidRDefault="003163E1" w:rsidP="00AB799B">
      <w:pPr>
        <w:pStyle w:val="20"/>
        <w:shd w:val="clear" w:color="auto" w:fill="auto"/>
        <w:tabs>
          <w:tab w:val="left" w:pos="1594"/>
        </w:tabs>
        <w:spacing w:before="0" w:after="30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1.</w:t>
      </w:r>
      <w:r w:rsidR="00071D2C" w:rsidRPr="008E414A">
        <w:rPr>
          <w:rFonts w:ascii="Arial" w:hAnsi="Arial" w:cs="Arial"/>
          <w:sz w:val="24"/>
          <w:szCs w:val="24"/>
        </w:rPr>
        <w:t>15.3</w:t>
      </w:r>
      <w:r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17F0E" w:rsidRPr="008E414A" w:rsidRDefault="006E77F9" w:rsidP="00425FC8">
      <w:pPr>
        <w:pStyle w:val="20"/>
        <w:shd w:val="clear" w:color="auto" w:fill="auto"/>
        <w:tabs>
          <w:tab w:val="left" w:pos="1306"/>
        </w:tabs>
        <w:spacing w:before="0"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Глава </w:t>
      </w:r>
      <w:r w:rsidR="00071D2C" w:rsidRPr="008E414A">
        <w:rPr>
          <w:rFonts w:ascii="Arial" w:hAnsi="Arial" w:cs="Arial"/>
          <w:sz w:val="24"/>
          <w:szCs w:val="24"/>
        </w:rPr>
        <w:t>16</w:t>
      </w:r>
      <w:r w:rsidR="009131DA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>предоставлении муниципальной услуги, в том числе в электронной форме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2.16.1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17F0E" w:rsidRPr="008E414A" w:rsidRDefault="00071D2C" w:rsidP="00071D2C">
      <w:pPr>
        <w:pStyle w:val="20"/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2.16.2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594"/>
        </w:tabs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2.16.3.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17F0E" w:rsidRPr="008E414A" w:rsidRDefault="00071D2C" w:rsidP="00B86C85">
      <w:pPr>
        <w:pStyle w:val="20"/>
        <w:shd w:val="clear" w:color="auto" w:fill="auto"/>
        <w:tabs>
          <w:tab w:val="left" w:pos="1202"/>
        </w:tabs>
        <w:spacing w:before="0" w:after="30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17</w:t>
      </w:r>
      <w:r w:rsidR="009131DA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</w:t>
      </w:r>
      <w:r w:rsidRPr="008E414A">
        <w:rPr>
          <w:rFonts w:ascii="Arial" w:hAnsi="Arial" w:cs="Arial"/>
          <w:sz w:val="24"/>
          <w:szCs w:val="24"/>
        </w:rPr>
        <w:t xml:space="preserve">анных объектов в соответствии с </w:t>
      </w:r>
      <w:r w:rsidR="00B66DB8" w:rsidRPr="008E414A">
        <w:rPr>
          <w:rFonts w:ascii="Arial" w:hAnsi="Arial" w:cs="Arial"/>
          <w:sz w:val="24"/>
          <w:szCs w:val="24"/>
        </w:rPr>
        <w:t>федеральным законодательств</w:t>
      </w:r>
      <w:r w:rsidRPr="008E414A">
        <w:rPr>
          <w:rFonts w:ascii="Arial" w:hAnsi="Arial" w:cs="Arial"/>
          <w:sz w:val="24"/>
          <w:szCs w:val="24"/>
        </w:rPr>
        <w:t xml:space="preserve">ом и законодательством субъекта </w:t>
      </w:r>
      <w:r w:rsidR="00B66DB8" w:rsidRPr="008E414A">
        <w:rPr>
          <w:rFonts w:ascii="Arial" w:hAnsi="Arial" w:cs="Arial"/>
          <w:sz w:val="24"/>
          <w:szCs w:val="24"/>
        </w:rPr>
        <w:t>Российской Федерации о социальной защите инвалидов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2.17</w:t>
      </w:r>
      <w:r w:rsidR="003163E1" w:rsidRPr="008E414A">
        <w:rPr>
          <w:rFonts w:ascii="Arial" w:hAnsi="Arial" w:cs="Arial"/>
          <w:sz w:val="24"/>
          <w:szCs w:val="24"/>
        </w:rPr>
        <w:t xml:space="preserve">.1. </w:t>
      </w:r>
      <w:r w:rsidR="00B66DB8" w:rsidRPr="008E414A">
        <w:rPr>
          <w:rFonts w:ascii="Arial" w:hAnsi="Arial" w:cs="Arial"/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17F0E" w:rsidRPr="008E414A" w:rsidRDefault="00071D2C" w:rsidP="00071D2C">
      <w:pPr>
        <w:pStyle w:val="20"/>
        <w:shd w:val="clear" w:color="auto" w:fill="auto"/>
        <w:tabs>
          <w:tab w:val="left" w:pos="1667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2.17</w:t>
      </w:r>
      <w:r w:rsidR="003163E1" w:rsidRPr="008E414A">
        <w:rPr>
          <w:rFonts w:ascii="Arial" w:hAnsi="Arial" w:cs="Arial"/>
          <w:sz w:val="24"/>
          <w:szCs w:val="24"/>
        </w:rPr>
        <w:t xml:space="preserve">.2. </w:t>
      </w:r>
      <w:r w:rsidR="00B66DB8" w:rsidRPr="008E414A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B17F0E" w:rsidRPr="008E414A" w:rsidRDefault="00B66DB8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B17F0E" w:rsidRPr="008E414A" w:rsidRDefault="00B66DB8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сопровождение инвалидов, имею</w:t>
      </w:r>
      <w:r w:rsidRPr="008E414A">
        <w:rPr>
          <w:rStyle w:val="22"/>
          <w:rFonts w:ascii="Arial" w:hAnsi="Arial" w:cs="Arial"/>
          <w:sz w:val="24"/>
          <w:szCs w:val="24"/>
          <w:u w:val="none"/>
        </w:rPr>
        <w:t>щ</w:t>
      </w:r>
      <w:r w:rsidRPr="008E414A">
        <w:rPr>
          <w:rFonts w:ascii="Arial" w:hAnsi="Arial" w:cs="Arial"/>
          <w:sz w:val="24"/>
          <w:szCs w:val="24"/>
        </w:rPr>
        <w:t>их стойкие расстройства функции зрения и самостоятельного передвижения, и оказание им помощи;</w:t>
      </w:r>
    </w:p>
    <w:p w:rsidR="00B17F0E" w:rsidRPr="008E414A" w:rsidRDefault="00B66DB8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</w:t>
      </w:r>
      <w:r w:rsidRPr="008E414A">
        <w:rPr>
          <w:rFonts w:ascii="Arial" w:hAnsi="Arial" w:cs="Arial"/>
          <w:sz w:val="24"/>
          <w:szCs w:val="24"/>
        </w:rPr>
        <w:lastRenderedPageBreak/>
        <w:t>необходимых для обеспечения беспрепятственного доступа инвалидов к услугам с учетом ограничений их жизнедеятельности;</w:t>
      </w:r>
    </w:p>
    <w:p w:rsidR="00B17F0E" w:rsidRPr="008E414A" w:rsidRDefault="00B66DB8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17F0E" w:rsidRPr="008E414A" w:rsidRDefault="00B66DB8">
      <w:pPr>
        <w:pStyle w:val="20"/>
        <w:numPr>
          <w:ilvl w:val="0"/>
          <w:numId w:val="14"/>
        </w:numPr>
        <w:shd w:val="clear" w:color="auto" w:fill="auto"/>
        <w:tabs>
          <w:tab w:val="left" w:pos="1103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B17F0E" w:rsidRPr="008E414A" w:rsidRDefault="00B66DB8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B17F0E" w:rsidRPr="008E414A" w:rsidRDefault="00B66DB8">
      <w:pPr>
        <w:pStyle w:val="20"/>
        <w:shd w:val="clear" w:color="auto" w:fill="auto"/>
        <w:spacing w:before="0" w:after="333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B17F0E" w:rsidRPr="008E414A" w:rsidRDefault="00071D2C" w:rsidP="008C5296">
      <w:pPr>
        <w:pStyle w:val="20"/>
        <w:shd w:val="clear" w:color="auto" w:fill="auto"/>
        <w:tabs>
          <w:tab w:val="left" w:pos="2015"/>
        </w:tabs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18</w:t>
      </w:r>
      <w:r w:rsidR="008C5296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6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2.18.1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портале;</w:t>
      </w:r>
    </w:p>
    <w:p w:rsidR="00B17F0E" w:rsidRPr="008E414A" w:rsidRDefault="00B66DB8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667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2.18.2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B17F0E" w:rsidRPr="008E414A" w:rsidRDefault="00B66DB8">
      <w:pPr>
        <w:pStyle w:val="20"/>
        <w:numPr>
          <w:ilvl w:val="0"/>
          <w:numId w:val="15"/>
        </w:numPr>
        <w:shd w:val="clear" w:color="auto" w:fill="auto"/>
        <w:tabs>
          <w:tab w:val="left" w:pos="143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соблюдение сроков приема и рассмотрения документов;</w:t>
      </w:r>
    </w:p>
    <w:p w:rsidR="00B17F0E" w:rsidRPr="008E414A" w:rsidRDefault="00B66DB8">
      <w:pPr>
        <w:pStyle w:val="20"/>
        <w:numPr>
          <w:ilvl w:val="0"/>
          <w:numId w:val="15"/>
        </w:numPr>
        <w:shd w:val="clear" w:color="auto" w:fill="auto"/>
        <w:tabs>
          <w:tab w:val="left" w:pos="143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соблюдение срока получения результата государственной услуги;</w:t>
      </w:r>
    </w:p>
    <w:p w:rsidR="00B17F0E" w:rsidRPr="008E414A" w:rsidRDefault="00B66DB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B17F0E" w:rsidRPr="008E414A" w:rsidRDefault="00B66DB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627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2.18.3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Информация о ходе предоставления муниципальной услуги может быть получена заявителем в личном к</w:t>
      </w:r>
      <w:r w:rsidR="008C5296" w:rsidRPr="008E414A">
        <w:rPr>
          <w:rFonts w:ascii="Arial" w:hAnsi="Arial" w:cs="Arial"/>
          <w:sz w:val="24"/>
          <w:szCs w:val="24"/>
        </w:rPr>
        <w:t>абинете на Едином портале или</w:t>
      </w:r>
      <w:r w:rsidR="00B66DB8" w:rsidRPr="008E414A">
        <w:rPr>
          <w:rFonts w:ascii="Arial" w:hAnsi="Arial" w:cs="Arial"/>
          <w:sz w:val="24"/>
          <w:szCs w:val="24"/>
        </w:rPr>
        <w:t xml:space="preserve"> в МФЦ.</w:t>
      </w:r>
    </w:p>
    <w:p w:rsidR="00B17F0E" w:rsidRPr="008E414A" w:rsidRDefault="00071D2C" w:rsidP="003163E1">
      <w:pPr>
        <w:pStyle w:val="20"/>
        <w:shd w:val="clear" w:color="auto" w:fill="auto"/>
        <w:tabs>
          <w:tab w:val="left" w:pos="1627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      2.18.4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любом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>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17F0E" w:rsidRPr="008E414A" w:rsidRDefault="00B66DB8" w:rsidP="00FE4197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FE4197" w:rsidRPr="008E414A" w:rsidRDefault="00FE4197" w:rsidP="00425FC8">
      <w:pPr>
        <w:pStyle w:val="20"/>
        <w:shd w:val="clear" w:color="auto" w:fill="auto"/>
        <w:spacing w:before="0"/>
        <w:ind w:firstLine="76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071D2C" w:rsidP="00425FC8">
      <w:pPr>
        <w:pStyle w:val="20"/>
        <w:shd w:val="clear" w:color="auto" w:fill="auto"/>
        <w:tabs>
          <w:tab w:val="left" w:pos="926"/>
        </w:tabs>
        <w:spacing w:before="0" w:after="300"/>
        <w:ind w:left="240"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19.</w:t>
      </w:r>
      <w:r w:rsidR="008C5296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17F0E" w:rsidRPr="008E414A" w:rsidRDefault="00071D2C" w:rsidP="00071D2C">
      <w:pPr>
        <w:pStyle w:val="20"/>
        <w:shd w:val="clear" w:color="auto" w:fill="auto"/>
        <w:tabs>
          <w:tab w:val="left" w:pos="1627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2.19.1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При предоставлении муниципальной услуги в электронном виде заявитель вправе:</w:t>
      </w:r>
    </w:p>
    <w:p w:rsidR="00B17F0E" w:rsidRPr="008E414A" w:rsidRDefault="00B66DB8">
      <w:pPr>
        <w:pStyle w:val="20"/>
        <w:shd w:val="clear" w:color="auto" w:fill="auto"/>
        <w:tabs>
          <w:tab w:val="left" w:pos="110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а)</w:t>
      </w:r>
      <w:r w:rsidRPr="008E414A">
        <w:rPr>
          <w:rFonts w:ascii="Arial" w:hAnsi="Arial" w:cs="Arial"/>
          <w:sz w:val="24"/>
          <w:szCs w:val="24"/>
        </w:rPr>
        <w:tab/>
        <w:t>получить информацию о порядке и сроках предоставления муниципальной услуги, размещенную на Едином портале;</w:t>
      </w:r>
    </w:p>
    <w:p w:rsidR="00B17F0E" w:rsidRPr="008E414A" w:rsidRDefault="008C5296">
      <w:pPr>
        <w:pStyle w:val="20"/>
        <w:shd w:val="clear" w:color="auto" w:fill="auto"/>
        <w:tabs>
          <w:tab w:val="left" w:pos="110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б</w:t>
      </w:r>
      <w:r w:rsidR="00B66DB8" w:rsidRPr="008E414A">
        <w:rPr>
          <w:rFonts w:ascii="Arial" w:hAnsi="Arial" w:cs="Arial"/>
          <w:sz w:val="24"/>
          <w:szCs w:val="24"/>
        </w:rPr>
        <w:t>)</w:t>
      </w:r>
      <w:r w:rsidR="00B66DB8" w:rsidRPr="008E414A">
        <w:rPr>
          <w:rFonts w:ascii="Arial" w:hAnsi="Arial" w:cs="Arial"/>
          <w:sz w:val="24"/>
          <w:szCs w:val="24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17F0E" w:rsidRPr="008E414A" w:rsidRDefault="00FE4197">
      <w:pPr>
        <w:pStyle w:val="20"/>
        <w:shd w:val="clear" w:color="auto" w:fill="auto"/>
        <w:tabs>
          <w:tab w:val="left" w:pos="110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</w:t>
      </w:r>
      <w:r w:rsidR="00B66DB8" w:rsidRPr="008E414A">
        <w:rPr>
          <w:rFonts w:ascii="Arial" w:hAnsi="Arial" w:cs="Arial"/>
          <w:sz w:val="24"/>
          <w:szCs w:val="24"/>
        </w:rPr>
        <w:t>)</w:t>
      </w:r>
      <w:r w:rsidR="00B66DB8" w:rsidRPr="008E414A">
        <w:rPr>
          <w:rFonts w:ascii="Arial" w:hAnsi="Arial" w:cs="Arial"/>
          <w:sz w:val="24"/>
          <w:szCs w:val="24"/>
        </w:rPr>
        <w:tab/>
        <w:t>получить результат предоставления муниципальной услуги в форме электронного документа;</w:t>
      </w:r>
    </w:p>
    <w:p w:rsidR="00B17F0E" w:rsidRPr="008E414A" w:rsidRDefault="00FE4197" w:rsidP="008C5296">
      <w:pPr>
        <w:pStyle w:val="20"/>
        <w:shd w:val="clear" w:color="auto" w:fill="auto"/>
        <w:tabs>
          <w:tab w:val="left" w:pos="106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</w:t>
      </w:r>
      <w:r w:rsidR="00B66DB8" w:rsidRPr="008E414A">
        <w:rPr>
          <w:rFonts w:ascii="Arial" w:hAnsi="Arial" w:cs="Arial"/>
          <w:sz w:val="24"/>
          <w:szCs w:val="24"/>
        </w:rPr>
        <w:t>)</w:t>
      </w:r>
      <w:r w:rsidR="00B66DB8" w:rsidRPr="008E414A">
        <w:rPr>
          <w:rFonts w:ascii="Arial" w:hAnsi="Arial" w:cs="Arial"/>
          <w:sz w:val="24"/>
          <w:szCs w:val="24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425FC8" w:rsidRPr="008E414A" w:rsidRDefault="00425FC8" w:rsidP="00425FC8">
      <w:pPr>
        <w:pStyle w:val="30"/>
        <w:shd w:val="clear" w:color="auto" w:fill="auto"/>
        <w:tabs>
          <w:tab w:val="left" w:pos="814"/>
        </w:tabs>
        <w:spacing w:after="0"/>
        <w:ind w:left="440"/>
        <w:rPr>
          <w:rFonts w:ascii="Arial" w:hAnsi="Arial" w:cs="Arial"/>
          <w:sz w:val="24"/>
          <w:szCs w:val="24"/>
        </w:rPr>
      </w:pPr>
    </w:p>
    <w:p w:rsidR="00B17F0E" w:rsidRPr="008E414A" w:rsidRDefault="008C5296" w:rsidP="00425FC8">
      <w:pPr>
        <w:pStyle w:val="30"/>
        <w:shd w:val="clear" w:color="auto" w:fill="auto"/>
        <w:tabs>
          <w:tab w:val="left" w:pos="814"/>
        </w:tabs>
        <w:spacing w:after="30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Раздел 3. </w:t>
      </w:r>
      <w:r w:rsidR="00B66DB8" w:rsidRPr="008E414A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418"/>
        </w:tabs>
        <w:spacing w:before="0" w:after="300"/>
        <w:ind w:hanging="425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20</w:t>
      </w:r>
      <w:r w:rsidR="008C5296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B17F0E" w:rsidRPr="008E414A" w:rsidRDefault="00071D2C" w:rsidP="00425FC8">
      <w:pPr>
        <w:pStyle w:val="20"/>
        <w:shd w:val="clear" w:color="auto" w:fill="auto"/>
        <w:tabs>
          <w:tab w:val="left" w:pos="1469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3.20.1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B17F0E" w:rsidRPr="008E414A" w:rsidRDefault="00B66DB8">
      <w:pPr>
        <w:pStyle w:val="20"/>
        <w:numPr>
          <w:ilvl w:val="0"/>
          <w:numId w:val="16"/>
        </w:numPr>
        <w:shd w:val="clear" w:color="auto" w:fill="auto"/>
        <w:tabs>
          <w:tab w:val="left" w:pos="143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B17F0E" w:rsidRPr="008E414A" w:rsidRDefault="00B66DB8">
      <w:pPr>
        <w:pStyle w:val="20"/>
        <w:numPr>
          <w:ilvl w:val="0"/>
          <w:numId w:val="16"/>
        </w:numPr>
        <w:shd w:val="clear" w:color="auto" w:fill="auto"/>
        <w:tabs>
          <w:tab w:val="left" w:pos="143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получение сведений посредством системы межведомственного электронного взаимодействия;</w:t>
      </w:r>
    </w:p>
    <w:p w:rsidR="00B17F0E" w:rsidRPr="008E414A" w:rsidRDefault="00B66DB8">
      <w:pPr>
        <w:pStyle w:val="20"/>
        <w:numPr>
          <w:ilvl w:val="0"/>
          <w:numId w:val="16"/>
        </w:numPr>
        <w:shd w:val="clear" w:color="auto" w:fill="auto"/>
        <w:tabs>
          <w:tab w:val="left" w:pos="143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B17F0E" w:rsidRPr="008E414A" w:rsidRDefault="00B66DB8">
      <w:pPr>
        <w:pStyle w:val="20"/>
        <w:numPr>
          <w:ilvl w:val="0"/>
          <w:numId w:val="16"/>
        </w:numPr>
        <w:shd w:val="clear" w:color="auto" w:fill="auto"/>
        <w:tabs>
          <w:tab w:val="left" w:pos="143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осмотр объекта;</w:t>
      </w:r>
    </w:p>
    <w:p w:rsidR="00B17F0E" w:rsidRPr="008E414A" w:rsidRDefault="00B66DB8">
      <w:pPr>
        <w:pStyle w:val="20"/>
        <w:numPr>
          <w:ilvl w:val="0"/>
          <w:numId w:val="16"/>
        </w:numPr>
        <w:shd w:val="clear" w:color="auto" w:fill="auto"/>
        <w:tabs>
          <w:tab w:val="left" w:pos="143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принятие решения о предоставлении услуги;</w:t>
      </w:r>
    </w:p>
    <w:p w:rsidR="00B17F0E" w:rsidRPr="008E414A" w:rsidRDefault="00B66DB8">
      <w:pPr>
        <w:pStyle w:val="20"/>
        <w:numPr>
          <w:ilvl w:val="0"/>
          <w:numId w:val="16"/>
        </w:numPr>
        <w:shd w:val="clear" w:color="auto" w:fill="auto"/>
        <w:tabs>
          <w:tab w:val="left" w:pos="143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lastRenderedPageBreak/>
        <w:t>выдача заявителю результата муниципальной услуги.</w:t>
      </w:r>
    </w:p>
    <w:p w:rsidR="00B17F0E" w:rsidRPr="008E414A" w:rsidRDefault="00B66DB8">
      <w:pPr>
        <w:pStyle w:val="20"/>
        <w:shd w:val="clear" w:color="auto" w:fill="auto"/>
        <w:spacing w:before="0" w:after="633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B17F0E" w:rsidRPr="008E414A" w:rsidRDefault="003276B0" w:rsidP="00425FC8">
      <w:pPr>
        <w:pStyle w:val="12"/>
        <w:keepNext/>
        <w:keepLines/>
        <w:shd w:val="clear" w:color="auto" w:fill="auto"/>
        <w:tabs>
          <w:tab w:val="left" w:pos="1010"/>
        </w:tabs>
        <w:spacing w:before="0" w:after="299" w:line="280" w:lineRule="exact"/>
        <w:jc w:val="center"/>
        <w:rPr>
          <w:rFonts w:ascii="Arial" w:hAnsi="Arial" w:cs="Arial"/>
          <w:b w:val="0"/>
          <w:sz w:val="24"/>
          <w:szCs w:val="24"/>
        </w:rPr>
      </w:pPr>
      <w:bookmarkStart w:id="2" w:name="bookmark2"/>
      <w:r w:rsidRPr="008E414A">
        <w:rPr>
          <w:rFonts w:ascii="Arial" w:hAnsi="Arial" w:cs="Arial"/>
          <w:b w:val="0"/>
          <w:sz w:val="24"/>
          <w:szCs w:val="24"/>
        </w:rPr>
        <w:t>Глава 21</w:t>
      </w:r>
      <w:r w:rsidR="008C5296" w:rsidRPr="008E414A">
        <w:rPr>
          <w:rFonts w:ascii="Arial" w:hAnsi="Arial" w:cs="Arial"/>
          <w:b w:val="0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b w:val="0"/>
          <w:sz w:val="24"/>
          <w:szCs w:val="24"/>
        </w:rPr>
        <w:t>Формы контроля за исполнением административного регламента</w:t>
      </w:r>
      <w:bookmarkEnd w:id="2"/>
    </w:p>
    <w:p w:rsidR="00B17F0E" w:rsidRPr="008E414A" w:rsidRDefault="003276B0" w:rsidP="00425FC8">
      <w:pPr>
        <w:pStyle w:val="20"/>
        <w:shd w:val="clear" w:color="auto" w:fill="auto"/>
        <w:tabs>
          <w:tab w:val="left" w:pos="1267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3.21.1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</w:t>
      </w:r>
      <w:r w:rsidR="00055370" w:rsidRPr="008E414A">
        <w:rPr>
          <w:rFonts w:ascii="Arial" w:hAnsi="Arial" w:cs="Arial"/>
          <w:sz w:val="24"/>
          <w:szCs w:val="24"/>
        </w:rPr>
        <w:t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17F0E" w:rsidRPr="008E414A" w:rsidRDefault="003276B0" w:rsidP="00425FC8">
      <w:pPr>
        <w:pStyle w:val="20"/>
        <w:shd w:val="clear" w:color="auto" w:fill="auto"/>
        <w:tabs>
          <w:tab w:val="left" w:pos="1474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3.21.2.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Контроль за деятельностью органа государственной власти субъекта Российской Федерации или органа местного самоуправления по предоставлению муниципальн</w:t>
      </w:r>
      <w:r w:rsidR="00055370" w:rsidRPr="008E414A">
        <w:rPr>
          <w:rFonts w:ascii="Arial" w:hAnsi="Arial" w:cs="Arial"/>
          <w:sz w:val="24"/>
          <w:szCs w:val="24"/>
        </w:rPr>
        <w:t>ой услуги осуществляется Главой Администрации Щучанского муниципального округа Курганской области.</w:t>
      </w:r>
    </w:p>
    <w:p w:rsidR="00B17F0E" w:rsidRPr="008E414A" w:rsidRDefault="003276B0" w:rsidP="00425FC8">
      <w:pPr>
        <w:pStyle w:val="20"/>
        <w:shd w:val="clear" w:color="auto" w:fill="auto"/>
        <w:tabs>
          <w:tab w:val="left" w:pos="1463"/>
        </w:tabs>
        <w:spacing w:before="0" w:after="333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3.21.3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17F0E" w:rsidRDefault="003276B0" w:rsidP="00425FC8">
      <w:pPr>
        <w:pStyle w:val="20"/>
        <w:shd w:val="clear" w:color="auto" w:fill="auto"/>
        <w:tabs>
          <w:tab w:val="left" w:pos="1517"/>
        </w:tabs>
        <w:spacing w:before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22</w:t>
      </w:r>
      <w:r w:rsidR="008C5296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проверок полноты и качества предоставления муниципальной услуги,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в том числе порядок и формы контроля за полнотой и качеством</w:t>
      </w:r>
      <w:r w:rsidR="00B66DB8" w:rsidRPr="008E414A">
        <w:rPr>
          <w:rFonts w:ascii="Arial" w:hAnsi="Arial" w:cs="Arial"/>
          <w:sz w:val="24"/>
          <w:szCs w:val="24"/>
        </w:rPr>
        <w:br/>
        <w:t>предоставлен муниципальной услуги</w:t>
      </w:r>
    </w:p>
    <w:p w:rsidR="006B4BFD" w:rsidRPr="008E414A" w:rsidRDefault="006B4BFD" w:rsidP="00425FC8">
      <w:pPr>
        <w:pStyle w:val="20"/>
        <w:shd w:val="clear" w:color="auto" w:fill="auto"/>
        <w:tabs>
          <w:tab w:val="left" w:pos="1517"/>
        </w:tabs>
        <w:spacing w:before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3276B0" w:rsidP="00425FC8">
      <w:pPr>
        <w:pStyle w:val="20"/>
        <w:shd w:val="clear" w:color="auto" w:fill="auto"/>
        <w:tabs>
          <w:tab w:val="left" w:pos="146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3.22.1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17F0E" w:rsidRPr="008E414A" w:rsidRDefault="00B66DB8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</w:t>
      </w:r>
      <w:r w:rsidR="00055370" w:rsidRPr="008E414A">
        <w:rPr>
          <w:rFonts w:ascii="Arial" w:hAnsi="Arial" w:cs="Arial"/>
          <w:sz w:val="24"/>
          <w:szCs w:val="24"/>
        </w:rPr>
        <w:t xml:space="preserve"> не реже </w:t>
      </w:r>
      <w:r w:rsidR="00831EAD" w:rsidRPr="008E414A">
        <w:rPr>
          <w:rFonts w:ascii="Arial" w:hAnsi="Arial" w:cs="Arial"/>
          <w:sz w:val="24"/>
          <w:szCs w:val="24"/>
        </w:rPr>
        <w:t>одного раза в полугодие</w:t>
      </w:r>
      <w:r w:rsidRPr="008E414A">
        <w:rPr>
          <w:rFonts w:ascii="Arial" w:hAnsi="Arial" w:cs="Arial"/>
          <w:sz w:val="24"/>
          <w:szCs w:val="24"/>
        </w:rPr>
        <w:t>.</w:t>
      </w:r>
    </w:p>
    <w:p w:rsidR="0043023B" w:rsidRPr="008E414A" w:rsidRDefault="00B66DB8" w:rsidP="0043023B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B17F0E" w:rsidRPr="008E414A" w:rsidRDefault="003276B0" w:rsidP="0043023B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3.22.2.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3023B" w:rsidRPr="008E414A" w:rsidRDefault="00B66DB8" w:rsidP="0043023B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B65C5F" w:rsidRPr="008E414A">
        <w:rPr>
          <w:rFonts w:ascii="Arial" w:hAnsi="Arial" w:cs="Arial"/>
          <w:sz w:val="24"/>
          <w:szCs w:val="24"/>
        </w:rPr>
        <w:t>получение</w:t>
      </w:r>
      <w:r w:rsidRPr="008E414A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B17F0E" w:rsidRPr="008E414A" w:rsidRDefault="003276B0" w:rsidP="0043023B">
      <w:pPr>
        <w:pStyle w:val="20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3.22.3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25FC8" w:rsidRPr="008E414A" w:rsidRDefault="00425FC8" w:rsidP="00425FC8">
      <w:pPr>
        <w:pStyle w:val="20"/>
        <w:shd w:val="clear" w:color="auto" w:fill="auto"/>
        <w:spacing w:before="0"/>
        <w:ind w:firstLine="0"/>
        <w:jc w:val="center"/>
        <w:rPr>
          <w:rFonts w:ascii="Arial" w:hAnsi="Arial" w:cs="Arial"/>
          <w:sz w:val="24"/>
          <w:szCs w:val="24"/>
        </w:rPr>
      </w:pPr>
    </w:p>
    <w:p w:rsidR="00B17F0E" w:rsidRPr="008E414A" w:rsidRDefault="003276B0" w:rsidP="00425FC8">
      <w:pPr>
        <w:pStyle w:val="20"/>
        <w:shd w:val="clear" w:color="auto" w:fill="auto"/>
        <w:tabs>
          <w:tab w:val="left" w:pos="1551"/>
        </w:tabs>
        <w:spacing w:before="0"/>
        <w:ind w:firstLine="851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23</w:t>
      </w:r>
      <w:r w:rsidR="008C5296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муниципальной услуги</w:t>
      </w:r>
    </w:p>
    <w:p w:rsidR="00425FC8" w:rsidRPr="008E414A" w:rsidRDefault="00425FC8" w:rsidP="00425FC8">
      <w:pPr>
        <w:pStyle w:val="20"/>
        <w:shd w:val="clear" w:color="auto" w:fill="auto"/>
        <w:tabs>
          <w:tab w:val="left" w:pos="1551"/>
        </w:tabs>
        <w:spacing w:before="0"/>
        <w:ind w:left="1000" w:firstLine="0"/>
        <w:jc w:val="left"/>
        <w:rPr>
          <w:rFonts w:ascii="Arial" w:hAnsi="Arial" w:cs="Arial"/>
          <w:sz w:val="24"/>
          <w:szCs w:val="24"/>
        </w:rPr>
      </w:pPr>
    </w:p>
    <w:p w:rsidR="00B17F0E" w:rsidRPr="008E414A" w:rsidRDefault="003276B0" w:rsidP="00425FC8">
      <w:pPr>
        <w:pStyle w:val="20"/>
        <w:shd w:val="clear" w:color="auto" w:fill="auto"/>
        <w:tabs>
          <w:tab w:val="left" w:pos="1468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3.23.1</w:t>
      </w:r>
      <w:r w:rsidR="003163E1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</w:t>
      </w:r>
      <w:r w:rsidR="00B65C5F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муниципальной услуги.</w:t>
      </w:r>
    </w:p>
    <w:p w:rsidR="00B17F0E" w:rsidRPr="008E414A" w:rsidRDefault="0038335B" w:rsidP="00425FC8">
      <w:pPr>
        <w:pStyle w:val="20"/>
        <w:shd w:val="clear" w:color="auto" w:fill="auto"/>
        <w:tabs>
          <w:tab w:val="left" w:pos="1468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3.23.2</w:t>
      </w:r>
      <w:r w:rsidR="003163E1" w:rsidRPr="008E414A">
        <w:rPr>
          <w:rFonts w:ascii="Arial" w:hAnsi="Arial" w:cs="Arial"/>
          <w:sz w:val="24"/>
          <w:szCs w:val="24"/>
        </w:rPr>
        <w:t>.</w:t>
      </w:r>
      <w:r w:rsidR="0043023B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B17F0E" w:rsidRPr="008E414A" w:rsidRDefault="00B66DB8">
      <w:pPr>
        <w:pStyle w:val="20"/>
        <w:numPr>
          <w:ilvl w:val="0"/>
          <w:numId w:val="17"/>
        </w:numPr>
        <w:shd w:val="clear" w:color="auto" w:fill="auto"/>
        <w:tabs>
          <w:tab w:val="left" w:pos="110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B17F0E" w:rsidRPr="008E414A" w:rsidRDefault="00B66DB8">
      <w:pPr>
        <w:pStyle w:val="20"/>
        <w:numPr>
          <w:ilvl w:val="0"/>
          <w:numId w:val="17"/>
        </w:numPr>
        <w:shd w:val="clear" w:color="auto" w:fill="auto"/>
        <w:tabs>
          <w:tab w:val="left" w:pos="110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B17F0E" w:rsidRPr="008E414A" w:rsidRDefault="00B66DB8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17F0E" w:rsidRPr="008E414A" w:rsidRDefault="00B66DB8">
      <w:pPr>
        <w:pStyle w:val="20"/>
        <w:shd w:val="clear" w:color="auto" w:fill="auto"/>
        <w:spacing w:before="0" w:after="30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BD71CE" w:rsidRPr="008E414A" w:rsidRDefault="0038335B" w:rsidP="008C5296">
      <w:pPr>
        <w:pStyle w:val="20"/>
        <w:shd w:val="clear" w:color="auto" w:fill="auto"/>
        <w:tabs>
          <w:tab w:val="left" w:pos="1465"/>
        </w:tabs>
        <w:spacing w:before="0"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Глава 24</w:t>
      </w:r>
      <w:r w:rsidR="008C5296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BD71CE" w:rsidRPr="008E414A">
        <w:rPr>
          <w:rFonts w:ascii="Arial" w:hAnsi="Arial" w:cs="Arial"/>
          <w:sz w:val="24"/>
          <w:szCs w:val="24"/>
        </w:rPr>
        <w:t>.</w:t>
      </w:r>
    </w:p>
    <w:p w:rsidR="00B17F0E" w:rsidRPr="008E414A" w:rsidRDefault="00B66DB8" w:rsidP="0038335B">
      <w:pPr>
        <w:pStyle w:val="20"/>
        <w:shd w:val="clear" w:color="auto" w:fill="auto"/>
        <w:tabs>
          <w:tab w:val="left" w:pos="1465"/>
        </w:tabs>
        <w:spacing w:before="0" w:after="30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Контроль за пре</w:t>
      </w:r>
      <w:r w:rsidR="00764782" w:rsidRPr="008E414A">
        <w:rPr>
          <w:rFonts w:ascii="Arial" w:hAnsi="Arial" w:cs="Arial"/>
          <w:sz w:val="24"/>
          <w:szCs w:val="24"/>
        </w:rPr>
        <w:t xml:space="preserve">доставлением </w:t>
      </w:r>
      <w:r w:rsidRPr="008E414A">
        <w:rPr>
          <w:rFonts w:ascii="Arial" w:hAnsi="Arial" w:cs="Arial"/>
          <w:sz w:val="24"/>
          <w:szCs w:val="24"/>
        </w:rPr>
        <w:t xml:space="preserve">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</w:t>
      </w:r>
      <w:r w:rsidR="00764782" w:rsidRPr="008E414A">
        <w:rPr>
          <w:rFonts w:ascii="Arial" w:hAnsi="Arial" w:cs="Arial"/>
          <w:sz w:val="24"/>
          <w:szCs w:val="24"/>
        </w:rPr>
        <w:t xml:space="preserve">доставлении </w:t>
      </w:r>
      <w:r w:rsidRPr="008E414A">
        <w:rPr>
          <w:rFonts w:ascii="Arial" w:hAnsi="Arial" w:cs="Arial"/>
          <w:sz w:val="24"/>
          <w:szCs w:val="24"/>
        </w:rPr>
        <w:t>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17F0E" w:rsidRPr="008E414A" w:rsidRDefault="00BD71CE" w:rsidP="0038335B">
      <w:pPr>
        <w:pStyle w:val="30"/>
        <w:shd w:val="clear" w:color="auto" w:fill="auto"/>
        <w:tabs>
          <w:tab w:val="left" w:pos="687"/>
        </w:tabs>
        <w:spacing w:after="304"/>
        <w:ind w:left="3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Раздел 4. </w:t>
      </w:r>
      <w:r w:rsidR="00B66DB8" w:rsidRPr="008E414A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B17F0E" w:rsidRPr="008E414A" w:rsidRDefault="0038335B" w:rsidP="0038335B">
      <w:pPr>
        <w:pStyle w:val="20"/>
        <w:shd w:val="clear" w:color="auto" w:fill="auto"/>
        <w:tabs>
          <w:tab w:val="left" w:pos="1244"/>
        </w:tabs>
        <w:spacing w:before="0" w:line="317" w:lineRule="exact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    4</w:t>
      </w:r>
      <w:r w:rsidR="003163E1" w:rsidRPr="008E414A">
        <w:rPr>
          <w:rFonts w:ascii="Arial" w:hAnsi="Arial" w:cs="Arial"/>
          <w:sz w:val="24"/>
          <w:szCs w:val="24"/>
        </w:rPr>
        <w:t>.</w:t>
      </w:r>
      <w:r w:rsidRPr="008E414A">
        <w:rPr>
          <w:rFonts w:ascii="Arial" w:hAnsi="Arial" w:cs="Arial"/>
          <w:sz w:val="24"/>
          <w:szCs w:val="24"/>
        </w:rPr>
        <w:t>1</w:t>
      </w:r>
      <w:r w:rsidR="003163E1" w:rsidRPr="008E414A">
        <w:rPr>
          <w:rFonts w:ascii="Arial" w:hAnsi="Arial" w:cs="Arial"/>
          <w:sz w:val="24"/>
          <w:szCs w:val="24"/>
        </w:rPr>
        <w:t xml:space="preserve">. </w:t>
      </w:r>
      <w:r w:rsidR="00B66DB8" w:rsidRPr="008E414A">
        <w:rPr>
          <w:rFonts w:ascii="Arial" w:hAnsi="Arial" w:cs="Arial"/>
          <w:sz w:val="24"/>
          <w:szCs w:val="24"/>
        </w:rPr>
        <w:t xml:space="preserve">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>участвующих в предоставлении муниципальной услуги, руководителю такого органа.</w:t>
      </w:r>
    </w:p>
    <w:p w:rsidR="00B17F0E" w:rsidRPr="008E414A" w:rsidRDefault="00B66DB8">
      <w:pPr>
        <w:pStyle w:val="20"/>
        <w:shd w:val="clear" w:color="auto" w:fill="auto"/>
        <w:spacing w:before="0" w:line="317" w:lineRule="exact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66"/>
        </w:tabs>
        <w:spacing w:before="0" w:line="317" w:lineRule="exact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71"/>
        </w:tabs>
        <w:spacing w:before="0" w:line="317" w:lineRule="exact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B17F0E" w:rsidRPr="008E414A" w:rsidRDefault="00B66DB8" w:rsidP="00425FC8">
      <w:pPr>
        <w:pStyle w:val="20"/>
        <w:numPr>
          <w:ilvl w:val="0"/>
          <w:numId w:val="18"/>
        </w:numPr>
        <w:shd w:val="clear" w:color="auto" w:fill="auto"/>
        <w:tabs>
          <w:tab w:val="left" w:pos="1066"/>
        </w:tabs>
        <w:spacing w:before="0" w:line="317" w:lineRule="exact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Феде</w:t>
      </w:r>
      <w:r w:rsidR="00425FC8" w:rsidRPr="008E414A">
        <w:rPr>
          <w:rFonts w:ascii="Arial" w:hAnsi="Arial" w:cs="Arial"/>
          <w:sz w:val="24"/>
          <w:szCs w:val="24"/>
        </w:rPr>
        <w:t>рации,</w:t>
      </w:r>
      <w:r w:rsidR="00425FC8" w:rsidRPr="008E414A">
        <w:rPr>
          <w:rFonts w:ascii="Arial" w:hAnsi="Arial" w:cs="Arial"/>
          <w:sz w:val="24"/>
          <w:szCs w:val="24"/>
        </w:rPr>
        <w:tab/>
        <w:t>муниципальными</w:t>
      </w:r>
      <w:r w:rsidR="00425FC8" w:rsidRPr="008E414A">
        <w:rPr>
          <w:rFonts w:ascii="Arial" w:hAnsi="Arial" w:cs="Arial"/>
          <w:sz w:val="24"/>
          <w:szCs w:val="24"/>
        </w:rPr>
        <w:tab/>
        <w:t xml:space="preserve">правовыми </w:t>
      </w:r>
      <w:r w:rsidRPr="008E414A">
        <w:rPr>
          <w:rFonts w:ascii="Arial" w:hAnsi="Arial" w:cs="Arial"/>
          <w:sz w:val="24"/>
          <w:szCs w:val="24"/>
        </w:rPr>
        <w:t>актами</w:t>
      </w:r>
      <w:r w:rsidRPr="008E414A">
        <w:rPr>
          <w:rFonts w:ascii="Arial" w:hAnsi="Arial" w:cs="Arial"/>
          <w:sz w:val="24"/>
          <w:szCs w:val="24"/>
        </w:rPr>
        <w:tab/>
        <w:t>для</w:t>
      </w:r>
      <w:r w:rsidRPr="008E414A">
        <w:rPr>
          <w:rFonts w:ascii="Arial" w:hAnsi="Arial" w:cs="Arial"/>
          <w:sz w:val="24"/>
          <w:szCs w:val="24"/>
        </w:rPr>
        <w:tab/>
        <w:t>предоставления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муниципальной услуги;</w:t>
      </w:r>
    </w:p>
    <w:p w:rsidR="00B17F0E" w:rsidRPr="008E414A" w:rsidRDefault="00B66DB8" w:rsidP="00425FC8">
      <w:pPr>
        <w:pStyle w:val="20"/>
        <w:numPr>
          <w:ilvl w:val="0"/>
          <w:numId w:val="18"/>
        </w:numPr>
        <w:shd w:val="clear" w:color="auto" w:fill="auto"/>
        <w:tabs>
          <w:tab w:val="left" w:pos="109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 Феде</w:t>
      </w:r>
      <w:r w:rsidR="00425FC8" w:rsidRPr="008E414A">
        <w:rPr>
          <w:rFonts w:ascii="Arial" w:hAnsi="Arial" w:cs="Arial"/>
          <w:sz w:val="24"/>
          <w:szCs w:val="24"/>
        </w:rPr>
        <w:t>рации,</w:t>
      </w:r>
      <w:r w:rsidR="00425FC8" w:rsidRPr="008E414A">
        <w:rPr>
          <w:rFonts w:ascii="Arial" w:hAnsi="Arial" w:cs="Arial"/>
          <w:sz w:val="24"/>
          <w:szCs w:val="24"/>
        </w:rPr>
        <w:tab/>
        <w:t>муниципальными</w:t>
      </w:r>
      <w:r w:rsidR="00425FC8" w:rsidRPr="008E414A">
        <w:rPr>
          <w:rFonts w:ascii="Arial" w:hAnsi="Arial" w:cs="Arial"/>
          <w:sz w:val="24"/>
          <w:szCs w:val="24"/>
        </w:rPr>
        <w:tab/>
        <w:t xml:space="preserve">правовыми </w:t>
      </w:r>
      <w:r w:rsidRPr="008E414A">
        <w:rPr>
          <w:rFonts w:ascii="Arial" w:hAnsi="Arial" w:cs="Arial"/>
          <w:sz w:val="24"/>
          <w:szCs w:val="24"/>
        </w:rPr>
        <w:t>актами</w:t>
      </w:r>
      <w:r w:rsidRPr="008E414A">
        <w:rPr>
          <w:rFonts w:ascii="Arial" w:hAnsi="Arial" w:cs="Arial"/>
          <w:sz w:val="24"/>
          <w:szCs w:val="24"/>
        </w:rPr>
        <w:tab/>
        <w:t>для</w:t>
      </w:r>
      <w:r w:rsidRPr="008E414A">
        <w:rPr>
          <w:rFonts w:ascii="Arial" w:hAnsi="Arial" w:cs="Arial"/>
          <w:sz w:val="24"/>
          <w:szCs w:val="24"/>
        </w:rPr>
        <w:tab/>
        <w:t>предоставления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муниципальной услуги, у заявителя;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7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отказ в пр</w:t>
      </w:r>
      <w:r w:rsidR="0033407B" w:rsidRPr="008E414A">
        <w:rPr>
          <w:rFonts w:ascii="Arial" w:hAnsi="Arial" w:cs="Arial"/>
          <w:sz w:val="24"/>
          <w:szCs w:val="24"/>
        </w:rPr>
        <w:t>едоставлении</w:t>
      </w:r>
      <w:r w:rsidRPr="008E414A">
        <w:rPr>
          <w:rFonts w:ascii="Arial" w:hAnsi="Arial" w:cs="Arial"/>
          <w:sz w:val="24"/>
          <w:szCs w:val="24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6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7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8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17F0E" w:rsidRPr="008E414A" w:rsidRDefault="00B66DB8">
      <w:pPr>
        <w:pStyle w:val="20"/>
        <w:numPr>
          <w:ilvl w:val="0"/>
          <w:numId w:val="18"/>
        </w:numPr>
        <w:shd w:val="clear" w:color="auto" w:fill="auto"/>
        <w:tabs>
          <w:tab w:val="left" w:pos="108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3023B" w:rsidRPr="008E414A" w:rsidRDefault="00277B07" w:rsidP="0043023B">
      <w:pPr>
        <w:pStyle w:val="20"/>
        <w:shd w:val="clear" w:color="auto" w:fill="auto"/>
        <w:tabs>
          <w:tab w:val="left" w:pos="1216"/>
        </w:tabs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10) </w:t>
      </w:r>
      <w:r w:rsidR="00B66DB8" w:rsidRPr="008E414A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</w:t>
      </w:r>
      <w:r w:rsidR="00425FC8" w:rsidRPr="008E414A">
        <w:rPr>
          <w:rFonts w:ascii="Arial" w:hAnsi="Arial" w:cs="Arial"/>
          <w:sz w:val="24"/>
          <w:szCs w:val="24"/>
        </w:rPr>
        <w:t xml:space="preserve"> приеме документов, </w:t>
      </w:r>
      <w:r w:rsidR="00B66DB8" w:rsidRPr="008E414A">
        <w:rPr>
          <w:rFonts w:ascii="Arial" w:hAnsi="Arial" w:cs="Arial"/>
          <w:sz w:val="24"/>
          <w:szCs w:val="24"/>
        </w:rPr>
        <w:t>необходимых для пр</w:t>
      </w:r>
      <w:r w:rsidRPr="008E414A">
        <w:rPr>
          <w:rFonts w:ascii="Arial" w:hAnsi="Arial" w:cs="Arial"/>
          <w:sz w:val="24"/>
          <w:szCs w:val="24"/>
        </w:rPr>
        <w:t xml:space="preserve">едоставления </w:t>
      </w:r>
      <w:r w:rsidR="00B66DB8" w:rsidRPr="008E414A">
        <w:rPr>
          <w:rFonts w:ascii="Arial" w:hAnsi="Arial" w:cs="Arial"/>
          <w:sz w:val="24"/>
          <w:szCs w:val="24"/>
        </w:rPr>
        <w:t>муниципальной услуги, либо в предоставлении государственной или муниципальной услуги, за исключением случаев, предусмотренных пунктом 4 части 1 статьи</w:t>
      </w:r>
      <w:r w:rsidR="00EB6762" w:rsidRPr="008E414A">
        <w:rPr>
          <w:rFonts w:ascii="Arial" w:hAnsi="Arial" w:cs="Arial"/>
          <w:sz w:val="24"/>
          <w:szCs w:val="24"/>
        </w:rPr>
        <w:t xml:space="preserve"> 7 Федерального закона № 210-ФЗ </w:t>
      </w:r>
      <w:r w:rsidR="00EB6762" w:rsidRPr="008E414A">
        <w:rPr>
          <w:rFonts w:ascii="Arial" w:hAnsi="Arial" w:cs="Arial"/>
          <w:bCs/>
          <w:sz w:val="24"/>
          <w:szCs w:val="24"/>
        </w:rPr>
        <w:t>"Об организации предоставления государственных и муниципальных услуг" от 27.07.2010 N 210-ФЗ (последняя редакция)</w:t>
      </w:r>
    </w:p>
    <w:p w:rsidR="00B17F0E" w:rsidRPr="008E414A" w:rsidRDefault="0038335B" w:rsidP="0043023B">
      <w:pPr>
        <w:pStyle w:val="20"/>
        <w:shd w:val="clear" w:color="auto" w:fill="auto"/>
        <w:tabs>
          <w:tab w:val="left" w:pos="1216"/>
        </w:tabs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4.2</w:t>
      </w:r>
      <w:r w:rsidR="00042ACE" w:rsidRPr="008E414A">
        <w:rPr>
          <w:rFonts w:ascii="Arial" w:hAnsi="Arial" w:cs="Arial"/>
          <w:sz w:val="24"/>
          <w:szCs w:val="24"/>
        </w:rPr>
        <w:t>.</w:t>
      </w:r>
      <w:r w:rsidR="00EB6762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</w:t>
      </w:r>
      <w:r w:rsidR="00277B07" w:rsidRPr="008E414A">
        <w:rPr>
          <w:rFonts w:ascii="Arial" w:hAnsi="Arial" w:cs="Arial"/>
          <w:sz w:val="24"/>
          <w:szCs w:val="24"/>
        </w:rPr>
        <w:t xml:space="preserve"> форме в орган, предоставляющий </w:t>
      </w:r>
      <w:r w:rsidR="00B66DB8" w:rsidRPr="008E414A">
        <w:rPr>
          <w:rFonts w:ascii="Arial" w:hAnsi="Arial" w:cs="Arial"/>
          <w:sz w:val="24"/>
          <w:szCs w:val="24"/>
        </w:rPr>
        <w:t xml:space="preserve">муниципальную услугу, </w:t>
      </w:r>
      <w:r w:rsidR="00B66DB8" w:rsidRPr="008E414A">
        <w:rPr>
          <w:rFonts w:ascii="Arial" w:hAnsi="Arial" w:cs="Arial"/>
          <w:sz w:val="24"/>
          <w:szCs w:val="24"/>
        </w:rPr>
        <w:lastRenderedPageBreak/>
        <w:t>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</w:t>
      </w:r>
      <w:r w:rsidR="00277B07" w:rsidRPr="008E414A">
        <w:rPr>
          <w:rFonts w:ascii="Arial" w:hAnsi="Arial" w:cs="Arial"/>
          <w:sz w:val="24"/>
          <w:szCs w:val="24"/>
        </w:rPr>
        <w:t xml:space="preserve">дителя органа, предоставляющего </w:t>
      </w:r>
      <w:r w:rsidR="00B66DB8" w:rsidRPr="008E414A">
        <w:rPr>
          <w:rFonts w:ascii="Arial" w:hAnsi="Arial" w:cs="Arial"/>
          <w:sz w:val="24"/>
          <w:szCs w:val="24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17F0E" w:rsidRPr="008E414A" w:rsidRDefault="00277B07" w:rsidP="00425FC8">
      <w:pPr>
        <w:pStyle w:val="20"/>
        <w:shd w:val="clear" w:color="auto" w:fill="auto"/>
        <w:tabs>
          <w:tab w:val="left" w:pos="6554"/>
          <w:tab w:val="left" w:pos="865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Жалобы на решения и действия </w:t>
      </w:r>
      <w:r w:rsidR="00425FC8" w:rsidRPr="008E414A">
        <w:rPr>
          <w:rFonts w:ascii="Arial" w:hAnsi="Arial" w:cs="Arial"/>
          <w:sz w:val="24"/>
          <w:szCs w:val="24"/>
        </w:rPr>
        <w:t xml:space="preserve">(бездействие) </w:t>
      </w:r>
      <w:r w:rsidR="00B66DB8" w:rsidRPr="008E414A">
        <w:rPr>
          <w:rFonts w:ascii="Arial" w:hAnsi="Arial" w:cs="Arial"/>
          <w:sz w:val="24"/>
          <w:szCs w:val="24"/>
        </w:rPr>
        <w:t>работника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 xml:space="preserve">многофункционального </w:t>
      </w:r>
      <w:r w:rsidR="00B66DB8" w:rsidRPr="008E414A">
        <w:rPr>
          <w:rFonts w:ascii="Arial" w:hAnsi="Arial" w:cs="Arial"/>
          <w:sz w:val="24"/>
          <w:szCs w:val="24"/>
        </w:rPr>
        <w:t>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</w:t>
      </w:r>
      <w:r w:rsidR="00EB6762" w:rsidRPr="008E414A">
        <w:rPr>
          <w:rFonts w:ascii="Arial" w:hAnsi="Arial" w:cs="Arial"/>
          <w:sz w:val="24"/>
          <w:szCs w:val="24"/>
        </w:rPr>
        <w:t xml:space="preserve">6 Федерального закона № 210-ФЗ </w:t>
      </w:r>
      <w:r w:rsidR="00EB6762" w:rsidRPr="008E414A">
        <w:rPr>
          <w:rFonts w:ascii="Arial" w:hAnsi="Arial" w:cs="Arial"/>
          <w:b/>
          <w:bCs/>
          <w:sz w:val="24"/>
          <w:szCs w:val="24"/>
        </w:rPr>
        <w:t>"</w:t>
      </w:r>
      <w:r w:rsidR="00EB6762" w:rsidRPr="008E414A">
        <w:rPr>
          <w:rFonts w:ascii="Arial" w:hAnsi="Arial" w:cs="Arial"/>
          <w:bCs/>
          <w:sz w:val="24"/>
          <w:szCs w:val="24"/>
        </w:rPr>
        <w:t xml:space="preserve">Об организации предоставления государственных и муниципальных услуг" от 27.07.2010 N 210-ФЗ (последняя редакция) </w:t>
      </w:r>
      <w:r w:rsidR="00B66DB8" w:rsidRPr="008E414A">
        <w:rPr>
          <w:rFonts w:ascii="Arial" w:hAnsi="Arial" w:cs="Arial"/>
          <w:sz w:val="24"/>
          <w:szCs w:val="24"/>
        </w:rPr>
        <w:t>подаются руководителям этих организаций.</w:t>
      </w:r>
    </w:p>
    <w:p w:rsidR="00B17F0E" w:rsidRPr="008E414A" w:rsidRDefault="00B66DB8" w:rsidP="00425FC8">
      <w:pPr>
        <w:pStyle w:val="20"/>
        <w:shd w:val="clear" w:color="auto" w:fill="auto"/>
        <w:tabs>
          <w:tab w:val="left" w:pos="1450"/>
          <w:tab w:val="left" w:pos="3835"/>
          <w:tab w:val="left" w:pos="881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</w:t>
      </w:r>
      <w:r w:rsidR="00425FC8" w:rsidRPr="008E414A">
        <w:rPr>
          <w:rFonts w:ascii="Arial" w:hAnsi="Arial" w:cs="Arial"/>
          <w:sz w:val="24"/>
          <w:szCs w:val="24"/>
        </w:rPr>
        <w:t xml:space="preserve">», официального органа местного </w:t>
      </w:r>
      <w:r w:rsidRPr="008E414A">
        <w:rPr>
          <w:rFonts w:ascii="Arial" w:hAnsi="Arial" w:cs="Arial"/>
          <w:sz w:val="24"/>
          <w:szCs w:val="24"/>
        </w:rPr>
        <w:t>самоуправления,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="004309D3" w:rsidRPr="008E414A">
        <w:rPr>
          <w:rFonts w:ascii="Arial" w:hAnsi="Arial" w:cs="Arial"/>
          <w:sz w:val="24"/>
          <w:szCs w:val="24"/>
        </w:rPr>
        <w:t xml:space="preserve">Регионального портала, Единого </w:t>
      </w:r>
      <w:r w:rsidRPr="008E414A">
        <w:rPr>
          <w:rFonts w:ascii="Arial" w:hAnsi="Arial" w:cs="Arial"/>
          <w:sz w:val="24"/>
          <w:szCs w:val="24"/>
        </w:rPr>
        <w:t>портала,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информационной системы досудебного обжалования, а также может быть принята при личном приеме заявителя.</w:t>
      </w:r>
      <w:r w:rsidR="00425FC8" w:rsidRPr="008E414A">
        <w:rPr>
          <w:rFonts w:ascii="Arial" w:hAnsi="Arial" w:cs="Arial"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Жалоба должна содержать следующую информацию:</w:t>
      </w:r>
    </w:p>
    <w:p w:rsidR="00085F94" w:rsidRPr="008E414A" w:rsidRDefault="00B66DB8" w:rsidP="00085F94">
      <w:pPr>
        <w:pStyle w:val="20"/>
        <w:numPr>
          <w:ilvl w:val="0"/>
          <w:numId w:val="19"/>
        </w:numPr>
        <w:shd w:val="clear" w:color="auto" w:fill="auto"/>
        <w:spacing w:before="0"/>
        <w:ind w:firstLine="760"/>
        <w:rPr>
          <w:rFonts w:ascii="Arial" w:hAnsi="Arial" w:cs="Arial"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</w:t>
      </w:r>
      <w:r w:rsidR="00085F94" w:rsidRPr="008E414A">
        <w:rPr>
          <w:rFonts w:ascii="Arial" w:hAnsi="Arial" w:cs="Arial"/>
          <w:kern w:val="36"/>
          <w:sz w:val="24"/>
          <w:szCs w:val="24"/>
          <w:lang w:bidi="ar-SA"/>
        </w:rPr>
        <w:t xml:space="preserve"> </w:t>
      </w:r>
      <w:r w:rsidR="00085F94" w:rsidRPr="008E414A">
        <w:rPr>
          <w:rFonts w:ascii="Arial" w:hAnsi="Arial" w:cs="Arial"/>
          <w:bCs/>
          <w:sz w:val="24"/>
          <w:szCs w:val="24"/>
        </w:rPr>
        <w:t>"Об организации предоставления государственных и муниципальных услуг" от 27.07.2010 N 210-ФЗ (последняя редакция)</w:t>
      </w:r>
    </w:p>
    <w:p w:rsidR="00B17F0E" w:rsidRPr="008E414A" w:rsidRDefault="00B66DB8">
      <w:pPr>
        <w:pStyle w:val="20"/>
        <w:numPr>
          <w:ilvl w:val="0"/>
          <w:numId w:val="19"/>
        </w:numPr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 их руководителей и (или) работников, решения и действия (бездействие) которых обжалуются;</w:t>
      </w:r>
    </w:p>
    <w:p w:rsidR="00B17F0E" w:rsidRPr="008E414A" w:rsidRDefault="00B66DB8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7F0E" w:rsidRPr="008E414A" w:rsidRDefault="00B66DB8" w:rsidP="00085F94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before="0"/>
        <w:ind w:firstLine="760"/>
        <w:rPr>
          <w:rFonts w:ascii="Arial" w:hAnsi="Arial" w:cs="Arial"/>
          <w:b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</w:t>
      </w:r>
      <w:r w:rsidR="004309D3" w:rsidRPr="008E414A">
        <w:rPr>
          <w:rFonts w:ascii="Arial" w:hAnsi="Arial" w:cs="Arial"/>
          <w:sz w:val="24"/>
          <w:szCs w:val="24"/>
        </w:rPr>
        <w:t xml:space="preserve">оставляющего </w:t>
      </w:r>
      <w:r w:rsidRPr="008E414A">
        <w:rPr>
          <w:rFonts w:ascii="Arial" w:hAnsi="Arial" w:cs="Arial"/>
          <w:sz w:val="24"/>
          <w:szCs w:val="24"/>
        </w:rPr>
        <w:t xml:space="preserve"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 w:rsidR="00085F94" w:rsidRPr="008E414A">
        <w:rPr>
          <w:rFonts w:ascii="Arial" w:hAnsi="Arial" w:cs="Arial"/>
          <w:sz w:val="24"/>
          <w:szCs w:val="24"/>
        </w:rPr>
        <w:t xml:space="preserve">16 Федерального закона № 210-ФЗ </w:t>
      </w:r>
      <w:r w:rsidR="00085F94" w:rsidRPr="008E414A">
        <w:rPr>
          <w:rFonts w:ascii="Arial" w:hAnsi="Arial" w:cs="Arial"/>
          <w:bCs/>
          <w:sz w:val="24"/>
          <w:szCs w:val="24"/>
        </w:rPr>
        <w:t>"Об организации предоставления государственных и муниципальных услуг" от 27.07.2010 N 210-ФЗ (последняя редакция)</w:t>
      </w:r>
      <w:r w:rsidR="00085F94" w:rsidRPr="008E41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414A">
        <w:rPr>
          <w:rFonts w:ascii="Arial" w:hAnsi="Arial" w:cs="Arial"/>
          <w:sz w:val="24"/>
          <w:szCs w:val="24"/>
        </w:rPr>
        <w:t>их работников;</w:t>
      </w:r>
    </w:p>
    <w:p w:rsidR="00B17F0E" w:rsidRPr="008E414A" w:rsidRDefault="00B66DB8" w:rsidP="00085F94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before="0"/>
        <w:ind w:firstLine="760"/>
        <w:rPr>
          <w:rFonts w:ascii="Arial" w:hAnsi="Arial" w:cs="Arial"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</w:t>
      </w:r>
      <w:r w:rsidRPr="008E414A">
        <w:rPr>
          <w:rFonts w:ascii="Arial" w:hAnsi="Arial" w:cs="Arial"/>
          <w:sz w:val="24"/>
          <w:szCs w:val="24"/>
        </w:rPr>
        <w:lastRenderedPageBreak/>
        <w:t xml:space="preserve">органа, предоставляющего услугу, многофункционального центра, работника многофункционального центра, организаций, предусмотренных частью 1.1 статьи </w:t>
      </w:r>
      <w:r w:rsidR="00085F94" w:rsidRPr="008E414A">
        <w:rPr>
          <w:rFonts w:ascii="Arial" w:hAnsi="Arial" w:cs="Arial"/>
          <w:sz w:val="24"/>
          <w:szCs w:val="24"/>
        </w:rPr>
        <w:t xml:space="preserve">16 Федерального закона № 210-ФЗ </w:t>
      </w:r>
      <w:r w:rsidR="00085F94" w:rsidRPr="008E414A">
        <w:rPr>
          <w:rFonts w:ascii="Arial" w:hAnsi="Arial" w:cs="Arial"/>
          <w:bCs/>
          <w:sz w:val="24"/>
          <w:szCs w:val="24"/>
        </w:rPr>
        <w:t xml:space="preserve">"Об организации предоставления государственных и муниципальных услуг" от 27.07.2010 N 210-ФЗ (последняя редакция) </w:t>
      </w:r>
      <w:r w:rsidRPr="008E414A">
        <w:rPr>
          <w:rFonts w:ascii="Arial" w:hAnsi="Arial" w:cs="Arial"/>
          <w:sz w:val="24"/>
          <w:szCs w:val="24"/>
        </w:rPr>
        <w:t xml:space="preserve"> их работников.</w:t>
      </w:r>
    </w:p>
    <w:p w:rsidR="00B17F0E" w:rsidRPr="008E414A" w:rsidRDefault="0038335B" w:rsidP="00425FC8">
      <w:pPr>
        <w:pStyle w:val="20"/>
        <w:shd w:val="clear" w:color="auto" w:fill="auto"/>
        <w:tabs>
          <w:tab w:val="left" w:pos="1289"/>
          <w:tab w:val="left" w:leader="underscore" w:pos="9947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4.3.</w:t>
      </w:r>
      <w:r w:rsidR="00042ACE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Поступившая жалоба подлежи</w:t>
      </w:r>
      <w:r w:rsidR="00831EAD" w:rsidRPr="008E414A">
        <w:rPr>
          <w:rFonts w:ascii="Arial" w:hAnsi="Arial" w:cs="Arial"/>
          <w:sz w:val="24"/>
          <w:szCs w:val="24"/>
        </w:rPr>
        <w:t>т регистрации в срок не позднее следующего рабочего дня со дня поступления жалобы.</w:t>
      </w:r>
    </w:p>
    <w:p w:rsidR="00B17F0E" w:rsidRPr="008E414A" w:rsidRDefault="0038335B" w:rsidP="00425FC8">
      <w:pPr>
        <w:pStyle w:val="20"/>
        <w:shd w:val="clear" w:color="auto" w:fill="auto"/>
        <w:tabs>
          <w:tab w:val="left" w:pos="1289"/>
        </w:tabs>
        <w:spacing w:before="0"/>
        <w:ind w:firstLine="851"/>
        <w:rPr>
          <w:rFonts w:ascii="Arial" w:hAnsi="Arial" w:cs="Arial"/>
          <w:b/>
          <w:bCs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4.4.</w:t>
      </w:r>
      <w:r w:rsidR="00514068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</w:t>
      </w:r>
      <w:r w:rsidR="00085F94" w:rsidRPr="008E414A">
        <w:rPr>
          <w:rFonts w:ascii="Arial" w:hAnsi="Arial" w:cs="Arial"/>
          <w:sz w:val="24"/>
          <w:szCs w:val="24"/>
        </w:rPr>
        <w:t xml:space="preserve">6 Федерального закона № 210- ФЗ </w:t>
      </w:r>
      <w:r w:rsidR="00B66DB8" w:rsidRPr="008E414A">
        <w:rPr>
          <w:rFonts w:ascii="Arial" w:hAnsi="Arial" w:cs="Arial"/>
          <w:sz w:val="24"/>
          <w:szCs w:val="24"/>
        </w:rPr>
        <w:t xml:space="preserve"> </w:t>
      </w:r>
      <w:r w:rsidR="00085F94" w:rsidRPr="008E414A">
        <w:rPr>
          <w:rFonts w:ascii="Arial" w:hAnsi="Arial" w:cs="Arial"/>
          <w:bCs/>
          <w:sz w:val="24"/>
          <w:szCs w:val="24"/>
        </w:rPr>
        <w:t>"Об организации предоставления государственных и муниципальных услуг" от 27.07.2010 N 210-ФЗ (последняя редакция)</w:t>
      </w:r>
      <w:r w:rsidR="00085F94" w:rsidRPr="008E414A">
        <w:rPr>
          <w:rFonts w:ascii="Arial" w:hAnsi="Arial" w:cs="Arial"/>
          <w:b/>
          <w:bCs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 xml:space="preserve">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</w:t>
      </w:r>
      <w:r w:rsidR="00085F94" w:rsidRPr="008E414A">
        <w:rPr>
          <w:rFonts w:ascii="Arial" w:hAnsi="Arial" w:cs="Arial"/>
          <w:sz w:val="24"/>
          <w:szCs w:val="24"/>
        </w:rPr>
        <w:t xml:space="preserve">16 Федерального закона № 210-ФЗ </w:t>
      </w:r>
      <w:r w:rsidR="00085F94" w:rsidRPr="008E414A">
        <w:rPr>
          <w:rFonts w:ascii="Arial" w:hAnsi="Arial" w:cs="Arial"/>
          <w:bCs/>
          <w:sz w:val="24"/>
          <w:szCs w:val="24"/>
        </w:rPr>
        <w:t>"Об организации предоставления государственных и муниципальных услуг" от 27.07.2010 N 210-ФЗ (последняя редакция)</w:t>
      </w:r>
      <w:r w:rsidR="00085F94" w:rsidRPr="008E414A">
        <w:rPr>
          <w:rFonts w:ascii="Arial" w:hAnsi="Arial" w:cs="Arial"/>
          <w:b/>
          <w:bCs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</w:t>
      </w:r>
      <w:r w:rsidR="00085F94" w:rsidRPr="008E414A">
        <w:rPr>
          <w:rFonts w:ascii="Arial" w:hAnsi="Arial" w:cs="Arial"/>
          <w:b/>
          <w:bCs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нарушения установленного срок</w:t>
      </w:r>
      <w:r w:rsidR="00066AAF" w:rsidRPr="008E414A">
        <w:rPr>
          <w:rFonts w:ascii="Arial" w:hAnsi="Arial" w:cs="Arial"/>
          <w:sz w:val="24"/>
          <w:szCs w:val="24"/>
        </w:rPr>
        <w:t xml:space="preserve">а таких исправлений - в течение пяти рабочих дней со дня ее регистрации. </w:t>
      </w:r>
    </w:p>
    <w:p w:rsidR="00B17F0E" w:rsidRPr="008E414A" w:rsidRDefault="0038335B" w:rsidP="00425FC8">
      <w:pPr>
        <w:pStyle w:val="20"/>
        <w:shd w:val="clear" w:color="auto" w:fill="auto"/>
        <w:tabs>
          <w:tab w:val="left" w:pos="1265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4.5.</w:t>
      </w:r>
      <w:r w:rsidR="00042ACE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17F0E" w:rsidRPr="008E414A" w:rsidRDefault="0038335B" w:rsidP="00425FC8">
      <w:pPr>
        <w:pStyle w:val="20"/>
        <w:shd w:val="clear" w:color="auto" w:fill="auto"/>
        <w:tabs>
          <w:tab w:val="left" w:pos="1270"/>
        </w:tabs>
        <w:spacing w:before="0"/>
        <w:ind w:firstLine="851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4.6.</w:t>
      </w:r>
      <w:r w:rsidR="00042ACE" w:rsidRPr="008E414A">
        <w:rPr>
          <w:rFonts w:ascii="Arial" w:hAnsi="Arial" w:cs="Arial"/>
          <w:sz w:val="24"/>
          <w:szCs w:val="24"/>
        </w:rPr>
        <w:t xml:space="preserve"> </w:t>
      </w:r>
      <w:r w:rsidR="00B66DB8" w:rsidRPr="008E414A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17F0E" w:rsidRPr="008E414A" w:rsidRDefault="00B66DB8">
      <w:pPr>
        <w:pStyle w:val="20"/>
        <w:numPr>
          <w:ilvl w:val="0"/>
          <w:numId w:val="20"/>
        </w:numPr>
        <w:shd w:val="clear" w:color="auto" w:fill="auto"/>
        <w:tabs>
          <w:tab w:val="left" w:pos="1088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8E414A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17F0E" w:rsidRPr="008E414A" w:rsidRDefault="00B66DB8">
      <w:pPr>
        <w:pStyle w:val="20"/>
        <w:numPr>
          <w:ilvl w:val="0"/>
          <w:numId w:val="20"/>
        </w:numPr>
        <w:shd w:val="clear" w:color="auto" w:fill="auto"/>
        <w:tabs>
          <w:tab w:val="left" w:pos="1132"/>
        </w:tabs>
        <w:spacing w:before="0"/>
        <w:ind w:firstLine="760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8E414A">
        <w:rPr>
          <w:rFonts w:ascii="Arial" w:hAnsi="Arial" w:cs="Arial"/>
          <w:sz w:val="24"/>
          <w:szCs w:val="24"/>
        </w:rPr>
        <w:t>в удовлетворении жалобы отказывается.</w:t>
      </w:r>
    </w:p>
    <w:p w:rsidR="00B17F0E" w:rsidRPr="008E414A" w:rsidRDefault="00B66DB8">
      <w:pPr>
        <w:pStyle w:val="20"/>
        <w:shd w:val="clear" w:color="auto" w:fill="auto"/>
        <w:tabs>
          <w:tab w:val="left" w:leader="underscore" w:pos="2750"/>
        </w:tabs>
        <w:spacing w:before="0"/>
        <w:ind w:firstLine="760"/>
        <w:rPr>
          <w:rFonts w:ascii="Arial" w:hAnsi="Arial" w:cs="Arial"/>
          <w:sz w:val="24"/>
          <w:szCs w:val="24"/>
        </w:rPr>
        <w:sectPr w:rsidR="00B17F0E" w:rsidRPr="008E414A" w:rsidSect="00C96BE8">
          <w:headerReference w:type="default" r:id="rId15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8E414A">
        <w:rPr>
          <w:rFonts w:ascii="Arial" w:hAnsi="Arial" w:cs="Arial"/>
          <w:sz w:val="24"/>
          <w:szCs w:val="24"/>
        </w:rPr>
        <w:t>Мотивированный ответ о результатах рассмотрения жалоб</w:t>
      </w:r>
      <w:r w:rsidR="00066AAF" w:rsidRPr="008E414A">
        <w:rPr>
          <w:rFonts w:ascii="Arial" w:hAnsi="Arial" w:cs="Arial"/>
          <w:sz w:val="24"/>
          <w:szCs w:val="24"/>
        </w:rPr>
        <w:t>ы направляется заявителю в срок не позднее дня, следующего за днем принятия решения по результатам рассмотрения жалобы.</w:t>
      </w:r>
    </w:p>
    <w:p w:rsidR="00B17F0E" w:rsidRPr="00AA4DC4" w:rsidRDefault="00B66DB8" w:rsidP="00042ACE">
      <w:pPr>
        <w:pStyle w:val="20"/>
        <w:shd w:val="clear" w:color="auto" w:fill="auto"/>
        <w:spacing w:before="0"/>
        <w:ind w:right="220" w:firstLine="0"/>
        <w:jc w:val="right"/>
        <w:rPr>
          <w:sz w:val="24"/>
          <w:szCs w:val="24"/>
        </w:rPr>
      </w:pPr>
      <w:r w:rsidRPr="00AA4DC4">
        <w:rPr>
          <w:sz w:val="24"/>
          <w:szCs w:val="24"/>
        </w:rPr>
        <w:lastRenderedPageBreak/>
        <w:t>Приложение № 1</w:t>
      </w:r>
    </w:p>
    <w:p w:rsidR="00B17F0E" w:rsidRPr="00AA4DC4" w:rsidRDefault="00B66DB8" w:rsidP="00042ACE">
      <w:pPr>
        <w:pStyle w:val="20"/>
        <w:shd w:val="clear" w:color="auto" w:fill="auto"/>
        <w:tabs>
          <w:tab w:val="left" w:leader="underscore" w:pos="9807"/>
        </w:tabs>
        <w:spacing w:before="0" w:after="813"/>
        <w:ind w:left="5640" w:firstLine="140"/>
        <w:jc w:val="right"/>
        <w:rPr>
          <w:sz w:val="24"/>
          <w:szCs w:val="24"/>
        </w:rPr>
      </w:pPr>
      <w:r w:rsidRPr="00AA4DC4">
        <w:rPr>
          <w:sz w:val="24"/>
          <w:szCs w:val="24"/>
        </w:rPr>
        <w:t>к Административно</w:t>
      </w:r>
      <w:r w:rsidR="00042ACE" w:rsidRPr="00AA4DC4">
        <w:rPr>
          <w:sz w:val="24"/>
          <w:szCs w:val="24"/>
        </w:rPr>
        <w:t>му регламенту по предоставлению</w:t>
      </w:r>
      <w:r w:rsidR="003372E8" w:rsidRPr="00AA4DC4">
        <w:rPr>
          <w:sz w:val="24"/>
          <w:szCs w:val="24"/>
        </w:rPr>
        <w:t xml:space="preserve"> </w:t>
      </w:r>
      <w:r w:rsidRPr="00AA4DC4">
        <w:rPr>
          <w:sz w:val="24"/>
          <w:szCs w:val="24"/>
        </w:rPr>
        <w:t>муниципальной услуги</w:t>
      </w:r>
      <w:r w:rsidR="00514068" w:rsidRPr="00AA4DC4">
        <w:rPr>
          <w:sz w:val="24"/>
          <w:szCs w:val="24"/>
        </w:rPr>
        <w:t xml:space="preserve"> «</w:t>
      </w:r>
      <w:r w:rsidR="003372E8" w:rsidRPr="00AA4DC4">
        <w:rPr>
          <w:sz w:val="24"/>
          <w:szCs w:val="24"/>
        </w:rPr>
        <w:t>Выдача актов освидетельствования проведения основных работ по строительству (реконструкции) объекта индивидуального жилищного строительства с применение материнского (семейного) капитала</w:t>
      </w:r>
      <w:r w:rsidR="00D13A7F" w:rsidRPr="00AA4DC4">
        <w:rPr>
          <w:sz w:val="24"/>
          <w:szCs w:val="24"/>
        </w:rPr>
        <w:t>»</w:t>
      </w:r>
    </w:p>
    <w:p w:rsidR="00B17F0E" w:rsidRDefault="00B66DB8">
      <w:pPr>
        <w:pStyle w:val="20"/>
        <w:shd w:val="clear" w:color="auto" w:fill="auto"/>
        <w:tabs>
          <w:tab w:val="left" w:leader="underscore" w:pos="9549"/>
        </w:tabs>
        <w:spacing w:before="0" w:after="56" w:line="280" w:lineRule="exact"/>
        <w:ind w:left="4120" w:firstLine="0"/>
      </w:pPr>
      <w:r>
        <w:t>В</w:t>
      </w:r>
      <w:r>
        <w:tab/>
      </w:r>
    </w:p>
    <w:p w:rsidR="00B17F0E" w:rsidRDefault="00B66DB8">
      <w:pPr>
        <w:pStyle w:val="50"/>
        <w:shd w:val="clear" w:color="auto" w:fill="auto"/>
        <w:spacing w:before="0" w:after="368" w:line="220" w:lineRule="exact"/>
        <w:ind w:left="4540"/>
      </w:pPr>
      <w:r>
        <w:t>(наименование органа местного самоуправления</w:t>
      </w:r>
    </w:p>
    <w:p w:rsidR="004309D3" w:rsidRDefault="004309D3" w:rsidP="004309D3">
      <w:pPr>
        <w:pStyle w:val="50"/>
        <w:shd w:val="clear" w:color="auto" w:fill="auto"/>
        <w:spacing w:before="0" w:after="0" w:line="220" w:lineRule="exact"/>
        <w:ind w:left="4540"/>
      </w:pPr>
      <w:r>
        <w:t>_____________________________________________</w:t>
      </w:r>
    </w:p>
    <w:p w:rsidR="00B17F0E" w:rsidRDefault="00B66DB8" w:rsidP="004309D3">
      <w:pPr>
        <w:pStyle w:val="50"/>
        <w:shd w:val="clear" w:color="auto" w:fill="auto"/>
        <w:spacing w:before="0" w:after="0" w:line="220" w:lineRule="exact"/>
        <w:ind w:left="5480"/>
      </w:pPr>
      <w:r>
        <w:t>муниципального образования)</w:t>
      </w:r>
    </w:p>
    <w:p w:rsidR="00B17F0E" w:rsidRDefault="00B66DB8" w:rsidP="004309D3">
      <w:pPr>
        <w:pStyle w:val="20"/>
        <w:shd w:val="clear" w:color="auto" w:fill="auto"/>
        <w:tabs>
          <w:tab w:val="left" w:leader="underscore" w:pos="9807"/>
        </w:tabs>
        <w:spacing w:before="0" w:after="240" w:line="274" w:lineRule="exact"/>
        <w:ind w:left="4120" w:firstLine="0"/>
      </w:pPr>
      <w:r>
        <w:t>от</w:t>
      </w:r>
      <w:r w:rsidR="005458ED">
        <w:tab/>
      </w:r>
      <w:r>
        <w:tab/>
      </w:r>
    </w:p>
    <w:p w:rsidR="00B17F0E" w:rsidRDefault="00B66DB8">
      <w:pPr>
        <w:pStyle w:val="50"/>
        <w:shd w:val="clear" w:color="auto" w:fill="auto"/>
        <w:spacing w:before="0" w:after="0" w:line="274" w:lineRule="exact"/>
        <w:ind w:left="412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B17F0E" w:rsidRPr="00AA4DC4" w:rsidRDefault="00B66DB8">
      <w:pPr>
        <w:pStyle w:val="50"/>
        <w:shd w:val="clear" w:color="auto" w:fill="auto"/>
        <w:spacing w:before="0" w:after="206" w:line="274" w:lineRule="exact"/>
        <w:ind w:left="4120"/>
        <w:jc w:val="both"/>
        <w:rPr>
          <w:sz w:val="24"/>
          <w:szCs w:val="24"/>
        </w:rPr>
      </w:pPr>
      <w:r>
        <w:t xml:space="preserve"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</w:t>
      </w:r>
      <w:r w:rsidRPr="00AA4DC4">
        <w:rPr>
          <w:sz w:val="24"/>
          <w:szCs w:val="24"/>
        </w:rPr>
        <w:t>заявителя).</w:t>
      </w:r>
    </w:p>
    <w:p w:rsidR="00B17F0E" w:rsidRPr="00AA4DC4" w:rsidRDefault="00B66DB8">
      <w:pPr>
        <w:pStyle w:val="12"/>
        <w:keepNext/>
        <w:keepLines/>
        <w:shd w:val="clear" w:color="auto" w:fill="auto"/>
        <w:spacing w:before="0" w:after="0" w:line="317" w:lineRule="exact"/>
        <w:ind w:left="20"/>
        <w:jc w:val="center"/>
        <w:rPr>
          <w:sz w:val="24"/>
          <w:szCs w:val="24"/>
        </w:rPr>
      </w:pPr>
      <w:bookmarkStart w:id="4" w:name="bookmark3"/>
      <w:r w:rsidRPr="00AA4DC4">
        <w:rPr>
          <w:sz w:val="24"/>
          <w:szCs w:val="24"/>
        </w:rPr>
        <w:t>Заявление</w:t>
      </w:r>
      <w:bookmarkEnd w:id="4"/>
    </w:p>
    <w:p w:rsidR="00B17F0E" w:rsidRPr="00AA4DC4" w:rsidRDefault="00B66DB8">
      <w:pPr>
        <w:pStyle w:val="30"/>
        <w:shd w:val="clear" w:color="auto" w:fill="auto"/>
        <w:spacing w:after="0" w:line="317" w:lineRule="exact"/>
        <w:ind w:left="20"/>
        <w:rPr>
          <w:sz w:val="24"/>
          <w:szCs w:val="24"/>
        </w:rPr>
      </w:pPr>
      <w:r w:rsidRPr="00AA4DC4">
        <w:rPr>
          <w:sz w:val="24"/>
          <w:szCs w:val="24"/>
        </w:rPr>
        <w:t>о выдаче акта освидетельствования проведения основных работ по</w:t>
      </w:r>
      <w:r w:rsidRPr="00AA4DC4">
        <w:rPr>
          <w:sz w:val="24"/>
          <w:szCs w:val="24"/>
        </w:rPr>
        <w:br/>
        <w:t>строительству (реконструкции) объекта индивидуального жилищного</w:t>
      </w:r>
      <w:r w:rsidRPr="00AA4DC4">
        <w:rPr>
          <w:sz w:val="24"/>
          <w:szCs w:val="24"/>
        </w:rPr>
        <w:br/>
        <w:t>строительства с привлечением средств материнского (семейного) капитала</w:t>
      </w:r>
    </w:p>
    <w:p w:rsidR="00F35B5D" w:rsidRPr="00AA4DC4" w:rsidRDefault="00F35B5D" w:rsidP="00F35B5D">
      <w:pPr>
        <w:pStyle w:val="30"/>
        <w:shd w:val="clear" w:color="auto" w:fill="auto"/>
        <w:spacing w:line="317" w:lineRule="exact"/>
        <w:ind w:left="20"/>
        <w:rPr>
          <w:sz w:val="24"/>
          <w:szCs w:val="24"/>
        </w:rPr>
      </w:pP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</w:r>
      <w:r w:rsidRPr="00AA4DC4">
        <w:rPr>
          <w:sz w:val="24"/>
          <w:szCs w:val="24"/>
        </w:rPr>
        <w:softHyphen/>
        <w:t>_______________________________________________________________________</w:t>
      </w:r>
    </w:p>
    <w:p w:rsidR="00B17F0E" w:rsidRPr="00AA4DC4" w:rsidRDefault="00B17F0E">
      <w:pPr>
        <w:framePr w:w="9931" w:wrap="notBeside" w:vAnchor="text" w:hAnchor="text" w:xAlign="center" w:y="1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507"/>
        <w:gridCol w:w="4781"/>
      </w:tblGrid>
      <w:tr w:rsidR="00F35B5D" w:rsidRPr="00AA4DC4" w:rsidTr="00F35B5D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Сведения о владельце сертификата материнского (семейного ) капитала</w:t>
            </w:r>
          </w:p>
        </w:tc>
      </w:tr>
      <w:tr w:rsidR="00F35B5D" w:rsidRPr="00AA4DC4" w:rsidTr="00F35B5D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F35B5D" w:rsidRPr="00AA4DC4" w:rsidTr="00F35B5D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9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Сведения о земельном участке</w:t>
            </w:r>
          </w:p>
        </w:tc>
      </w:tr>
      <w:tr w:rsidR="00F35B5D" w:rsidRPr="00AA4DC4" w:rsidTr="00F35B5D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326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B5D" w:rsidRPr="00AA4DC4" w:rsidRDefault="00F35B5D" w:rsidP="00F35B5D"/>
        </w:tc>
      </w:tr>
      <w:tr w:rsidR="00F35B5D" w:rsidRPr="00AA4DC4" w:rsidTr="00F35B5D">
        <w:trPr>
          <w:trHeight w:hRule="exact" w:val="3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B5D" w:rsidRPr="00AA4DC4" w:rsidRDefault="00F35B5D" w:rsidP="00F35B5D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B17F0E" w:rsidRPr="00AA4DC4" w:rsidRDefault="00B17F0E" w:rsidP="00042ACE">
      <w:pPr>
        <w:pBdr>
          <w:bottom w:val="single" w:sz="4" w:space="1" w:color="auto"/>
        </w:pBd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507"/>
        <w:gridCol w:w="4781"/>
      </w:tblGrid>
      <w:tr w:rsidR="00B17F0E" w:rsidRPr="00AA4DC4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B17F0E" w:rsidRPr="00AA4DC4">
        <w:trPr>
          <w:trHeight w:hRule="exact" w:val="30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 w:rsidP="00C654C7">
            <w:pPr>
              <w:pStyle w:val="20"/>
              <w:framePr w:w="9931" w:wrap="notBeside" w:vAnchor="text" w:hAnchor="text" w:xAlign="center" w:y="1"/>
              <w:shd w:val="clear" w:color="auto" w:fill="auto"/>
              <w:spacing w:after="240" w:line="274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 xml:space="preserve">Вид документа </w:t>
            </w:r>
            <w:r w:rsidRPr="00AA4DC4">
              <w:rPr>
                <w:rStyle w:val="24"/>
                <w:sz w:val="24"/>
                <w:szCs w:val="24"/>
              </w:rPr>
              <w:t>(</w:t>
            </w:r>
            <w:r w:rsidRPr="00AA4DC4">
              <w:rPr>
                <w:rStyle w:val="211pt"/>
                <w:sz w:val="24"/>
                <w:szCs w:val="24"/>
              </w:rPr>
              <w:t>разрешение на строительство</w:t>
            </w:r>
            <w:r w:rsidRPr="00AA4DC4">
              <w:rPr>
                <w:rStyle w:val="24"/>
                <w:sz w:val="24"/>
                <w:szCs w:val="24"/>
              </w:rPr>
              <w:t>(</w:t>
            </w:r>
            <w:r w:rsidRPr="00AA4DC4">
              <w:rPr>
                <w:rStyle w:val="211pt"/>
                <w:sz w:val="24"/>
                <w:szCs w:val="24"/>
              </w:rPr>
              <w:t>реконструкцию</w:t>
            </w:r>
            <w:r w:rsidRPr="00AA4DC4">
              <w:rPr>
                <w:rStyle w:val="24"/>
                <w:sz w:val="24"/>
                <w:szCs w:val="24"/>
              </w:rPr>
              <w:t xml:space="preserve">)/ </w:t>
            </w:r>
            <w:r w:rsidRPr="00AA4DC4">
              <w:rPr>
                <w:rStyle w:val="211pt"/>
                <w:sz w:val="24"/>
                <w:szCs w:val="24"/>
              </w:rPr>
              <w:t xml:space="preserve">уведомление о соответствии указанных в уведомлении о планируемом строительстве </w:t>
            </w:r>
            <w:r w:rsidRPr="00AA4DC4">
              <w:rPr>
                <w:rStyle w:val="24"/>
                <w:sz w:val="24"/>
                <w:szCs w:val="24"/>
              </w:rPr>
              <w:t>(</w:t>
            </w:r>
            <w:r w:rsidRPr="00AA4DC4">
              <w:rPr>
                <w:rStyle w:val="211pt"/>
                <w:sz w:val="24"/>
                <w:szCs w:val="24"/>
              </w:rPr>
              <w:t>реконструкции</w:t>
            </w:r>
            <w:r w:rsidRPr="00AA4DC4">
              <w:rPr>
                <w:rStyle w:val="24"/>
                <w:sz w:val="24"/>
                <w:szCs w:val="24"/>
              </w:rPr>
              <w:t xml:space="preserve">) </w:t>
            </w:r>
            <w:r w:rsidRPr="00AA4DC4">
              <w:rPr>
                <w:rStyle w:val="211pt"/>
                <w:sz w:val="24"/>
                <w:szCs w:val="24"/>
              </w:rPr>
              <w:t>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1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  <w:tr w:rsidR="00B17F0E" w:rsidRPr="00AA4DC4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3"/>
                <w:sz w:val="24"/>
                <w:szCs w:val="24"/>
              </w:rP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9931" w:wrap="notBeside" w:vAnchor="text" w:hAnchor="text" w:xAlign="center" w:y="1"/>
            </w:pPr>
          </w:p>
        </w:tc>
      </w:tr>
    </w:tbl>
    <w:p w:rsidR="00B17F0E" w:rsidRPr="00AA4DC4" w:rsidRDefault="00B17F0E">
      <w:pPr>
        <w:framePr w:w="9931" w:wrap="notBeside" w:vAnchor="text" w:hAnchor="text" w:xAlign="center" w:y="1"/>
      </w:pPr>
    </w:p>
    <w:p w:rsidR="00B17F0E" w:rsidRPr="00AA4DC4" w:rsidRDefault="00B17F0E"/>
    <w:p w:rsidR="00B17F0E" w:rsidRPr="00AA4DC4" w:rsidRDefault="00B66DB8">
      <w:pPr>
        <w:pStyle w:val="20"/>
        <w:shd w:val="clear" w:color="auto" w:fill="auto"/>
        <w:spacing w:before="323" w:line="280" w:lineRule="exact"/>
        <w:ind w:left="720" w:firstLine="0"/>
        <w:jc w:val="left"/>
        <w:rPr>
          <w:sz w:val="24"/>
          <w:szCs w:val="24"/>
        </w:rPr>
      </w:pPr>
      <w:r w:rsidRPr="00AA4DC4">
        <w:rPr>
          <w:sz w:val="24"/>
          <w:szCs w:val="24"/>
        </w:rPr>
        <w:t>К заявлению прилагаются следующие документы:</w:t>
      </w:r>
    </w:p>
    <w:p w:rsidR="00B17F0E" w:rsidRPr="00AA4DC4" w:rsidRDefault="00B66DB8">
      <w:pPr>
        <w:pStyle w:val="40"/>
        <w:shd w:val="clear" w:color="auto" w:fill="auto"/>
        <w:spacing w:after="234" w:line="280" w:lineRule="exact"/>
        <w:ind w:firstLine="880"/>
        <w:rPr>
          <w:sz w:val="24"/>
          <w:szCs w:val="24"/>
        </w:rPr>
      </w:pPr>
      <w:r w:rsidRPr="00AA4DC4">
        <w:rPr>
          <w:sz w:val="24"/>
          <w:szCs w:val="24"/>
        </w:rPr>
        <w:t>(указывается перечень прилагаемых документов)</w:t>
      </w:r>
    </w:p>
    <w:p w:rsidR="00B17F0E" w:rsidRPr="00AA4DC4" w:rsidRDefault="00B66DB8">
      <w:pPr>
        <w:pStyle w:val="20"/>
        <w:shd w:val="clear" w:color="auto" w:fill="auto"/>
        <w:spacing w:before="0"/>
        <w:ind w:firstLine="880"/>
        <w:jc w:val="left"/>
        <w:rPr>
          <w:sz w:val="24"/>
          <w:szCs w:val="24"/>
        </w:rPr>
      </w:pPr>
      <w:r w:rsidRPr="00AA4DC4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C654C7" w:rsidRPr="00AA4DC4" w:rsidRDefault="007C5D3E">
      <w:pPr>
        <w:pStyle w:val="40"/>
        <w:shd w:val="clear" w:color="auto" w:fill="auto"/>
        <w:ind w:firstLine="88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1.8pt;margin-top:71.85pt;width:31.9pt;height:14.05pt;z-index:-125829376;mso-wrap-distance-left:30.7pt;mso-wrap-distance-right:60.95pt;mso-wrap-distance-bottom:20pt;mso-position-horizontal-relative:margin" filled="f" stroked="f">
            <v:textbox style="mso-fit-shape-to-text:t" inset="0,0,0,0">
              <w:txbxContent>
                <w:p w:rsidR="00B86C85" w:rsidRDefault="00B86C85">
                  <w:pPr>
                    <w:pStyle w:val="60"/>
                    <w:shd w:val="clear" w:color="auto" w:fill="auto"/>
                    <w:spacing w:line="220" w:lineRule="exact"/>
                  </w:pPr>
                  <w:r>
                    <w:rPr>
                      <w:rStyle w:val="6Exact"/>
                    </w:rP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rPr>
          <w:sz w:val="24"/>
          <w:szCs w:val="24"/>
        </w:rPr>
        <w:pict>
          <v:shape id="_x0000_s2054" type="#_x0000_t202" style="position:absolute;left:0;text-align:left;margin-left:124.7pt;margin-top:71.6pt;width:52.3pt;height:14.3pt;z-index:-125829375;mso-wrap-distance-left:5pt;mso-wrap-distance-right:153.35pt;mso-wrap-distance-bottom:20pt;mso-position-horizontal-relative:margin" filled="f" stroked="f">
            <v:textbox style="mso-fit-shape-to-text:t" inset="0,0,0,0">
              <w:txbxContent>
                <w:p w:rsidR="00B86C85" w:rsidRDefault="00B86C85">
                  <w:pPr>
                    <w:pStyle w:val="60"/>
                    <w:shd w:val="clear" w:color="auto" w:fill="auto"/>
                    <w:spacing w:line="220" w:lineRule="exact"/>
                  </w:pPr>
                  <w:r>
                    <w:rPr>
                      <w:rStyle w:val="6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sz w:val="24"/>
          <w:szCs w:val="24"/>
        </w:rPr>
        <w:pict>
          <v:shape id="_x0000_s2053" type="#_x0000_t202" style="position:absolute;left:0;text-align:left;margin-left:330.35pt;margin-top:71.85pt;width:36.7pt;height:14.05pt;z-index:-125829374;mso-wrap-distance-left:5pt;mso-wrap-distance-right:131.05pt;mso-wrap-distance-bottom:20pt;mso-position-horizontal-relative:margin" filled="f" stroked="f">
            <v:textbox style="mso-fit-shape-to-text:t" inset="0,0,0,0">
              <w:txbxContent>
                <w:p w:rsidR="00B86C85" w:rsidRDefault="00B86C85">
                  <w:pPr>
                    <w:pStyle w:val="60"/>
                    <w:shd w:val="clear" w:color="auto" w:fill="auto"/>
                    <w:spacing w:line="220" w:lineRule="exact"/>
                  </w:pPr>
                  <w:r>
                    <w:rPr>
                      <w:rStyle w:val="6Exact"/>
                    </w:rPr>
                    <w:t>(ФИО)</w:t>
                  </w:r>
                </w:p>
              </w:txbxContent>
            </v:textbox>
            <w10:wrap type="topAndBottom" anchorx="margin"/>
          </v:shape>
        </w:pict>
      </w:r>
      <w:r w:rsidR="00B66DB8" w:rsidRPr="00AA4DC4">
        <w:rPr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p w:rsidR="00C654C7" w:rsidRPr="00AA4DC4" w:rsidRDefault="00C654C7">
      <w:pPr>
        <w:pStyle w:val="40"/>
        <w:shd w:val="clear" w:color="auto" w:fill="auto"/>
        <w:ind w:firstLine="880"/>
        <w:rPr>
          <w:sz w:val="24"/>
          <w:szCs w:val="24"/>
        </w:rPr>
      </w:pPr>
    </w:p>
    <w:p w:rsidR="00B17F0E" w:rsidRPr="00AA4DC4" w:rsidRDefault="00C654C7" w:rsidP="00C654C7">
      <w:pPr>
        <w:pStyle w:val="40"/>
        <w:shd w:val="clear" w:color="auto" w:fill="auto"/>
        <w:rPr>
          <w:sz w:val="24"/>
          <w:szCs w:val="24"/>
        </w:rPr>
      </w:pPr>
      <w:r w:rsidRPr="00AA4DC4">
        <w:rPr>
          <w:sz w:val="24"/>
          <w:szCs w:val="24"/>
        </w:rPr>
        <w:lastRenderedPageBreak/>
        <w:softHyphen/>
        <w:t>____________           ________                       _________________________________</w:t>
      </w:r>
      <w:r w:rsidR="00B66DB8" w:rsidRPr="00AA4DC4">
        <w:rPr>
          <w:sz w:val="24"/>
          <w:szCs w:val="24"/>
        </w:rPr>
        <w:br w:type="page"/>
      </w:r>
    </w:p>
    <w:p w:rsidR="00B17F0E" w:rsidRPr="00AA4DC4" w:rsidRDefault="003372E8">
      <w:pPr>
        <w:pStyle w:val="60"/>
        <w:shd w:val="clear" w:color="auto" w:fill="auto"/>
        <w:spacing w:line="274" w:lineRule="exact"/>
        <w:ind w:right="4660"/>
        <w:rPr>
          <w:sz w:val="24"/>
          <w:szCs w:val="24"/>
        </w:rPr>
      </w:pPr>
      <w:r w:rsidRPr="00AA4DC4">
        <w:rPr>
          <w:rFonts w:ascii="Arial" w:hAnsi="Arial" w:cs="Arial"/>
          <w:b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377489154" behindDoc="1" locked="0" layoutInCell="1" allowOverlap="1">
            <wp:simplePos x="0" y="0"/>
            <wp:positionH relativeFrom="margin">
              <wp:posOffset>700405</wp:posOffset>
            </wp:positionH>
            <wp:positionV relativeFrom="margin">
              <wp:posOffset>-458470</wp:posOffset>
            </wp:positionV>
            <wp:extent cx="553085" cy="770890"/>
            <wp:effectExtent l="0" t="0" r="0" b="0"/>
            <wp:wrapSquare wrapText="bothSides"/>
            <wp:docPr id="2" name="Рисунок 0" descr="sjch-s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jch-sch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2E8" w:rsidRPr="00AA4DC4" w:rsidRDefault="003372E8">
      <w:pPr>
        <w:pStyle w:val="60"/>
        <w:shd w:val="clear" w:color="auto" w:fill="auto"/>
        <w:spacing w:line="274" w:lineRule="exact"/>
        <w:ind w:right="4660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6520"/>
      </w:tblGrid>
      <w:tr w:rsidR="003372E8" w:rsidRPr="00AA4DC4" w:rsidTr="003372E8">
        <w:trPr>
          <w:trHeight w:val="2410"/>
        </w:trPr>
        <w:tc>
          <w:tcPr>
            <w:tcW w:w="4112" w:type="dxa"/>
          </w:tcPr>
          <w:p w:rsidR="003372E8" w:rsidRPr="00AA4DC4" w:rsidRDefault="003372E8" w:rsidP="003372E8">
            <w:pPr>
              <w:jc w:val="center"/>
              <w:rPr>
                <w:rFonts w:ascii="Arial" w:hAnsi="Arial" w:cs="Arial"/>
                <w:b/>
              </w:rPr>
            </w:pPr>
            <w:r w:rsidRPr="00AA4DC4">
              <w:rPr>
                <w:rFonts w:ascii="Arial" w:hAnsi="Arial" w:cs="Arial"/>
                <w:b/>
              </w:rPr>
              <w:t>Администрация</w:t>
            </w:r>
            <w:r w:rsidRPr="00AA4DC4">
              <w:rPr>
                <w:rFonts w:ascii="Arial" w:hAnsi="Arial" w:cs="Arial"/>
                <w:b/>
              </w:rPr>
              <w:br/>
              <w:t xml:space="preserve">  Щучанского</w:t>
            </w:r>
          </w:p>
          <w:p w:rsidR="003372E8" w:rsidRPr="00AA4DC4" w:rsidRDefault="003372E8" w:rsidP="003372E8">
            <w:pPr>
              <w:jc w:val="center"/>
              <w:rPr>
                <w:rFonts w:ascii="Arial" w:hAnsi="Arial" w:cs="Arial"/>
                <w:b/>
              </w:rPr>
            </w:pPr>
            <w:r w:rsidRPr="00AA4DC4">
              <w:rPr>
                <w:rFonts w:ascii="Arial" w:hAnsi="Arial" w:cs="Arial"/>
                <w:b/>
              </w:rPr>
              <w:t>Муниципального</w:t>
            </w:r>
          </w:p>
          <w:p w:rsidR="003372E8" w:rsidRPr="00AA4DC4" w:rsidRDefault="003372E8" w:rsidP="003372E8">
            <w:pPr>
              <w:jc w:val="center"/>
              <w:rPr>
                <w:rFonts w:ascii="Arial" w:hAnsi="Arial" w:cs="Arial"/>
                <w:b/>
              </w:rPr>
            </w:pPr>
            <w:r w:rsidRPr="00AA4DC4">
              <w:rPr>
                <w:rFonts w:ascii="Arial" w:hAnsi="Arial" w:cs="Arial"/>
                <w:b/>
              </w:rPr>
              <w:t>округа</w:t>
            </w:r>
            <w:r w:rsidRPr="00AA4DC4">
              <w:rPr>
                <w:rFonts w:ascii="Arial" w:hAnsi="Arial" w:cs="Arial"/>
                <w:b/>
              </w:rPr>
              <w:br/>
              <w:t xml:space="preserve">  Курганской области</w:t>
            </w:r>
            <w:r w:rsidRPr="00AA4DC4">
              <w:rPr>
                <w:rFonts w:ascii="Arial" w:hAnsi="Arial" w:cs="Arial"/>
                <w:b/>
              </w:rPr>
              <w:br/>
            </w:r>
            <w:r w:rsidRPr="00AA4DC4">
              <w:rPr>
                <w:rFonts w:ascii="Arial" w:hAnsi="Arial" w:cs="Arial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641010 г"/>
              </w:smartTagPr>
              <w:r w:rsidRPr="00AA4DC4">
                <w:rPr>
                  <w:rFonts w:ascii="Arial" w:hAnsi="Arial" w:cs="Arial"/>
                </w:rPr>
                <w:t>641010 г</w:t>
              </w:r>
            </w:smartTag>
            <w:r w:rsidRPr="00AA4DC4">
              <w:rPr>
                <w:rFonts w:ascii="Arial" w:hAnsi="Arial" w:cs="Arial"/>
              </w:rPr>
              <w:t>. Щучье пл. Победы, 1</w:t>
            </w:r>
            <w:r w:rsidRPr="00AA4DC4">
              <w:rPr>
                <w:rFonts w:ascii="Arial" w:hAnsi="Arial" w:cs="Arial"/>
              </w:rPr>
              <w:br/>
              <w:t xml:space="preserve"> тел. 8(35244) 3-69-67, факс 3-66-63</w:t>
            </w:r>
            <w:r w:rsidRPr="00AA4DC4">
              <w:rPr>
                <w:rFonts w:ascii="Arial" w:hAnsi="Arial" w:cs="Arial"/>
              </w:rPr>
              <w:br/>
              <w:t xml:space="preserve">    сайт:</w:t>
            </w:r>
            <w:r w:rsidRPr="00AA4DC4">
              <w:rPr>
                <w:rFonts w:ascii="Arial" w:hAnsi="Arial" w:cs="Arial"/>
                <w:lang w:val="en-US"/>
              </w:rPr>
              <w:t>http</w:t>
            </w:r>
            <w:r w:rsidRPr="00AA4DC4">
              <w:rPr>
                <w:rFonts w:ascii="Arial" w:hAnsi="Arial" w:cs="Arial"/>
              </w:rPr>
              <w:t>://щучанский-округ.рф</w:t>
            </w:r>
          </w:p>
          <w:p w:rsidR="003372E8" w:rsidRPr="00AA4DC4" w:rsidRDefault="003372E8" w:rsidP="003372E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DC4">
              <w:rPr>
                <w:rFonts w:ascii="Arial" w:hAnsi="Arial" w:cs="Arial"/>
              </w:rPr>
              <w:t>эл. почта:</w:t>
            </w:r>
            <w:r w:rsidRPr="00AA4DC4">
              <w:rPr>
                <w:rFonts w:ascii="Arial" w:hAnsi="Arial" w:cs="Arial"/>
                <w:u w:val="single"/>
              </w:rPr>
              <w:t xml:space="preserve"> 45t02402@kurganobl.ru</w:t>
            </w:r>
          </w:p>
          <w:p w:rsidR="003372E8" w:rsidRPr="00AA4DC4" w:rsidRDefault="003372E8" w:rsidP="003372E8">
            <w:pPr>
              <w:spacing w:line="360" w:lineRule="auto"/>
              <w:rPr>
                <w:rFonts w:ascii="Arial" w:hAnsi="Arial" w:cs="Arial"/>
              </w:rPr>
            </w:pPr>
            <w:r w:rsidRPr="00AA4DC4">
              <w:rPr>
                <w:rFonts w:ascii="Arial" w:hAnsi="Arial" w:cs="Arial"/>
              </w:rPr>
              <w:t xml:space="preserve">         от___________ № _________         </w:t>
            </w:r>
          </w:p>
          <w:p w:rsidR="003372E8" w:rsidRPr="00AA4DC4" w:rsidRDefault="003372E8" w:rsidP="003372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3372E8" w:rsidRPr="00AA4DC4" w:rsidRDefault="00B56EAF" w:rsidP="003372E8">
            <w:pPr>
              <w:pStyle w:val="20"/>
              <w:shd w:val="clear" w:color="auto" w:fill="auto"/>
              <w:spacing w:before="0"/>
              <w:ind w:right="220" w:firstLine="0"/>
              <w:jc w:val="right"/>
              <w:rPr>
                <w:sz w:val="24"/>
                <w:szCs w:val="24"/>
              </w:rPr>
            </w:pPr>
            <w:r w:rsidRPr="00AA4DC4">
              <w:rPr>
                <w:sz w:val="24"/>
                <w:szCs w:val="24"/>
              </w:rPr>
              <w:t>Приложение № 2</w:t>
            </w:r>
          </w:p>
          <w:p w:rsidR="003372E8" w:rsidRPr="00AA4DC4" w:rsidRDefault="003372E8" w:rsidP="003372E8">
            <w:pPr>
              <w:pStyle w:val="20"/>
              <w:shd w:val="clear" w:color="auto" w:fill="auto"/>
              <w:tabs>
                <w:tab w:val="left" w:leader="underscore" w:pos="9807"/>
              </w:tabs>
              <w:spacing w:before="0" w:after="813"/>
              <w:ind w:left="1451" w:firstLine="140"/>
              <w:jc w:val="right"/>
              <w:rPr>
                <w:sz w:val="24"/>
                <w:szCs w:val="24"/>
              </w:rPr>
            </w:pPr>
            <w:r w:rsidRPr="00AA4DC4">
              <w:rPr>
                <w:sz w:val="24"/>
                <w:szCs w:val="24"/>
              </w:rPr>
              <w:t>к Административному регламенту по предоставлению муниципальной услуги «Выдача актов освидетельствования проведения основных работ по строительству (реконструкции) объекта индивидуального жилищного строительства с применение материнского (семейного) капитала»</w:t>
            </w:r>
          </w:p>
          <w:p w:rsidR="003372E8" w:rsidRPr="00AA4DC4" w:rsidRDefault="003372E8" w:rsidP="003372E8">
            <w:pPr>
              <w:snapToGrid w:val="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17F0E" w:rsidRPr="00AA4DC4" w:rsidRDefault="00B66DB8" w:rsidP="003372E8">
      <w:pPr>
        <w:pStyle w:val="40"/>
        <w:shd w:val="clear" w:color="auto" w:fill="auto"/>
        <w:spacing w:after="1620"/>
        <w:ind w:left="5420"/>
        <w:rPr>
          <w:sz w:val="24"/>
          <w:szCs w:val="24"/>
        </w:rPr>
      </w:pPr>
      <w:r w:rsidRPr="00AA4DC4">
        <w:rPr>
          <w:sz w:val="24"/>
          <w:szCs w:val="24"/>
        </w:rPr>
        <w:t>(фамилия, имя, отчество, место жительства - заявителя (представителя заявителя)</w:t>
      </w:r>
    </w:p>
    <w:p w:rsidR="00B17F0E" w:rsidRPr="00AA4DC4" w:rsidRDefault="00B66DB8" w:rsidP="00C654C7">
      <w:pPr>
        <w:pStyle w:val="70"/>
        <w:shd w:val="clear" w:color="auto" w:fill="auto"/>
        <w:spacing w:before="0"/>
        <w:ind w:left="40"/>
        <w:rPr>
          <w:sz w:val="24"/>
          <w:szCs w:val="24"/>
        </w:rPr>
      </w:pPr>
      <w:r w:rsidRPr="00AA4DC4">
        <w:rPr>
          <w:sz w:val="24"/>
          <w:szCs w:val="24"/>
        </w:rPr>
        <w:t>УВЕДОМЛЕНИЕ</w:t>
      </w:r>
    </w:p>
    <w:p w:rsidR="00C654C7" w:rsidRPr="00AA4DC4" w:rsidRDefault="00C654C7" w:rsidP="00C654C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AA4DC4">
        <w:rPr>
          <w:rFonts w:ascii="Times New Roman" w:hAnsi="Times New Roman" w:cs="Times New Roman"/>
          <w:b/>
          <w:color w:val="auto"/>
          <w:lang w:bidi="ar-SA"/>
        </w:rPr>
        <w:t>об отказе в приеме документов, необходимых для предоставления</w:t>
      </w:r>
    </w:p>
    <w:p w:rsidR="00C654C7" w:rsidRPr="00AA4DC4" w:rsidRDefault="00C654C7" w:rsidP="00C654C7">
      <w:pPr>
        <w:pStyle w:val="70"/>
        <w:shd w:val="clear" w:color="auto" w:fill="auto"/>
        <w:spacing w:before="0"/>
        <w:ind w:left="40"/>
        <w:rPr>
          <w:color w:val="auto"/>
          <w:sz w:val="24"/>
          <w:szCs w:val="24"/>
          <w:lang w:bidi="ar-SA"/>
        </w:rPr>
      </w:pPr>
      <w:r w:rsidRPr="00AA4DC4">
        <w:rPr>
          <w:color w:val="auto"/>
          <w:sz w:val="24"/>
          <w:szCs w:val="24"/>
          <w:lang w:bidi="ar-SA"/>
        </w:rPr>
        <w:t>муниципальной услуги</w:t>
      </w:r>
    </w:p>
    <w:p w:rsidR="00C654C7" w:rsidRPr="00AA4DC4" w:rsidRDefault="00C654C7" w:rsidP="00C654C7">
      <w:pPr>
        <w:pStyle w:val="70"/>
        <w:shd w:val="clear" w:color="auto" w:fill="auto"/>
        <w:spacing w:before="0"/>
        <w:ind w:left="40"/>
        <w:rPr>
          <w:color w:val="auto"/>
          <w:sz w:val="24"/>
          <w:szCs w:val="24"/>
          <w:lang w:bidi="ar-SA"/>
        </w:rPr>
      </w:pPr>
    </w:p>
    <w:p w:rsidR="00C654C7" w:rsidRPr="00AA4DC4" w:rsidRDefault="00C654C7" w:rsidP="00C654C7">
      <w:pPr>
        <w:pStyle w:val="70"/>
        <w:shd w:val="clear" w:color="auto" w:fill="auto"/>
        <w:spacing w:before="0"/>
        <w:ind w:left="40"/>
        <w:rPr>
          <w:b w:val="0"/>
          <w:sz w:val="24"/>
          <w:szCs w:val="24"/>
        </w:rPr>
      </w:pPr>
      <w:r w:rsidRPr="00AA4DC4">
        <w:rPr>
          <w:b w:val="0"/>
          <w:color w:val="auto"/>
          <w:sz w:val="24"/>
          <w:szCs w:val="24"/>
          <w:lang w:bidi="ar-SA"/>
        </w:rPr>
        <w:t>от ______________ №_________________</w:t>
      </w:r>
    </w:p>
    <w:p w:rsidR="00C654C7" w:rsidRPr="00AA4DC4" w:rsidRDefault="00C654C7" w:rsidP="00C654C7">
      <w:pPr>
        <w:pStyle w:val="70"/>
        <w:shd w:val="clear" w:color="auto" w:fill="auto"/>
        <w:spacing w:before="0"/>
        <w:ind w:left="40"/>
        <w:rPr>
          <w:sz w:val="24"/>
          <w:szCs w:val="24"/>
        </w:rPr>
      </w:pPr>
    </w:p>
    <w:p w:rsidR="00B17F0E" w:rsidRPr="00AA4DC4" w:rsidRDefault="00B66DB8">
      <w:pPr>
        <w:pStyle w:val="20"/>
        <w:shd w:val="clear" w:color="auto" w:fill="auto"/>
        <w:tabs>
          <w:tab w:val="left" w:leader="underscore" w:pos="9917"/>
        </w:tabs>
        <w:spacing w:before="0" w:after="321"/>
        <w:ind w:firstLine="740"/>
        <w:rPr>
          <w:sz w:val="24"/>
          <w:szCs w:val="24"/>
        </w:rPr>
      </w:pPr>
      <w:r w:rsidRPr="00AA4DC4">
        <w:rPr>
          <w:sz w:val="24"/>
          <w:szCs w:val="24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Pr="00AA4DC4">
        <w:rPr>
          <w:sz w:val="24"/>
          <w:szCs w:val="24"/>
        </w:rPr>
        <w:tab/>
      </w:r>
    </w:p>
    <w:p w:rsidR="00C654C7" w:rsidRPr="00AA4DC4" w:rsidRDefault="00C654C7" w:rsidP="00C654C7">
      <w:pPr>
        <w:pStyle w:val="20"/>
        <w:shd w:val="clear" w:color="auto" w:fill="auto"/>
        <w:tabs>
          <w:tab w:val="left" w:leader="underscore" w:pos="9917"/>
        </w:tabs>
        <w:spacing w:before="0"/>
        <w:ind w:firstLine="0"/>
        <w:rPr>
          <w:sz w:val="24"/>
          <w:szCs w:val="24"/>
        </w:rPr>
      </w:pPr>
      <w:r w:rsidRPr="00AA4DC4">
        <w:rPr>
          <w:sz w:val="24"/>
          <w:szCs w:val="24"/>
        </w:rPr>
        <w:t>______________________________________________________________________</w:t>
      </w:r>
    </w:p>
    <w:p w:rsidR="00B17F0E" w:rsidRPr="00AA4DC4" w:rsidRDefault="00B66DB8" w:rsidP="00C654C7">
      <w:pPr>
        <w:pStyle w:val="80"/>
        <w:shd w:val="clear" w:color="auto" w:fill="auto"/>
        <w:spacing w:before="0" w:after="0" w:line="220" w:lineRule="exact"/>
        <w:ind w:left="3060"/>
        <w:rPr>
          <w:sz w:val="24"/>
          <w:szCs w:val="24"/>
        </w:rPr>
      </w:pPr>
      <w:r w:rsidRPr="00AA4DC4">
        <w:rPr>
          <w:sz w:val="24"/>
          <w:szCs w:val="24"/>
        </w:rPr>
        <w:t>(Ф.И.О. заявителя, дата направления заявления)</w:t>
      </w:r>
    </w:p>
    <w:p w:rsidR="00C654C7" w:rsidRPr="00AA4DC4" w:rsidRDefault="00C654C7" w:rsidP="00C654C7">
      <w:pPr>
        <w:pStyle w:val="80"/>
        <w:shd w:val="clear" w:color="auto" w:fill="auto"/>
        <w:spacing w:before="0" w:after="0" w:line="220" w:lineRule="exact"/>
        <w:ind w:left="3060"/>
        <w:rPr>
          <w:sz w:val="24"/>
          <w:szCs w:val="24"/>
        </w:rPr>
      </w:pPr>
    </w:p>
    <w:p w:rsidR="00C654C7" w:rsidRPr="00AA4DC4" w:rsidRDefault="00C654C7" w:rsidP="00C654C7">
      <w:pPr>
        <w:pStyle w:val="80"/>
        <w:shd w:val="clear" w:color="auto" w:fill="auto"/>
        <w:spacing w:before="0" w:after="0" w:line="220" w:lineRule="exact"/>
        <w:rPr>
          <w:sz w:val="24"/>
          <w:szCs w:val="24"/>
        </w:rPr>
      </w:pPr>
      <w:r w:rsidRPr="00AA4DC4">
        <w:rPr>
          <w:sz w:val="24"/>
          <w:szCs w:val="24"/>
        </w:rPr>
        <w:t>_________________________________________________________________________________________</w:t>
      </w:r>
    </w:p>
    <w:p w:rsidR="00C654C7" w:rsidRPr="00AA4DC4" w:rsidRDefault="00C654C7" w:rsidP="00C654C7">
      <w:pPr>
        <w:pStyle w:val="8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B17F0E" w:rsidRPr="00AA4DC4" w:rsidRDefault="00B66DB8">
      <w:pPr>
        <w:pStyle w:val="20"/>
        <w:shd w:val="clear" w:color="auto" w:fill="auto"/>
        <w:tabs>
          <w:tab w:val="left" w:leader="underscore" w:pos="9693"/>
        </w:tabs>
        <w:spacing w:before="0"/>
        <w:ind w:firstLine="0"/>
        <w:rPr>
          <w:sz w:val="24"/>
          <w:szCs w:val="24"/>
        </w:rPr>
      </w:pPr>
      <w:r w:rsidRPr="00AA4DC4">
        <w:rPr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="00C654C7" w:rsidRPr="00AA4DC4">
        <w:rPr>
          <w:sz w:val="24"/>
          <w:szCs w:val="24"/>
        </w:rPr>
        <w:t>____________________________________________________________________</w:t>
      </w:r>
      <w:r w:rsidRPr="00AA4DC4">
        <w:rPr>
          <w:sz w:val="24"/>
          <w:szCs w:val="24"/>
        </w:rPr>
        <w:tab/>
      </w:r>
    </w:p>
    <w:p w:rsidR="00B17F0E" w:rsidRPr="00AA4DC4" w:rsidRDefault="00B66DB8" w:rsidP="00C654C7">
      <w:pPr>
        <w:pStyle w:val="80"/>
        <w:shd w:val="clear" w:color="auto" w:fill="auto"/>
        <w:spacing w:before="0" w:after="174" w:line="220" w:lineRule="exact"/>
        <w:jc w:val="center"/>
        <w:rPr>
          <w:sz w:val="24"/>
          <w:szCs w:val="24"/>
        </w:rPr>
      </w:pPr>
      <w:r w:rsidRPr="00AA4DC4">
        <w:rPr>
          <w:sz w:val="24"/>
          <w:szCs w:val="24"/>
        </w:rPr>
        <w:t>(указываются основания отказа</w:t>
      </w:r>
    </w:p>
    <w:p w:rsidR="00C654C7" w:rsidRPr="00AA4DC4" w:rsidRDefault="00C654C7" w:rsidP="00C654C7">
      <w:pPr>
        <w:pStyle w:val="80"/>
        <w:shd w:val="clear" w:color="auto" w:fill="auto"/>
        <w:spacing w:before="0" w:after="0" w:line="220" w:lineRule="exact"/>
        <w:rPr>
          <w:sz w:val="24"/>
          <w:szCs w:val="24"/>
        </w:rPr>
      </w:pPr>
      <w:r w:rsidRPr="00AA4DC4">
        <w:rPr>
          <w:sz w:val="24"/>
          <w:szCs w:val="24"/>
        </w:rPr>
        <w:lastRenderedPageBreak/>
        <w:t>_________________________________________________________________________________________</w:t>
      </w:r>
    </w:p>
    <w:p w:rsidR="00B17F0E" w:rsidRPr="00AA4DC4" w:rsidRDefault="00B66DB8" w:rsidP="00C654C7">
      <w:pPr>
        <w:pStyle w:val="80"/>
        <w:shd w:val="clear" w:color="auto" w:fill="auto"/>
        <w:spacing w:before="0" w:after="0" w:line="220" w:lineRule="exact"/>
        <w:ind w:left="40"/>
        <w:jc w:val="center"/>
        <w:rPr>
          <w:sz w:val="24"/>
          <w:szCs w:val="24"/>
        </w:rPr>
      </w:pPr>
      <w:r w:rsidRPr="00AA4DC4">
        <w:rPr>
          <w:sz w:val="24"/>
          <w:szCs w:val="24"/>
        </w:rPr>
        <w:t>в приеме документов, необходимых для предоставления муниципальной услуги)</w:t>
      </w:r>
    </w:p>
    <w:p w:rsidR="00C654C7" w:rsidRPr="00AA4DC4" w:rsidRDefault="00C654C7" w:rsidP="00C654C7">
      <w:pPr>
        <w:pStyle w:val="80"/>
        <w:shd w:val="clear" w:color="auto" w:fill="auto"/>
        <w:spacing w:before="0" w:after="0" w:line="220" w:lineRule="exact"/>
        <w:ind w:left="40"/>
        <w:jc w:val="center"/>
        <w:rPr>
          <w:sz w:val="24"/>
          <w:szCs w:val="24"/>
        </w:rPr>
      </w:pPr>
      <w:r w:rsidRPr="00AA4DC4">
        <w:rPr>
          <w:sz w:val="24"/>
          <w:szCs w:val="24"/>
        </w:rPr>
        <w:tab/>
      </w:r>
    </w:p>
    <w:p w:rsidR="00B17F0E" w:rsidRPr="00AA4DC4" w:rsidRDefault="00B66DB8">
      <w:pPr>
        <w:pStyle w:val="20"/>
        <w:shd w:val="clear" w:color="auto" w:fill="auto"/>
        <w:spacing w:before="0"/>
        <w:ind w:firstLine="500"/>
        <w:rPr>
          <w:sz w:val="24"/>
          <w:szCs w:val="24"/>
        </w:rPr>
      </w:pPr>
      <w:r w:rsidRPr="00AA4DC4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B17F0E" w:rsidRPr="00AA4DC4" w:rsidRDefault="00B66DB8">
      <w:pPr>
        <w:pStyle w:val="20"/>
        <w:shd w:val="clear" w:color="auto" w:fill="auto"/>
        <w:spacing w:before="0" w:after="870" w:line="317" w:lineRule="exact"/>
        <w:ind w:firstLine="500"/>
        <w:rPr>
          <w:sz w:val="24"/>
          <w:szCs w:val="24"/>
        </w:rPr>
      </w:pPr>
      <w:r w:rsidRPr="00AA4DC4">
        <w:rPr>
          <w:sz w:val="24"/>
          <w:szCs w:val="24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AA4DC4">
        <w:rPr>
          <w:rStyle w:val="21"/>
          <w:sz w:val="24"/>
          <w:szCs w:val="24"/>
        </w:rPr>
        <w:t>(указать уполномоченный орган),</w:t>
      </w:r>
      <w:r w:rsidRPr="00AA4DC4">
        <w:rPr>
          <w:sz w:val="24"/>
          <w:szCs w:val="24"/>
        </w:rPr>
        <w:t xml:space="preserve"> а также в судебном порядке.</w:t>
      </w:r>
    </w:p>
    <w:p w:rsidR="00B17F0E" w:rsidRPr="00AA4DC4" w:rsidRDefault="00B66DB8">
      <w:pPr>
        <w:pStyle w:val="20"/>
        <w:shd w:val="clear" w:color="auto" w:fill="auto"/>
        <w:spacing w:before="0" w:after="374" w:line="280" w:lineRule="exact"/>
        <w:ind w:firstLine="0"/>
        <w:jc w:val="left"/>
        <w:rPr>
          <w:sz w:val="24"/>
          <w:szCs w:val="24"/>
        </w:rPr>
      </w:pPr>
      <w:r w:rsidRPr="00AA4DC4">
        <w:rPr>
          <w:sz w:val="24"/>
          <w:szCs w:val="24"/>
        </w:rPr>
        <w:t>Должностное лицо (ФИО)</w:t>
      </w:r>
      <w:r w:rsidR="00192DD5" w:rsidRPr="00AA4DC4">
        <w:rPr>
          <w:sz w:val="24"/>
          <w:szCs w:val="24"/>
        </w:rPr>
        <w:t xml:space="preserve">                                         __________________________</w:t>
      </w:r>
    </w:p>
    <w:p w:rsidR="00B17F0E" w:rsidRPr="00AA4DC4" w:rsidRDefault="00192DD5">
      <w:pPr>
        <w:pStyle w:val="90"/>
        <w:shd w:val="clear" w:color="auto" w:fill="auto"/>
        <w:spacing w:before="0"/>
        <w:ind w:right="580"/>
        <w:rPr>
          <w:sz w:val="24"/>
          <w:szCs w:val="24"/>
        </w:rPr>
        <w:sectPr w:rsidR="00B17F0E" w:rsidRPr="00AA4DC4">
          <w:pgSz w:w="11900" w:h="16840"/>
          <w:pgMar w:top="1228" w:right="818" w:bottom="1790" w:left="1098" w:header="0" w:footer="3" w:gutter="0"/>
          <w:cols w:space="720"/>
          <w:noEndnote/>
          <w:docGrid w:linePitch="360"/>
        </w:sectPr>
      </w:pPr>
      <w:r w:rsidRPr="00AA4DC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66DB8" w:rsidRPr="00AA4DC4">
        <w:rPr>
          <w:sz w:val="24"/>
          <w:szCs w:val="24"/>
        </w:rPr>
        <w:t>(подпись должностно</w:t>
      </w:r>
      <w:r w:rsidRPr="00AA4DC4">
        <w:rPr>
          <w:sz w:val="24"/>
          <w:szCs w:val="24"/>
        </w:rPr>
        <w:t>го лица органа,</w:t>
      </w:r>
      <w:r w:rsidRPr="00AA4DC4">
        <w:rPr>
          <w:sz w:val="24"/>
          <w:szCs w:val="24"/>
        </w:rPr>
        <w:br/>
        <w:t xml:space="preserve">                                                                                                                              осуществляющего предоставление </w:t>
      </w:r>
      <w:r w:rsidRPr="00AA4DC4">
        <w:rPr>
          <w:sz w:val="24"/>
          <w:szCs w:val="24"/>
        </w:rPr>
        <w:br/>
        <w:t xml:space="preserve">                                                                                                                               муниципальной</w:t>
      </w:r>
      <w:r w:rsidR="00B66DB8" w:rsidRPr="00AA4DC4">
        <w:rPr>
          <w:sz w:val="24"/>
          <w:szCs w:val="24"/>
        </w:rPr>
        <w:t xml:space="preserve"> услуги)</w:t>
      </w:r>
    </w:p>
    <w:p w:rsidR="00D13A7F" w:rsidRPr="00AA4DC4" w:rsidRDefault="00B66DB8" w:rsidP="00E15D77">
      <w:pPr>
        <w:pStyle w:val="20"/>
        <w:shd w:val="clear" w:color="auto" w:fill="auto"/>
        <w:spacing w:before="0" w:line="317" w:lineRule="exact"/>
        <w:ind w:left="6946" w:firstLine="0"/>
        <w:jc w:val="right"/>
        <w:rPr>
          <w:sz w:val="24"/>
          <w:szCs w:val="24"/>
        </w:rPr>
      </w:pPr>
      <w:r w:rsidRPr="00AA4DC4">
        <w:rPr>
          <w:sz w:val="24"/>
          <w:szCs w:val="24"/>
        </w:rPr>
        <w:lastRenderedPageBreak/>
        <w:t>Приложение № 3</w:t>
      </w:r>
      <w:r w:rsidR="00D13A7F" w:rsidRPr="00AA4DC4">
        <w:rPr>
          <w:sz w:val="24"/>
          <w:szCs w:val="24"/>
        </w:rPr>
        <w:t xml:space="preserve"> </w:t>
      </w:r>
    </w:p>
    <w:p w:rsidR="00B17F0E" w:rsidRPr="00AA4DC4" w:rsidRDefault="00B66DB8" w:rsidP="00E15D77">
      <w:pPr>
        <w:pStyle w:val="20"/>
        <w:shd w:val="clear" w:color="auto" w:fill="auto"/>
        <w:tabs>
          <w:tab w:val="left" w:pos="7371"/>
        </w:tabs>
        <w:spacing w:before="0" w:line="317" w:lineRule="exact"/>
        <w:ind w:left="6946" w:firstLine="0"/>
        <w:jc w:val="right"/>
        <w:rPr>
          <w:sz w:val="24"/>
          <w:szCs w:val="24"/>
        </w:rPr>
      </w:pPr>
      <w:r w:rsidRPr="00AA4DC4">
        <w:rPr>
          <w:sz w:val="24"/>
          <w:szCs w:val="24"/>
        </w:rPr>
        <w:t>к Административно</w:t>
      </w:r>
      <w:r w:rsidR="00D13A7F" w:rsidRPr="00AA4DC4">
        <w:rPr>
          <w:sz w:val="24"/>
          <w:szCs w:val="24"/>
        </w:rPr>
        <w:t xml:space="preserve">му регламенту по предоставлению </w:t>
      </w:r>
      <w:r w:rsidRPr="00AA4DC4">
        <w:rPr>
          <w:sz w:val="24"/>
          <w:szCs w:val="24"/>
        </w:rPr>
        <w:t>муниципальной услуги</w:t>
      </w:r>
      <w:r w:rsidR="00D13A7F" w:rsidRPr="00AA4DC4">
        <w:rPr>
          <w:sz w:val="24"/>
          <w:szCs w:val="24"/>
        </w:rPr>
        <w:t xml:space="preserve"> «Выдача актов освидетельствования проведения основных работ по строительству (реконструкции) объекта индивидуального жилищного строительства с применение материнского (семейного) капитала»</w:t>
      </w:r>
    </w:p>
    <w:p w:rsidR="00E15D77" w:rsidRDefault="00E15D77" w:rsidP="00E15D77">
      <w:pPr>
        <w:pStyle w:val="70"/>
        <w:shd w:val="clear" w:color="auto" w:fill="auto"/>
        <w:spacing w:before="0" w:after="3" w:line="220" w:lineRule="exact"/>
        <w:jc w:val="right"/>
        <w:rPr>
          <w:sz w:val="24"/>
          <w:szCs w:val="24"/>
        </w:rPr>
      </w:pPr>
    </w:p>
    <w:p w:rsidR="00E15D77" w:rsidRDefault="00E15D77" w:rsidP="00E15D77">
      <w:pPr>
        <w:pStyle w:val="70"/>
        <w:shd w:val="clear" w:color="auto" w:fill="auto"/>
        <w:spacing w:before="0" w:after="3" w:line="220" w:lineRule="exact"/>
        <w:jc w:val="right"/>
        <w:rPr>
          <w:sz w:val="24"/>
          <w:szCs w:val="24"/>
        </w:rPr>
      </w:pPr>
    </w:p>
    <w:p w:rsidR="00B17F0E" w:rsidRPr="00AA4DC4" w:rsidRDefault="00B66DB8" w:rsidP="00192DD5">
      <w:pPr>
        <w:pStyle w:val="70"/>
        <w:shd w:val="clear" w:color="auto" w:fill="auto"/>
        <w:spacing w:before="0" w:after="3" w:line="220" w:lineRule="exact"/>
        <w:rPr>
          <w:sz w:val="24"/>
          <w:szCs w:val="24"/>
        </w:rPr>
      </w:pPr>
      <w:r w:rsidRPr="00AA4DC4">
        <w:rPr>
          <w:sz w:val="24"/>
          <w:szCs w:val="24"/>
        </w:rPr>
        <w:t>Состав, последовательность и сроки выполнения административных процедур (д</w:t>
      </w:r>
      <w:r w:rsidR="00192DD5" w:rsidRPr="00AA4DC4">
        <w:rPr>
          <w:sz w:val="24"/>
          <w:szCs w:val="24"/>
        </w:rPr>
        <w:t>ействий) при предоставлении</w:t>
      </w:r>
    </w:p>
    <w:p w:rsidR="00094E6A" w:rsidRPr="00AA4DC4" w:rsidRDefault="00192DD5" w:rsidP="00094E6A">
      <w:pPr>
        <w:pStyle w:val="70"/>
        <w:shd w:val="clear" w:color="auto" w:fill="auto"/>
        <w:spacing w:before="0" w:after="556" w:line="220" w:lineRule="exact"/>
        <w:ind w:left="20"/>
        <w:rPr>
          <w:sz w:val="24"/>
          <w:szCs w:val="24"/>
        </w:rPr>
      </w:pPr>
      <w:r w:rsidRPr="00AA4DC4">
        <w:rPr>
          <w:sz w:val="24"/>
          <w:szCs w:val="24"/>
        </w:rPr>
        <w:t>м</w:t>
      </w:r>
      <w:r w:rsidR="00094E6A">
        <w:rPr>
          <w:sz w:val="24"/>
          <w:szCs w:val="24"/>
        </w:rPr>
        <w:t>униципальной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702"/>
        <w:gridCol w:w="2122"/>
        <w:gridCol w:w="1555"/>
        <w:gridCol w:w="2126"/>
        <w:gridCol w:w="1277"/>
        <w:gridCol w:w="1958"/>
      </w:tblGrid>
      <w:tr w:rsidR="00B17F0E" w:rsidRPr="00AA4DC4">
        <w:trPr>
          <w:trHeight w:hRule="exact" w:val="22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Содержание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административных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Срок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выполнения администра</w:t>
            </w:r>
            <w:r w:rsidRPr="00AA4DC4">
              <w:rPr>
                <w:rStyle w:val="211pt0"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1C55CF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Должност</w:t>
            </w:r>
            <w:r w:rsidRPr="00AA4DC4">
              <w:rPr>
                <w:rStyle w:val="211pt0"/>
                <w:sz w:val="24"/>
                <w:szCs w:val="24"/>
              </w:rPr>
              <w:softHyphen/>
              <w:t>ное лицо, ответственн</w:t>
            </w:r>
            <w:r w:rsidR="00B66DB8" w:rsidRPr="00AA4DC4">
              <w:rPr>
                <w:rStyle w:val="211pt0"/>
                <w:sz w:val="24"/>
                <w:szCs w:val="24"/>
              </w:rPr>
              <w:t>ое за</w:t>
            </w:r>
          </w:p>
          <w:p w:rsidR="00B17F0E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выполнение</w:t>
            </w:r>
          </w:p>
          <w:p w:rsidR="00B17F0E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администра</w:t>
            </w:r>
          </w:p>
          <w:p w:rsidR="00B17F0E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тивного</w:t>
            </w:r>
          </w:p>
          <w:p w:rsidR="00B17F0E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280" w:firstLine="0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Место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выполнения административн о-го действия/ используемая информационная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Критери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приняти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0"/>
                <w:sz w:val="24"/>
                <w:szCs w:val="24"/>
              </w:rPr>
              <w:t>Результат административ ного действия, способ фиксации</w:t>
            </w:r>
          </w:p>
        </w:tc>
      </w:tr>
      <w:tr w:rsidR="00B17F0E" w:rsidRPr="00AA4DC4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7</w:t>
            </w:r>
          </w:p>
        </w:tc>
      </w:tr>
      <w:tr w:rsidR="00B17F0E" w:rsidRPr="00AA4DC4">
        <w:trPr>
          <w:trHeight w:hRule="exact" w:val="562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 xml:space="preserve"> 1</w:t>
            </w:r>
            <w:r w:rsidR="001C55CF" w:rsidRPr="00AA4DC4">
              <w:rPr>
                <w:rStyle w:val="211pt1"/>
                <w:sz w:val="24"/>
                <w:szCs w:val="24"/>
              </w:rPr>
              <w:t>. П</w:t>
            </w:r>
            <w:r w:rsidR="00B66DB8" w:rsidRPr="00AA4DC4">
              <w:rPr>
                <w:rStyle w:val="211pt1"/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B17F0E" w:rsidRPr="00AA4DC4">
        <w:trPr>
          <w:trHeight w:hRule="exact" w:val="38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</w:t>
            </w:r>
            <w:r w:rsidR="000363AF" w:rsidRPr="00AA4DC4">
              <w:rPr>
                <w:rStyle w:val="211pt1"/>
                <w:sz w:val="24"/>
                <w:szCs w:val="24"/>
              </w:rPr>
              <w:t>омоче нного органа, ответственн</w:t>
            </w:r>
            <w:r w:rsidRPr="00AA4DC4">
              <w:rPr>
                <w:rStyle w:val="211pt1"/>
                <w:sz w:val="24"/>
                <w:szCs w:val="24"/>
              </w:rPr>
              <w:t>ое 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регистрация заявления и документов в ГИС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(присвоение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номера 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датирование);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назначение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должностного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лица,</w:t>
            </w:r>
          </w:p>
          <w:p w:rsidR="00B17F0E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ответственного</w:t>
            </w:r>
          </w:p>
          <w:p w:rsidR="000363AF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за</w:t>
            </w:r>
          </w:p>
          <w:p w:rsidR="00B17F0E" w:rsidRPr="00AA4DC4" w:rsidRDefault="00B66DB8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</w:t>
            </w:r>
          </w:p>
        </w:tc>
      </w:tr>
    </w:tbl>
    <w:p w:rsidR="00B17F0E" w:rsidRPr="00AA4DC4" w:rsidRDefault="00B17F0E">
      <w:pPr>
        <w:framePr w:w="14573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B17F0E" w:rsidRPr="00AA4DC4">
        <w:trPr>
          <w:trHeight w:hRule="exact"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услуги, и передача ему документов</w:t>
            </w:r>
          </w:p>
        </w:tc>
      </w:tr>
      <w:tr w:rsidR="00B17F0E" w:rsidRPr="00AA4DC4">
        <w:trPr>
          <w:trHeight w:hRule="exact" w:val="1666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</w:tr>
      <w:tr w:rsidR="00B17F0E" w:rsidRPr="00AA4DC4">
        <w:trPr>
          <w:trHeight w:hRule="exact" w:val="277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</w:t>
            </w:r>
            <w:r w:rsidR="000363AF" w:rsidRPr="00AA4DC4">
              <w:rPr>
                <w:rStyle w:val="211pt1"/>
                <w:sz w:val="24"/>
                <w:szCs w:val="24"/>
              </w:rPr>
              <w:t>омоче нного органа, ответственн</w:t>
            </w:r>
            <w:r w:rsidRPr="00AA4DC4">
              <w:rPr>
                <w:rStyle w:val="211pt1"/>
                <w:sz w:val="24"/>
                <w:szCs w:val="24"/>
              </w:rPr>
              <w:t>ое 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регистрацию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корреспонде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60" w:line="220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орган/ГИС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</w:tr>
      <w:tr w:rsidR="00B17F0E" w:rsidRPr="00AA4DC4">
        <w:trPr>
          <w:trHeight w:hRule="exact"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0E" w:rsidRPr="00AA4DC4" w:rsidRDefault="00B17F0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48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3AF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1"/>
                <w:sz w:val="24"/>
                <w:szCs w:val="24"/>
              </w:rPr>
            </w:pPr>
          </w:p>
          <w:p w:rsidR="00B17F0E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2.</w:t>
            </w:r>
            <w:r w:rsidR="00B66DB8" w:rsidRPr="00AA4DC4">
              <w:rPr>
                <w:rStyle w:val="211p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B17F0E" w:rsidRPr="00AA4DC4">
        <w:trPr>
          <w:trHeight w:hRule="exact" w:val="361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пакет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в день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 нного органа, ответственн ое 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(муниципаль ной)услуги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отсутстви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документ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ов,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необходи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мых для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ления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льной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услуги,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находящи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хся 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направление межведомственн ого запроса в органы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(организации), предоставляющ ие документы (сведения), предусмотренны е пунктом 2.7 Административ ного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регламента, в</w:t>
            </w:r>
          </w:p>
        </w:tc>
      </w:tr>
    </w:tbl>
    <w:p w:rsidR="00B17F0E" w:rsidRPr="00AA4DC4" w:rsidRDefault="00B17F0E">
      <w:pPr>
        <w:framePr w:w="14573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B17F0E" w:rsidRPr="00AA4DC4">
        <w:trPr>
          <w:trHeight w:hRule="exact" w:val="194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распоряж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ении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государст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венных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органов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(организа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том числе с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использованием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СМЭВ</w:t>
            </w:r>
          </w:p>
        </w:tc>
      </w:tr>
      <w:tr w:rsidR="00B17F0E" w:rsidRPr="00AA4DC4">
        <w:trPr>
          <w:trHeight w:hRule="exact" w:val="360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 нного органа, ответственн ое 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получение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документов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(сведений),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необходимых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для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</w:t>
            </w:r>
          </w:p>
        </w:tc>
      </w:tr>
      <w:tr w:rsidR="00B17F0E" w:rsidRPr="00AA4DC4">
        <w:trPr>
          <w:trHeight w:hRule="exact" w:val="562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3AF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5360" w:firstLine="0"/>
              <w:jc w:val="left"/>
              <w:rPr>
                <w:rStyle w:val="211pt1"/>
                <w:sz w:val="24"/>
                <w:szCs w:val="24"/>
              </w:rPr>
            </w:pP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5360"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B17F0E" w:rsidRPr="00AA4DC4">
        <w:trPr>
          <w:trHeight w:hRule="exact" w:val="3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пакет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 нного органа, ответственн ое 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основани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я отказа 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лении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льной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услуги,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предусмо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тренные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пунктом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2.9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Админист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проект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результата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</w:t>
            </w:r>
          </w:p>
        </w:tc>
      </w:tr>
    </w:tbl>
    <w:p w:rsidR="00B17F0E" w:rsidRPr="00AA4DC4" w:rsidRDefault="00B17F0E">
      <w:pPr>
        <w:framePr w:w="14573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B17F0E" w:rsidRPr="00AA4DC4">
        <w:trPr>
          <w:trHeight w:hRule="exact"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ративного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регламент</w:t>
            </w:r>
            <w:r w:rsidR="000363AF" w:rsidRPr="00AA4DC4">
              <w:rPr>
                <w:rStyle w:val="211pt1"/>
                <w:sz w:val="24"/>
                <w:szCs w:val="24"/>
              </w:rPr>
              <w:t>а</w:t>
            </w:r>
          </w:p>
          <w:p w:rsidR="00B17F0E" w:rsidRPr="00AA4DC4" w:rsidRDefault="00B17F0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</w:tr>
      <w:tr w:rsidR="00B17F0E" w:rsidRPr="00AA4DC4">
        <w:trPr>
          <w:trHeight w:hRule="exact"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проведение смотра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 нного органа, ответственн ое за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ние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основани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я отказа 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лении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льной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услуги,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предусмо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тренные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пунктом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2.9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Админист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ративного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регламент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проект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результата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предоставления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</w:t>
            </w: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</w:t>
            </w:r>
          </w:p>
        </w:tc>
      </w:tr>
      <w:tr w:rsidR="00B17F0E" w:rsidRPr="00AA4DC4">
        <w:trPr>
          <w:trHeight w:hRule="exact" w:val="562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3AF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6320" w:firstLine="0"/>
              <w:jc w:val="left"/>
              <w:rPr>
                <w:rStyle w:val="211pt1"/>
                <w:sz w:val="24"/>
                <w:szCs w:val="24"/>
              </w:rPr>
            </w:pPr>
          </w:p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6320"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4. Принятие решения</w:t>
            </w:r>
          </w:p>
        </w:tc>
      </w:tr>
      <w:tr w:rsidR="00B17F0E" w:rsidRPr="00AA4DC4">
        <w:trPr>
          <w:trHeight w:hRule="exact"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проект результата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1"/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Принятие решения о</w:t>
            </w:r>
          </w:p>
          <w:p w:rsidR="000363AF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Результат</w:t>
            </w:r>
          </w:p>
        </w:tc>
      </w:tr>
      <w:tr w:rsidR="00B17F0E" w:rsidRPr="00AA4DC4">
        <w:trPr>
          <w:trHeight w:hRule="exact" w:val="278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предоставления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1"/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предоставления</w:t>
            </w:r>
          </w:p>
          <w:p w:rsidR="000363AF" w:rsidRPr="00AA4DC4" w:rsidRDefault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предоставления</w:t>
            </w:r>
          </w:p>
        </w:tc>
      </w:tr>
      <w:tr w:rsidR="00B17F0E" w:rsidRPr="00AA4DC4">
        <w:trPr>
          <w:trHeight w:hRule="exact" w:val="254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 w:rsidP="000363AF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ПГС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7F0E" w:rsidRPr="00AA4DC4">
        <w:trPr>
          <w:trHeight w:hRule="exact" w:val="298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</w:t>
            </w:r>
          </w:p>
        </w:tc>
      </w:tr>
      <w:tr w:rsidR="00B17F0E" w:rsidRPr="00AA4DC4">
        <w:trPr>
          <w:trHeight w:hRule="exact" w:val="23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 xml:space="preserve"> услуги,</w:t>
            </w:r>
          </w:p>
        </w:tc>
      </w:tr>
      <w:tr w:rsidR="00B17F0E" w:rsidRPr="00AA4DC4">
        <w:trPr>
          <w:trHeight w:hRule="exact" w:val="326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подписанный</w:t>
            </w:r>
          </w:p>
        </w:tc>
      </w:tr>
      <w:tr w:rsidR="00B17F0E" w:rsidRPr="00AA4DC4">
        <w:trPr>
          <w:trHeight w:hRule="exact" w:val="278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уполномоченны</w:t>
            </w:r>
          </w:p>
        </w:tc>
      </w:tr>
      <w:tr w:rsidR="00B17F0E" w:rsidRPr="00AA4DC4">
        <w:trPr>
          <w:trHeight w:hRule="exact" w:val="278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 должностным</w:t>
            </w:r>
          </w:p>
        </w:tc>
      </w:tr>
      <w:tr w:rsidR="00B17F0E" w:rsidRPr="00AA4DC4">
        <w:trPr>
          <w:trHeight w:hRule="exact" w:val="25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лицом</w:t>
            </w:r>
          </w:p>
        </w:tc>
      </w:tr>
      <w:tr w:rsidR="00B17F0E" w:rsidRPr="00AA4DC4">
        <w:trPr>
          <w:trHeight w:hRule="exact" w:val="269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(усиленной</w:t>
            </w:r>
          </w:p>
        </w:tc>
      </w:tr>
      <w:tr w:rsidR="00B17F0E" w:rsidRPr="00AA4DC4">
        <w:trPr>
          <w:trHeight w:hRule="exact" w:val="283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ной услуги;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квалифицирован</w:t>
            </w:r>
          </w:p>
        </w:tc>
      </w:tr>
      <w:tr w:rsidR="00B17F0E" w:rsidRPr="00AA4DC4">
        <w:trPr>
          <w:trHeight w:hRule="exact" w:val="293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Руководител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ной подписью</w:t>
            </w:r>
          </w:p>
        </w:tc>
      </w:tr>
      <w:tr w:rsidR="00B17F0E" w:rsidRPr="00AA4DC4">
        <w:trPr>
          <w:trHeight w:hRule="exact" w:val="254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руководителем</w:t>
            </w:r>
          </w:p>
        </w:tc>
      </w:tr>
      <w:tr w:rsidR="00B17F0E" w:rsidRPr="00AA4DC4">
        <w:trPr>
          <w:trHeight w:hRule="exact" w:val="26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F0E" w:rsidRPr="00AA4DC4" w:rsidRDefault="00B17F0E">
            <w:pPr>
              <w:framePr w:w="14573" w:wrap="notBeside" w:vAnchor="text" w:hAnchor="text" w:xAlign="center" w:y="1"/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F0E" w:rsidRPr="00AA4DC4" w:rsidRDefault="00B66DB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A4DC4">
              <w:rPr>
                <w:rStyle w:val="211pt1"/>
                <w:sz w:val="24"/>
                <w:szCs w:val="24"/>
              </w:rPr>
              <w:t>Уполномоченно</w:t>
            </w:r>
          </w:p>
        </w:tc>
      </w:tr>
    </w:tbl>
    <w:p w:rsidR="00B17F0E" w:rsidRPr="00AA4DC4" w:rsidRDefault="00B17F0E">
      <w:pPr>
        <w:framePr w:w="14573" w:wrap="notBeside" w:vAnchor="text" w:hAnchor="text" w:xAlign="center" w:y="1"/>
      </w:pPr>
    </w:p>
    <w:p w:rsidR="00B17F0E" w:rsidRPr="00AA4DC4" w:rsidRDefault="00B17F0E">
      <w:pPr>
        <w:spacing w:before="37" w:after="37" w:line="240" w:lineRule="exact"/>
      </w:pPr>
    </w:p>
    <w:p w:rsidR="00B17F0E" w:rsidRPr="00AA4DC4" w:rsidRDefault="00B17F0E">
      <w:pPr>
        <w:sectPr w:rsidR="00B17F0E" w:rsidRPr="00AA4DC4">
          <w:headerReference w:type="default" r:id="rId17"/>
          <w:pgSz w:w="16840" w:h="11900" w:orient="landscape"/>
          <w:pgMar w:top="1020" w:right="0" w:bottom="1020" w:left="0" w:header="0" w:footer="3" w:gutter="0"/>
          <w:cols w:space="720"/>
          <w:noEndnote/>
          <w:docGrid w:linePitch="360"/>
        </w:sectPr>
      </w:pPr>
    </w:p>
    <w:p w:rsidR="00B17F0E" w:rsidRPr="00AA4DC4" w:rsidRDefault="00B17F0E">
      <w:pPr>
        <w:spacing w:line="360" w:lineRule="exact"/>
      </w:pPr>
    </w:p>
    <w:tbl>
      <w:tblPr>
        <w:tblStyle w:val="a7"/>
        <w:tblW w:w="0" w:type="auto"/>
        <w:tblInd w:w="-7122" w:type="dxa"/>
        <w:tblLook w:val="04A0"/>
      </w:tblPr>
      <w:tblGrid>
        <w:gridCol w:w="2835"/>
        <w:gridCol w:w="2694"/>
        <w:gridCol w:w="2127"/>
        <w:gridCol w:w="1559"/>
        <w:gridCol w:w="2126"/>
        <w:gridCol w:w="1276"/>
        <w:gridCol w:w="2011"/>
      </w:tblGrid>
      <w:tr w:rsidR="000363AF" w:rsidRPr="00AA4DC4" w:rsidTr="000363AF">
        <w:tc>
          <w:tcPr>
            <w:tcW w:w="2835" w:type="dxa"/>
          </w:tcPr>
          <w:p w:rsidR="000363AF" w:rsidRPr="00AA4DC4" w:rsidRDefault="000363AF" w:rsidP="000363AF">
            <w:pPr>
              <w:spacing w:line="360" w:lineRule="exact"/>
              <w:ind w:right="-108"/>
            </w:pPr>
          </w:p>
        </w:tc>
        <w:tc>
          <w:tcPr>
            <w:tcW w:w="2694" w:type="dxa"/>
          </w:tcPr>
          <w:p w:rsidR="000363AF" w:rsidRPr="00AA4DC4" w:rsidRDefault="000363AF" w:rsidP="000363AF">
            <w:pPr>
              <w:spacing w:line="360" w:lineRule="exact"/>
              <w:ind w:right="-108"/>
            </w:pPr>
          </w:p>
        </w:tc>
        <w:tc>
          <w:tcPr>
            <w:tcW w:w="2127" w:type="dxa"/>
          </w:tcPr>
          <w:p w:rsidR="000363AF" w:rsidRPr="00AA4DC4" w:rsidRDefault="000363AF">
            <w:pPr>
              <w:spacing w:line="360" w:lineRule="exact"/>
            </w:pPr>
          </w:p>
        </w:tc>
        <w:tc>
          <w:tcPr>
            <w:tcW w:w="1559" w:type="dxa"/>
          </w:tcPr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нного органа</w:t>
            </w:r>
          </w:p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или иное</w:t>
            </w:r>
          </w:p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уполномоче</w:t>
            </w:r>
          </w:p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нное им</w:t>
            </w:r>
          </w:p>
          <w:p w:rsidR="000363AF" w:rsidRPr="00AA4DC4" w:rsidRDefault="000363AF" w:rsidP="000363AF">
            <w:pPr>
              <w:spacing w:line="360" w:lineRule="exact"/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лицо</w:t>
            </w:r>
          </w:p>
        </w:tc>
        <w:tc>
          <w:tcPr>
            <w:tcW w:w="2126" w:type="dxa"/>
          </w:tcPr>
          <w:p w:rsidR="000363AF" w:rsidRPr="00AA4DC4" w:rsidRDefault="000363AF">
            <w:pPr>
              <w:spacing w:line="360" w:lineRule="exact"/>
            </w:pPr>
          </w:p>
        </w:tc>
        <w:tc>
          <w:tcPr>
            <w:tcW w:w="1276" w:type="dxa"/>
          </w:tcPr>
          <w:p w:rsidR="000363AF" w:rsidRPr="00AA4DC4" w:rsidRDefault="000363AF">
            <w:pPr>
              <w:spacing w:line="360" w:lineRule="exact"/>
            </w:pPr>
          </w:p>
        </w:tc>
        <w:tc>
          <w:tcPr>
            <w:tcW w:w="2011" w:type="dxa"/>
          </w:tcPr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го органа или</w:t>
            </w:r>
          </w:p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иного</w:t>
            </w:r>
          </w:p>
          <w:p w:rsidR="000363AF" w:rsidRPr="00AA4DC4" w:rsidRDefault="000363AF" w:rsidP="00036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уполномоченног</w:t>
            </w:r>
          </w:p>
          <w:p w:rsidR="000363AF" w:rsidRPr="00AA4DC4" w:rsidRDefault="000363AF" w:rsidP="000363AF">
            <w:pPr>
              <w:spacing w:line="360" w:lineRule="exact"/>
            </w:pPr>
            <w:r w:rsidRPr="00AA4DC4">
              <w:rPr>
                <w:rFonts w:ascii="Times New Roman" w:hAnsi="Times New Roman" w:cs="Times New Roman"/>
                <w:color w:val="auto"/>
                <w:lang w:bidi="ar-SA"/>
              </w:rPr>
              <w:t>о им лица)</w:t>
            </w:r>
          </w:p>
        </w:tc>
      </w:tr>
    </w:tbl>
    <w:p w:rsidR="00B17F0E" w:rsidRPr="00AA4DC4" w:rsidRDefault="00B17F0E">
      <w:pPr>
        <w:spacing w:line="360" w:lineRule="exact"/>
      </w:pPr>
    </w:p>
    <w:p w:rsidR="00B17F0E" w:rsidRPr="00AA4DC4" w:rsidRDefault="00B17F0E">
      <w:pPr>
        <w:spacing w:line="568" w:lineRule="exact"/>
      </w:pPr>
    </w:p>
    <w:p w:rsidR="00B17F0E" w:rsidRPr="00AA4DC4" w:rsidRDefault="00B17F0E"/>
    <w:sectPr w:rsidR="00B17F0E" w:rsidRPr="00AA4DC4" w:rsidSect="00B17F0E">
      <w:type w:val="continuous"/>
      <w:pgSz w:w="16840" w:h="11900" w:orient="landscape"/>
      <w:pgMar w:top="1020" w:right="1240" w:bottom="1020" w:left="83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21" w:rsidRDefault="00BB2A21" w:rsidP="00B17F0E">
      <w:r>
        <w:separator/>
      </w:r>
    </w:p>
  </w:endnote>
  <w:endnote w:type="continuationSeparator" w:id="1">
    <w:p w:rsidR="00BB2A21" w:rsidRDefault="00BB2A21" w:rsidP="00B1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21" w:rsidRDefault="00BB2A21"/>
  </w:footnote>
  <w:footnote w:type="continuationSeparator" w:id="1">
    <w:p w:rsidR="00BB2A21" w:rsidRDefault="00BB2A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85" w:rsidRDefault="00B86C85">
    <w:pPr>
      <w:rPr>
        <w:sz w:val="2"/>
        <w:szCs w:val="2"/>
      </w:rPr>
    </w:pPr>
    <w:r w:rsidRPr="007C5D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75pt;margin-top:38.9pt;width:10.1pt;height:8.4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86C85" w:rsidRDefault="00B86C85">
                <w:pPr>
                  <w:pStyle w:val="a5"/>
                  <w:shd w:val="clear" w:color="auto" w:fill="auto"/>
                  <w:spacing w:line="240" w:lineRule="auto"/>
                </w:pPr>
                <w:r w:rsidRPr="007C5D3E">
                  <w:fldChar w:fldCharType="begin"/>
                </w:r>
                <w:r>
                  <w:instrText xml:space="preserve"> PAGE \* MERGEFORMAT </w:instrText>
                </w:r>
                <w:r w:rsidRPr="007C5D3E">
                  <w:fldChar w:fldCharType="separate"/>
                </w:r>
                <w:r w:rsidR="00E15D77" w:rsidRPr="00E15D77">
                  <w:rPr>
                    <w:rStyle w:val="a6"/>
                    <w:noProof/>
                  </w:rPr>
                  <w:t>24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85" w:rsidRDefault="00B86C85">
    <w:pPr>
      <w:rPr>
        <w:sz w:val="2"/>
        <w:szCs w:val="2"/>
      </w:rPr>
    </w:pPr>
    <w:r w:rsidRPr="007C5D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5.6pt;margin-top:36.8pt;width:11.3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6C85" w:rsidRDefault="00B86C85">
                <w:pPr>
                  <w:pStyle w:val="a5"/>
                  <w:shd w:val="clear" w:color="auto" w:fill="auto"/>
                  <w:spacing w:line="240" w:lineRule="auto"/>
                </w:pPr>
                <w:r w:rsidRPr="007C5D3E">
                  <w:fldChar w:fldCharType="begin"/>
                </w:r>
                <w:r>
                  <w:instrText xml:space="preserve"> PAGE \* MERGEFORMAT </w:instrText>
                </w:r>
                <w:r w:rsidRPr="007C5D3E">
                  <w:fldChar w:fldCharType="separate"/>
                </w:r>
                <w:r w:rsidR="00E15D77" w:rsidRPr="00E15D77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04"/>
    <w:multiLevelType w:val="multilevel"/>
    <w:tmpl w:val="44C4610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C2DEB"/>
    <w:multiLevelType w:val="multilevel"/>
    <w:tmpl w:val="46F6AC2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B7874"/>
    <w:multiLevelType w:val="multilevel"/>
    <w:tmpl w:val="7C7C0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13CDE"/>
    <w:multiLevelType w:val="multilevel"/>
    <w:tmpl w:val="E7204F5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57AE"/>
    <w:multiLevelType w:val="multilevel"/>
    <w:tmpl w:val="F6AEF32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64577"/>
    <w:multiLevelType w:val="multilevel"/>
    <w:tmpl w:val="3EB8631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703D4"/>
    <w:multiLevelType w:val="multilevel"/>
    <w:tmpl w:val="3B280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E45C5"/>
    <w:multiLevelType w:val="multilevel"/>
    <w:tmpl w:val="433C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24003"/>
    <w:multiLevelType w:val="multilevel"/>
    <w:tmpl w:val="E56E5E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6291BA3"/>
    <w:multiLevelType w:val="multilevel"/>
    <w:tmpl w:val="9A38D06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37C4C"/>
    <w:multiLevelType w:val="multilevel"/>
    <w:tmpl w:val="B6706CC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22D05"/>
    <w:multiLevelType w:val="multilevel"/>
    <w:tmpl w:val="959CF2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146EF4"/>
    <w:multiLevelType w:val="multilevel"/>
    <w:tmpl w:val="939E7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B754B6"/>
    <w:multiLevelType w:val="multilevel"/>
    <w:tmpl w:val="4894D0A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E47FD"/>
    <w:multiLevelType w:val="multilevel"/>
    <w:tmpl w:val="F60A919A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217DF6"/>
    <w:multiLevelType w:val="multilevel"/>
    <w:tmpl w:val="FD0073C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95C8F"/>
    <w:multiLevelType w:val="multilevel"/>
    <w:tmpl w:val="5F06FB5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4229A8"/>
    <w:multiLevelType w:val="multilevel"/>
    <w:tmpl w:val="B17A4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6C5FBF"/>
    <w:multiLevelType w:val="multilevel"/>
    <w:tmpl w:val="852A3E7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4F3AB2"/>
    <w:multiLevelType w:val="multilevel"/>
    <w:tmpl w:val="8972564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811DE0"/>
    <w:multiLevelType w:val="multilevel"/>
    <w:tmpl w:val="BB74ED58"/>
    <w:lvl w:ilvl="0">
      <w:start w:val="2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76435D"/>
    <w:multiLevelType w:val="multilevel"/>
    <w:tmpl w:val="7F763A8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FB56F8"/>
    <w:multiLevelType w:val="multilevel"/>
    <w:tmpl w:val="BFD292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75614C6E"/>
    <w:multiLevelType w:val="multilevel"/>
    <w:tmpl w:val="B4CC8B8A"/>
    <w:lvl w:ilvl="0">
      <w:start w:val="2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A347A41"/>
    <w:multiLevelType w:val="multilevel"/>
    <w:tmpl w:val="D0AAC1A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12"/>
  </w:num>
  <w:num w:numId="8">
    <w:abstractNumId w:val="21"/>
  </w:num>
  <w:num w:numId="9">
    <w:abstractNumId w:val="17"/>
  </w:num>
  <w:num w:numId="10">
    <w:abstractNumId w:val="13"/>
  </w:num>
  <w:num w:numId="11">
    <w:abstractNumId w:val="18"/>
  </w:num>
  <w:num w:numId="12">
    <w:abstractNumId w:val="4"/>
  </w:num>
  <w:num w:numId="13">
    <w:abstractNumId w:val="24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16"/>
  </w:num>
  <w:num w:numId="19">
    <w:abstractNumId w:val="10"/>
  </w:num>
  <w:num w:numId="20">
    <w:abstractNumId w:val="19"/>
  </w:num>
  <w:num w:numId="21">
    <w:abstractNumId w:val="8"/>
  </w:num>
  <w:num w:numId="22">
    <w:abstractNumId w:val="22"/>
  </w:num>
  <w:num w:numId="23">
    <w:abstractNumId w:val="20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7F0E"/>
    <w:rsid w:val="000363AF"/>
    <w:rsid w:val="00042ACE"/>
    <w:rsid w:val="000454CD"/>
    <w:rsid w:val="00055370"/>
    <w:rsid w:val="00066AAF"/>
    <w:rsid w:val="00071D2C"/>
    <w:rsid w:val="00085F94"/>
    <w:rsid w:val="00094E6A"/>
    <w:rsid w:val="00136502"/>
    <w:rsid w:val="00143352"/>
    <w:rsid w:val="00192DD5"/>
    <w:rsid w:val="001C55CF"/>
    <w:rsid w:val="001D34FF"/>
    <w:rsid w:val="002165F0"/>
    <w:rsid w:val="00277B07"/>
    <w:rsid w:val="002C5A91"/>
    <w:rsid w:val="002C66BA"/>
    <w:rsid w:val="003163E1"/>
    <w:rsid w:val="003276B0"/>
    <w:rsid w:val="0033407B"/>
    <w:rsid w:val="003372E8"/>
    <w:rsid w:val="003642D6"/>
    <w:rsid w:val="0038335B"/>
    <w:rsid w:val="003957C0"/>
    <w:rsid w:val="00425FC8"/>
    <w:rsid w:val="0043023B"/>
    <w:rsid w:val="004309D3"/>
    <w:rsid w:val="004B6A40"/>
    <w:rsid w:val="00514068"/>
    <w:rsid w:val="005458ED"/>
    <w:rsid w:val="00575CE5"/>
    <w:rsid w:val="006402DC"/>
    <w:rsid w:val="00667A8F"/>
    <w:rsid w:val="006B4BFD"/>
    <w:rsid w:val="006D045F"/>
    <w:rsid w:val="006E77F9"/>
    <w:rsid w:val="00713A3A"/>
    <w:rsid w:val="00744B72"/>
    <w:rsid w:val="00764782"/>
    <w:rsid w:val="00773652"/>
    <w:rsid w:val="007750ED"/>
    <w:rsid w:val="007A08F4"/>
    <w:rsid w:val="007B28F7"/>
    <w:rsid w:val="007B448D"/>
    <w:rsid w:val="007C5D3E"/>
    <w:rsid w:val="00831EAD"/>
    <w:rsid w:val="00850067"/>
    <w:rsid w:val="008C5296"/>
    <w:rsid w:val="008E414A"/>
    <w:rsid w:val="009131DA"/>
    <w:rsid w:val="0095379A"/>
    <w:rsid w:val="00977D33"/>
    <w:rsid w:val="00AA4DC4"/>
    <w:rsid w:val="00AB799B"/>
    <w:rsid w:val="00AD444A"/>
    <w:rsid w:val="00AF4618"/>
    <w:rsid w:val="00B17F0E"/>
    <w:rsid w:val="00B56EAF"/>
    <w:rsid w:val="00B65C5F"/>
    <w:rsid w:val="00B66DB8"/>
    <w:rsid w:val="00B86C85"/>
    <w:rsid w:val="00BB2A21"/>
    <w:rsid w:val="00BD71CE"/>
    <w:rsid w:val="00C01E16"/>
    <w:rsid w:val="00C654C7"/>
    <w:rsid w:val="00C7327D"/>
    <w:rsid w:val="00C96BE8"/>
    <w:rsid w:val="00CE4F19"/>
    <w:rsid w:val="00D13A7F"/>
    <w:rsid w:val="00D756FF"/>
    <w:rsid w:val="00E15D77"/>
    <w:rsid w:val="00EB6762"/>
    <w:rsid w:val="00F35B5D"/>
    <w:rsid w:val="00F921EE"/>
    <w:rsid w:val="00F955FC"/>
    <w:rsid w:val="00FE2258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F0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6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F0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7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17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17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17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"/>
    <w:rsid w:val="00B17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17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7F0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17F0E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17F0E"/>
    <w:pPr>
      <w:shd w:val="clear" w:color="auto" w:fill="FFFFFF"/>
      <w:spacing w:before="420" w:line="322" w:lineRule="exac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17F0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B17F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B17F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17F0E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B17F0E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17F0E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B17F0E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36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6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85F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F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1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97;&#1091;&#1095;&#1072;&#1085;&#1089;&#1082;&#1080;&#1081;-&#1086;&#1082;&#1088;&#1091;&#1075;.&#1088;&#1092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D8F73F908EA9E334063F358B4707844216F1FE858BBAFD2DE188996C706E3B2564F995B0735875A7B23z2x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Relationship Id="rId14" Type="http://schemas.openxmlformats.org/officeDocument/2006/relationships/hyperlink" Target="http://f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490D-6234-4E1F-9D07-1C914FF9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27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38</cp:revision>
  <cp:lastPrinted>2023-08-23T11:24:00Z</cp:lastPrinted>
  <dcterms:created xsi:type="dcterms:W3CDTF">2022-10-18T04:11:00Z</dcterms:created>
  <dcterms:modified xsi:type="dcterms:W3CDTF">2023-09-28T05:17:00Z</dcterms:modified>
</cp:coreProperties>
</file>