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8" w:rsidRPr="000347A2" w:rsidRDefault="000B5F78" w:rsidP="00843598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 w:rsidRPr="000347A2">
        <w:rPr>
          <w:rFonts w:ascii="Arial" w:hAnsi="Arial" w:cs="Arial"/>
          <w:b/>
          <w:szCs w:val="28"/>
        </w:rPr>
        <w:t>КУРГАНСКАЯ ОБЛАСТЬ</w:t>
      </w:r>
    </w:p>
    <w:p w:rsidR="000B5F78" w:rsidRPr="000347A2" w:rsidRDefault="000347A2" w:rsidP="0084359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ЩУЧАНСКИЙ </w:t>
      </w:r>
      <w:r w:rsidR="005B19A8" w:rsidRPr="000347A2">
        <w:rPr>
          <w:rFonts w:ascii="Arial" w:hAnsi="Arial" w:cs="Arial"/>
          <w:b/>
          <w:szCs w:val="28"/>
        </w:rPr>
        <w:t>МУНИЦИПАЛЬНЫЙ ОКРУГ</w:t>
      </w:r>
    </w:p>
    <w:p w:rsidR="005B19A8" w:rsidRPr="000347A2" w:rsidRDefault="000B5F78" w:rsidP="00843598">
      <w:pPr>
        <w:jc w:val="center"/>
        <w:rPr>
          <w:rFonts w:ascii="Arial" w:hAnsi="Arial" w:cs="Arial"/>
          <w:b/>
          <w:szCs w:val="28"/>
        </w:rPr>
      </w:pPr>
      <w:r w:rsidRPr="000347A2">
        <w:rPr>
          <w:rFonts w:ascii="Arial" w:hAnsi="Arial" w:cs="Arial"/>
          <w:b/>
          <w:szCs w:val="28"/>
        </w:rPr>
        <w:t xml:space="preserve">АДМИНИСТРАЦИЯ </w:t>
      </w:r>
      <w:r w:rsidR="005B19A8" w:rsidRPr="000347A2">
        <w:rPr>
          <w:rFonts w:ascii="Arial" w:hAnsi="Arial" w:cs="Arial"/>
          <w:b/>
          <w:szCs w:val="28"/>
        </w:rPr>
        <w:t>ЩУЧАНСКОГО</w:t>
      </w:r>
    </w:p>
    <w:p w:rsidR="000B5F78" w:rsidRPr="000347A2" w:rsidRDefault="005B19A8" w:rsidP="00843598">
      <w:pPr>
        <w:jc w:val="center"/>
        <w:rPr>
          <w:rFonts w:ascii="Arial" w:hAnsi="Arial" w:cs="Arial"/>
          <w:b/>
          <w:szCs w:val="28"/>
        </w:rPr>
      </w:pPr>
      <w:r w:rsidRPr="000347A2">
        <w:rPr>
          <w:rFonts w:ascii="Arial" w:hAnsi="Arial" w:cs="Arial"/>
          <w:b/>
          <w:szCs w:val="28"/>
        </w:rPr>
        <w:t>МУНИЦИПАЛЬНОГО ОКРУГА</w:t>
      </w:r>
    </w:p>
    <w:p w:rsidR="000B5F78" w:rsidRPr="000347A2" w:rsidRDefault="000B5F78" w:rsidP="00843598">
      <w:pPr>
        <w:jc w:val="center"/>
        <w:rPr>
          <w:rFonts w:ascii="Arial" w:hAnsi="Arial" w:cs="Arial"/>
          <w:b/>
          <w:szCs w:val="28"/>
        </w:rPr>
      </w:pPr>
    </w:p>
    <w:p w:rsidR="000B5F78" w:rsidRPr="000347A2" w:rsidRDefault="000B5F78" w:rsidP="00843598">
      <w:pPr>
        <w:jc w:val="center"/>
        <w:rPr>
          <w:rFonts w:ascii="Arial" w:hAnsi="Arial" w:cs="Arial"/>
          <w:b/>
          <w:szCs w:val="28"/>
        </w:rPr>
      </w:pPr>
    </w:p>
    <w:p w:rsidR="000B5F78" w:rsidRPr="000347A2" w:rsidRDefault="000B5F78" w:rsidP="00843598">
      <w:pPr>
        <w:jc w:val="center"/>
        <w:rPr>
          <w:rFonts w:ascii="Arial" w:hAnsi="Arial" w:cs="Arial"/>
          <w:b/>
          <w:szCs w:val="28"/>
        </w:rPr>
      </w:pPr>
      <w:r w:rsidRPr="000347A2">
        <w:rPr>
          <w:rFonts w:ascii="Arial" w:hAnsi="Arial" w:cs="Arial"/>
          <w:b/>
          <w:szCs w:val="28"/>
        </w:rPr>
        <w:t>ПОСТАНОВЛЕНИЕ</w:t>
      </w:r>
    </w:p>
    <w:p w:rsidR="000B5F78" w:rsidRPr="000347A2" w:rsidRDefault="000B5F78" w:rsidP="00843598">
      <w:pPr>
        <w:jc w:val="center"/>
        <w:rPr>
          <w:rFonts w:ascii="Arial" w:hAnsi="Arial" w:cs="Arial"/>
          <w:b/>
          <w:szCs w:val="28"/>
        </w:rPr>
      </w:pPr>
    </w:p>
    <w:p w:rsidR="000B5F78" w:rsidRPr="000347A2" w:rsidRDefault="000C4043" w:rsidP="00843598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от «22»сентября  </w:t>
      </w:r>
      <w:r w:rsidR="000B5F78" w:rsidRPr="000347A2">
        <w:rPr>
          <w:rFonts w:ascii="Arial" w:hAnsi="Arial" w:cs="Arial"/>
          <w:b/>
          <w:szCs w:val="28"/>
        </w:rPr>
        <w:t>20</w:t>
      </w:r>
      <w:r w:rsidR="00DD2689" w:rsidRPr="000347A2">
        <w:rPr>
          <w:rFonts w:ascii="Arial" w:hAnsi="Arial" w:cs="Arial"/>
          <w:b/>
          <w:szCs w:val="28"/>
        </w:rPr>
        <w:t>2</w:t>
      </w:r>
      <w:r w:rsidR="005B19A8" w:rsidRPr="000347A2">
        <w:rPr>
          <w:rFonts w:ascii="Arial" w:hAnsi="Arial" w:cs="Arial"/>
          <w:b/>
          <w:szCs w:val="28"/>
        </w:rPr>
        <w:t>2</w:t>
      </w:r>
      <w:r w:rsidR="000B5F78" w:rsidRPr="000347A2">
        <w:rPr>
          <w:rFonts w:ascii="Arial" w:hAnsi="Arial" w:cs="Arial"/>
          <w:b/>
          <w:szCs w:val="28"/>
        </w:rPr>
        <w:t xml:space="preserve">года   </w:t>
      </w:r>
      <w:r>
        <w:rPr>
          <w:rFonts w:ascii="Arial" w:hAnsi="Arial" w:cs="Arial"/>
          <w:b/>
          <w:szCs w:val="28"/>
        </w:rPr>
        <w:t xml:space="preserve">                        </w:t>
      </w:r>
      <w:r w:rsidR="000B5F78" w:rsidRPr="000347A2">
        <w:rPr>
          <w:rFonts w:ascii="Arial" w:hAnsi="Arial" w:cs="Arial"/>
          <w:b/>
          <w:szCs w:val="28"/>
        </w:rPr>
        <w:t xml:space="preserve">№ </w:t>
      </w:r>
      <w:r>
        <w:rPr>
          <w:rFonts w:ascii="Arial" w:hAnsi="Arial" w:cs="Arial"/>
          <w:b/>
          <w:szCs w:val="28"/>
        </w:rPr>
        <w:t>8</w:t>
      </w:r>
    </w:p>
    <w:p w:rsidR="000B5F78" w:rsidRPr="000347A2" w:rsidRDefault="000B5F78">
      <w:pPr>
        <w:spacing w:line="360" w:lineRule="exact"/>
        <w:rPr>
          <w:sz w:val="22"/>
        </w:rPr>
      </w:pPr>
    </w:p>
    <w:p w:rsidR="000B5F78" w:rsidRPr="000347A2" w:rsidRDefault="000B5F78">
      <w:pPr>
        <w:pStyle w:val="Bodytext50"/>
        <w:shd w:val="clear" w:color="auto" w:fill="auto"/>
        <w:ind w:left="200" w:right="5880"/>
        <w:rPr>
          <w:color w:val="FF0000"/>
          <w:sz w:val="22"/>
        </w:rPr>
      </w:pPr>
    </w:p>
    <w:p w:rsidR="000B5F78" w:rsidRPr="007A61DF" w:rsidRDefault="003B78E6" w:rsidP="007A61DF">
      <w:pPr>
        <w:jc w:val="center"/>
        <w:rPr>
          <w:rFonts w:ascii="Arial" w:hAnsi="Arial" w:cs="Arial"/>
          <w:b/>
          <w:bCs/>
          <w:szCs w:val="28"/>
        </w:rPr>
      </w:pPr>
      <w:r w:rsidRPr="007A61DF">
        <w:rPr>
          <w:rFonts w:ascii="Arial" w:hAnsi="Arial" w:cs="Arial"/>
          <w:b/>
          <w:bCs/>
          <w:szCs w:val="28"/>
        </w:rPr>
        <w:t xml:space="preserve">Об утверждении </w:t>
      </w:r>
      <w:r w:rsidR="00341D4D" w:rsidRPr="007A61DF">
        <w:rPr>
          <w:rFonts w:ascii="Arial" w:hAnsi="Arial" w:cs="Arial"/>
          <w:b/>
          <w:bCs/>
          <w:szCs w:val="28"/>
        </w:rPr>
        <w:t>«</w:t>
      </w:r>
      <w:r w:rsidRPr="007A61DF">
        <w:rPr>
          <w:rFonts w:ascii="Arial" w:hAnsi="Arial" w:cs="Arial"/>
          <w:b/>
          <w:bCs/>
          <w:szCs w:val="28"/>
        </w:rPr>
        <w:t>Механизма оперативно-диспетчерского управления в системе теплоснабжения на территории</w:t>
      </w:r>
      <w:r w:rsidR="007A61DF" w:rsidRPr="007A61DF">
        <w:rPr>
          <w:rFonts w:ascii="Arial" w:hAnsi="Arial" w:cs="Arial"/>
          <w:b/>
          <w:bCs/>
          <w:szCs w:val="28"/>
        </w:rPr>
        <w:t xml:space="preserve"> </w:t>
      </w:r>
      <w:r w:rsidRPr="007A61DF">
        <w:rPr>
          <w:b/>
          <w:szCs w:val="28"/>
        </w:rPr>
        <w:t xml:space="preserve">Щучанского </w:t>
      </w:r>
      <w:r w:rsidR="005B19A8" w:rsidRPr="007A61DF">
        <w:rPr>
          <w:b/>
          <w:szCs w:val="28"/>
        </w:rPr>
        <w:t>муниципального округа</w:t>
      </w:r>
      <w:r w:rsidR="00341D4D" w:rsidRPr="007A61DF">
        <w:rPr>
          <w:b/>
          <w:szCs w:val="28"/>
        </w:rPr>
        <w:t>»</w:t>
      </w:r>
    </w:p>
    <w:p w:rsidR="000B5F78" w:rsidRPr="000347A2" w:rsidRDefault="000B5F78" w:rsidP="00843598">
      <w:pPr>
        <w:pStyle w:val="Bodytext50"/>
        <w:shd w:val="clear" w:color="auto" w:fill="auto"/>
        <w:ind w:left="200" w:right="-49"/>
        <w:rPr>
          <w:color w:val="auto"/>
          <w:szCs w:val="28"/>
        </w:rPr>
      </w:pPr>
    </w:p>
    <w:p w:rsidR="003B78E6" w:rsidRPr="000347A2" w:rsidRDefault="003B78E6" w:rsidP="003B78E6">
      <w:pPr>
        <w:ind w:firstLine="709"/>
        <w:jc w:val="both"/>
        <w:rPr>
          <w:rFonts w:ascii="Arial" w:hAnsi="Arial" w:cs="Arial"/>
          <w:szCs w:val="28"/>
        </w:rPr>
      </w:pPr>
      <w:r w:rsidRPr="000347A2">
        <w:rPr>
          <w:rFonts w:ascii="Arial" w:hAnsi="Arial" w:cs="Arial"/>
          <w:szCs w:val="28"/>
        </w:rPr>
        <w:t xml:space="preserve">На основании Федерального закона от 27 июля 2010 г. N 190-ФЗ «О теплоснабжении», в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 103, в целях обеспечения устойчивого теплоснабжения и водоснабжения Щучанского </w:t>
      </w:r>
      <w:r w:rsidR="005B19A8" w:rsidRPr="000347A2">
        <w:rPr>
          <w:rFonts w:ascii="Arial" w:hAnsi="Arial" w:cs="Arial"/>
          <w:szCs w:val="28"/>
        </w:rPr>
        <w:t>муниципального округа</w:t>
      </w:r>
      <w:r w:rsidRPr="000347A2">
        <w:rPr>
          <w:rFonts w:ascii="Arial" w:hAnsi="Arial" w:cs="Arial"/>
          <w:szCs w:val="28"/>
        </w:rPr>
        <w:t xml:space="preserve">, Администрация Щучанского </w:t>
      </w:r>
      <w:r w:rsidR="005B19A8" w:rsidRPr="000347A2">
        <w:rPr>
          <w:rFonts w:ascii="Arial" w:hAnsi="Arial" w:cs="Arial"/>
          <w:szCs w:val="28"/>
        </w:rPr>
        <w:t>муниципального округа</w:t>
      </w:r>
      <w:r w:rsidRPr="000347A2">
        <w:rPr>
          <w:rFonts w:ascii="Arial" w:hAnsi="Arial" w:cs="Arial"/>
          <w:szCs w:val="28"/>
        </w:rPr>
        <w:t>,</w:t>
      </w:r>
    </w:p>
    <w:p w:rsidR="003B78E6" w:rsidRPr="000347A2" w:rsidRDefault="003B78E6" w:rsidP="003B78E6">
      <w:pPr>
        <w:ind w:firstLine="709"/>
        <w:jc w:val="both"/>
        <w:rPr>
          <w:rFonts w:ascii="Arial" w:hAnsi="Arial" w:cs="Arial"/>
          <w:szCs w:val="28"/>
        </w:rPr>
      </w:pPr>
      <w:r w:rsidRPr="000347A2">
        <w:rPr>
          <w:rFonts w:ascii="Arial" w:hAnsi="Arial" w:cs="Arial"/>
          <w:szCs w:val="28"/>
        </w:rPr>
        <w:t>ПОСТАНОВЛЯЕТ:</w:t>
      </w:r>
    </w:p>
    <w:p w:rsidR="003B78E6" w:rsidRPr="00B3027D" w:rsidRDefault="005B19A8" w:rsidP="00B3027D">
      <w:pPr>
        <w:pStyle w:val="Bodytext21"/>
        <w:numPr>
          <w:ilvl w:val="0"/>
          <w:numId w:val="7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rPr>
          <w:szCs w:val="28"/>
        </w:rPr>
      </w:pPr>
      <w:r w:rsidRPr="00B3027D">
        <w:rPr>
          <w:szCs w:val="28"/>
        </w:rPr>
        <w:t xml:space="preserve">Утвердить </w:t>
      </w:r>
      <w:r w:rsidR="003B78E6" w:rsidRPr="00B3027D">
        <w:rPr>
          <w:szCs w:val="28"/>
        </w:rPr>
        <w:t>«Механизм   оперативно-диспетчерского   управления   в</w:t>
      </w:r>
      <w:r w:rsidR="000C4043">
        <w:rPr>
          <w:szCs w:val="28"/>
        </w:rPr>
        <w:t xml:space="preserve"> </w:t>
      </w:r>
      <w:r w:rsidR="003B78E6" w:rsidRPr="00B3027D">
        <w:rPr>
          <w:szCs w:val="28"/>
        </w:rPr>
        <w:t xml:space="preserve">системе теплоснабжения на территории Щучанского </w:t>
      </w:r>
      <w:r w:rsidRPr="00B3027D">
        <w:rPr>
          <w:szCs w:val="28"/>
        </w:rPr>
        <w:t>муниципального округа</w:t>
      </w:r>
      <w:r w:rsidR="003B78E6" w:rsidRPr="00B3027D">
        <w:rPr>
          <w:szCs w:val="28"/>
        </w:rPr>
        <w:t>».</w:t>
      </w:r>
    </w:p>
    <w:p w:rsidR="003B78E6" w:rsidRPr="00B3027D" w:rsidRDefault="00D43D88" w:rsidP="00B3027D">
      <w:pPr>
        <w:numPr>
          <w:ilvl w:val="0"/>
          <w:numId w:val="7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Arial" w:hAnsi="Arial" w:cs="Arial"/>
          <w:spacing w:val="-18"/>
          <w:szCs w:val="28"/>
        </w:rPr>
      </w:pPr>
      <w:r w:rsidRPr="00B3027D">
        <w:rPr>
          <w:rFonts w:ascii="Arial" w:hAnsi="Arial" w:cs="Arial"/>
          <w:szCs w:val="28"/>
        </w:rPr>
        <w:t>Обнародовать настоящее постановление в местах определенных</w:t>
      </w:r>
      <w:r w:rsidR="000C4043">
        <w:rPr>
          <w:rFonts w:ascii="Arial" w:hAnsi="Arial" w:cs="Arial"/>
          <w:szCs w:val="28"/>
        </w:rPr>
        <w:t xml:space="preserve"> </w:t>
      </w:r>
      <w:r w:rsidRPr="00B3027D">
        <w:rPr>
          <w:rFonts w:ascii="Arial" w:hAnsi="Arial" w:cs="Arial"/>
          <w:szCs w:val="28"/>
        </w:rPr>
        <w:t xml:space="preserve">Уставом муниципального образования Щучанского </w:t>
      </w:r>
      <w:r w:rsidR="00B3027D">
        <w:rPr>
          <w:rFonts w:ascii="Arial" w:hAnsi="Arial" w:cs="Arial"/>
          <w:szCs w:val="28"/>
        </w:rPr>
        <w:t>района</w:t>
      </w:r>
      <w:r w:rsidR="000C4043">
        <w:rPr>
          <w:rFonts w:ascii="Arial" w:hAnsi="Arial" w:cs="Arial"/>
          <w:szCs w:val="28"/>
        </w:rPr>
        <w:t xml:space="preserve"> </w:t>
      </w:r>
      <w:r w:rsidRPr="00B3027D">
        <w:rPr>
          <w:rFonts w:ascii="Arial" w:hAnsi="Arial" w:cs="Arial"/>
          <w:szCs w:val="28"/>
        </w:rPr>
        <w:t xml:space="preserve">и опубликовать на официальном сайте Администрации Щучанского </w:t>
      </w:r>
      <w:r w:rsidR="00B3027D">
        <w:rPr>
          <w:rFonts w:ascii="Arial" w:hAnsi="Arial" w:cs="Arial"/>
          <w:szCs w:val="28"/>
        </w:rPr>
        <w:t>района</w:t>
      </w:r>
      <w:r w:rsidR="000C4043">
        <w:rPr>
          <w:rFonts w:ascii="Arial" w:hAnsi="Arial" w:cs="Arial"/>
          <w:szCs w:val="28"/>
        </w:rPr>
        <w:t xml:space="preserve"> </w:t>
      </w:r>
      <w:r w:rsidRPr="00B3027D">
        <w:rPr>
          <w:rFonts w:ascii="Arial" w:hAnsi="Arial" w:cs="Arial"/>
          <w:szCs w:val="28"/>
        </w:rPr>
        <w:t>в информационно-телекоммуникационной сети Интернет.</w:t>
      </w:r>
    </w:p>
    <w:p w:rsidR="000B5F78" w:rsidRPr="000347A2" w:rsidRDefault="003B78E6" w:rsidP="000347A2">
      <w:pPr>
        <w:pStyle w:val="Bodytext21"/>
        <w:numPr>
          <w:ilvl w:val="0"/>
          <w:numId w:val="7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rPr>
          <w:szCs w:val="28"/>
        </w:rPr>
      </w:pPr>
      <w:r w:rsidRPr="000347A2">
        <w:rPr>
          <w:szCs w:val="28"/>
          <w:lang w:bidi="ru-RU"/>
        </w:rPr>
        <w:t xml:space="preserve">Контроль за исполнением настоящего </w:t>
      </w:r>
      <w:r w:rsidR="000347A2" w:rsidRPr="000347A2">
        <w:rPr>
          <w:szCs w:val="28"/>
          <w:lang w:bidi="ru-RU"/>
        </w:rPr>
        <w:t>п</w:t>
      </w:r>
      <w:r w:rsidRPr="000347A2">
        <w:rPr>
          <w:szCs w:val="28"/>
          <w:lang w:bidi="ru-RU"/>
        </w:rPr>
        <w:t>остановления возложить на</w:t>
      </w:r>
      <w:r w:rsidR="00B3027D">
        <w:rPr>
          <w:szCs w:val="28"/>
          <w:lang w:bidi="ru-RU"/>
        </w:rPr>
        <w:br/>
      </w:r>
      <w:r w:rsidR="005B19A8" w:rsidRPr="000347A2">
        <w:rPr>
          <w:szCs w:val="28"/>
          <w:lang w:bidi="ru-RU"/>
        </w:rPr>
        <w:t xml:space="preserve">и.о. </w:t>
      </w:r>
      <w:r w:rsidRPr="000347A2">
        <w:rPr>
          <w:szCs w:val="28"/>
          <w:lang w:bidi="ru-RU"/>
        </w:rPr>
        <w:t xml:space="preserve">заместителя Главы Щучанского </w:t>
      </w:r>
      <w:r w:rsidR="005B19A8" w:rsidRPr="000347A2">
        <w:rPr>
          <w:szCs w:val="28"/>
        </w:rPr>
        <w:t>муниципального округа</w:t>
      </w:r>
      <w:r w:rsidR="000C4043">
        <w:rPr>
          <w:szCs w:val="28"/>
        </w:rPr>
        <w:t xml:space="preserve"> </w:t>
      </w:r>
      <w:r w:rsidRPr="000347A2">
        <w:rPr>
          <w:szCs w:val="28"/>
          <w:lang w:bidi="ru-RU"/>
        </w:rPr>
        <w:t>по вопросам строительства и ЖКХ</w:t>
      </w:r>
      <w:r w:rsidRPr="000347A2">
        <w:rPr>
          <w:szCs w:val="28"/>
        </w:rPr>
        <w:t>.</w:t>
      </w:r>
    </w:p>
    <w:p w:rsidR="000B5F78" w:rsidRPr="000347A2" w:rsidRDefault="000B5F78" w:rsidP="00843598">
      <w:pPr>
        <w:pStyle w:val="Bodytext21"/>
        <w:shd w:val="clear" w:color="auto" w:fill="auto"/>
        <w:tabs>
          <w:tab w:val="left" w:pos="907"/>
        </w:tabs>
        <w:spacing w:before="0" w:line="240" w:lineRule="auto"/>
        <w:rPr>
          <w:szCs w:val="28"/>
        </w:rPr>
      </w:pPr>
    </w:p>
    <w:p w:rsidR="000B5F78" w:rsidRPr="000347A2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Cs w:val="28"/>
        </w:rPr>
      </w:pPr>
    </w:p>
    <w:p w:rsidR="000B5F78" w:rsidRPr="000347A2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Cs w:val="28"/>
        </w:rPr>
      </w:pPr>
    </w:p>
    <w:p w:rsidR="000B5F78" w:rsidRPr="000347A2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Cs w:val="28"/>
        </w:rPr>
      </w:pPr>
    </w:p>
    <w:p w:rsidR="005B19A8" w:rsidRPr="000347A2" w:rsidRDefault="003832AD" w:rsidP="001C1A27">
      <w:pPr>
        <w:pStyle w:val="Bodytext21"/>
        <w:shd w:val="clear" w:color="auto" w:fill="auto"/>
        <w:tabs>
          <w:tab w:val="left" w:pos="907"/>
        </w:tabs>
        <w:spacing w:before="0"/>
        <w:rPr>
          <w:szCs w:val="28"/>
        </w:rPr>
      </w:pPr>
      <w:r w:rsidRPr="000347A2">
        <w:rPr>
          <w:szCs w:val="28"/>
        </w:rPr>
        <w:t>Глав</w:t>
      </w:r>
      <w:r w:rsidR="006D57FB" w:rsidRPr="000347A2">
        <w:rPr>
          <w:szCs w:val="28"/>
        </w:rPr>
        <w:t>а</w:t>
      </w:r>
      <w:r w:rsidR="005B19A8" w:rsidRPr="000347A2">
        <w:rPr>
          <w:szCs w:val="28"/>
        </w:rPr>
        <w:t xml:space="preserve"> Щучанского</w:t>
      </w:r>
    </w:p>
    <w:p w:rsidR="000B5F78" w:rsidRPr="000347A2" w:rsidRDefault="005B19A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Cs w:val="28"/>
        </w:rPr>
      </w:pPr>
      <w:r w:rsidRPr="000347A2">
        <w:rPr>
          <w:szCs w:val="28"/>
        </w:rPr>
        <w:t>муниципального округа</w:t>
      </w:r>
      <w:r w:rsidR="000C4043">
        <w:rPr>
          <w:szCs w:val="28"/>
        </w:rPr>
        <w:t xml:space="preserve">                                                                                  </w:t>
      </w:r>
      <w:r w:rsidRPr="000347A2">
        <w:rPr>
          <w:szCs w:val="28"/>
        </w:rPr>
        <w:t>Г. А. Подкорытов</w:t>
      </w:r>
    </w:p>
    <w:p w:rsidR="000B5F78" w:rsidRPr="0084359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</w:p>
    <w:p w:rsidR="005B19A8" w:rsidRDefault="005B19A8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5B19A8" w:rsidRDefault="005B19A8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5B19A8" w:rsidRDefault="005B19A8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5B19A8" w:rsidRDefault="005B19A8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5B19A8" w:rsidRDefault="005B19A8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347A2" w:rsidRDefault="000347A2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347A2" w:rsidRDefault="000347A2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347A2" w:rsidRDefault="000347A2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347A2" w:rsidRDefault="000347A2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347A2" w:rsidRDefault="000347A2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347A2" w:rsidRDefault="000347A2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347A2" w:rsidRDefault="000347A2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5B19A8" w:rsidRDefault="005B19A8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5B19A8" w:rsidRPr="000347A2" w:rsidRDefault="005B19A8" w:rsidP="000347A2">
      <w:pPr>
        <w:pStyle w:val="Bodytext21"/>
        <w:spacing w:before="0" w:line="240" w:lineRule="auto"/>
        <w:jc w:val="left"/>
        <w:rPr>
          <w:sz w:val="14"/>
          <w:szCs w:val="20"/>
        </w:rPr>
      </w:pPr>
      <w:r w:rsidRPr="000347A2">
        <w:rPr>
          <w:sz w:val="14"/>
          <w:szCs w:val="20"/>
        </w:rPr>
        <w:t>Исп. Полуэктова Ю.С.</w:t>
      </w:r>
    </w:p>
    <w:p w:rsidR="005B19A8" w:rsidRPr="000347A2" w:rsidRDefault="005B19A8" w:rsidP="000347A2">
      <w:pPr>
        <w:pStyle w:val="Bodytext21"/>
        <w:spacing w:before="0" w:line="240" w:lineRule="auto"/>
        <w:jc w:val="left"/>
        <w:rPr>
          <w:sz w:val="14"/>
          <w:szCs w:val="20"/>
        </w:rPr>
      </w:pPr>
      <w:r w:rsidRPr="000347A2">
        <w:rPr>
          <w:sz w:val="14"/>
          <w:szCs w:val="20"/>
        </w:rPr>
        <w:t>Тел.: 8(35244) 3-66-50</w:t>
      </w:r>
    </w:p>
    <w:p w:rsidR="000E71E8" w:rsidRDefault="005B19A8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BD60AA">
        <w:rPr>
          <w:sz w:val="20"/>
          <w:szCs w:val="20"/>
        </w:rPr>
        <w:lastRenderedPageBreak/>
        <w:t xml:space="preserve">   Приложение</w:t>
      </w:r>
    </w:p>
    <w:p w:rsidR="00BD60AA" w:rsidRDefault="00BD60AA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  <w:r w:rsidRPr="00BD60AA">
        <w:rPr>
          <w:sz w:val="20"/>
          <w:szCs w:val="20"/>
        </w:rPr>
        <w:t xml:space="preserve">к </w:t>
      </w:r>
      <w:r w:rsidR="000E71E8">
        <w:rPr>
          <w:sz w:val="20"/>
          <w:szCs w:val="20"/>
        </w:rPr>
        <w:t>п</w:t>
      </w:r>
      <w:r w:rsidRPr="00BD60AA">
        <w:rPr>
          <w:sz w:val="20"/>
          <w:szCs w:val="20"/>
        </w:rPr>
        <w:t xml:space="preserve">остановлению </w:t>
      </w:r>
    </w:p>
    <w:p w:rsidR="00BD60AA" w:rsidRDefault="00BD60AA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  <w:r w:rsidRPr="00BD60AA">
        <w:rPr>
          <w:sz w:val="20"/>
          <w:szCs w:val="20"/>
        </w:rPr>
        <w:t>Администрации</w:t>
      </w:r>
      <w:r w:rsidR="000C4043">
        <w:rPr>
          <w:sz w:val="20"/>
          <w:szCs w:val="20"/>
        </w:rPr>
        <w:t xml:space="preserve"> </w:t>
      </w:r>
      <w:r w:rsidR="000B5F78" w:rsidRPr="00BD60AA">
        <w:rPr>
          <w:sz w:val="20"/>
          <w:szCs w:val="20"/>
        </w:rPr>
        <w:t xml:space="preserve">Щучанского </w:t>
      </w:r>
      <w:r w:rsidR="005B19A8" w:rsidRPr="005B19A8">
        <w:rPr>
          <w:sz w:val="20"/>
          <w:szCs w:val="28"/>
        </w:rPr>
        <w:t>муниципального округа</w:t>
      </w:r>
    </w:p>
    <w:p w:rsidR="00580D2A" w:rsidRDefault="00BD60AA" w:rsidP="00580D2A">
      <w:pPr>
        <w:pStyle w:val="Bodytext21"/>
        <w:spacing w:before="0" w:line="240" w:lineRule="auto"/>
        <w:ind w:left="6521"/>
        <w:jc w:val="right"/>
        <w:rPr>
          <w:bCs/>
          <w:sz w:val="20"/>
          <w:szCs w:val="20"/>
        </w:rPr>
      </w:pPr>
      <w:r w:rsidRPr="000E71E8">
        <w:rPr>
          <w:sz w:val="20"/>
          <w:szCs w:val="20"/>
        </w:rPr>
        <w:t>«</w:t>
      </w:r>
      <w:r w:rsidRPr="000E71E8">
        <w:rPr>
          <w:bCs/>
          <w:sz w:val="20"/>
          <w:szCs w:val="20"/>
        </w:rPr>
        <w:t xml:space="preserve">Об утверждении </w:t>
      </w:r>
    </w:p>
    <w:p w:rsidR="00BD60AA" w:rsidRDefault="00580D2A" w:rsidP="00580D2A">
      <w:pPr>
        <w:pStyle w:val="Bodytext21"/>
        <w:spacing w:before="0" w:line="240" w:lineRule="auto"/>
        <w:ind w:left="652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Механизма оперативно-диспетчерского</w:t>
      </w:r>
    </w:p>
    <w:p w:rsidR="00580D2A" w:rsidRDefault="00580D2A" w:rsidP="00580D2A">
      <w:pPr>
        <w:pStyle w:val="Bodytext21"/>
        <w:spacing w:before="0" w:line="240" w:lineRule="auto"/>
        <w:ind w:left="652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</w:t>
      </w:r>
      <w:r w:rsidRPr="00580D2A">
        <w:rPr>
          <w:bCs/>
          <w:sz w:val="20"/>
          <w:szCs w:val="20"/>
        </w:rPr>
        <w:t>правления в системе</w:t>
      </w:r>
      <w:r>
        <w:rPr>
          <w:bCs/>
          <w:sz w:val="20"/>
          <w:szCs w:val="20"/>
        </w:rPr>
        <w:t xml:space="preserve"> теплоснабжения</w:t>
      </w:r>
    </w:p>
    <w:p w:rsidR="00580D2A" w:rsidRPr="00580D2A" w:rsidRDefault="00580D2A" w:rsidP="00580D2A">
      <w:pPr>
        <w:pStyle w:val="Bodytext21"/>
        <w:spacing w:before="0" w:line="240" w:lineRule="auto"/>
        <w:ind w:left="652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 территории Щучанского </w:t>
      </w:r>
      <w:r w:rsidR="005B19A8" w:rsidRPr="005B19A8">
        <w:rPr>
          <w:sz w:val="20"/>
          <w:szCs w:val="28"/>
        </w:rPr>
        <w:t>муниципального округа</w:t>
      </w:r>
    </w:p>
    <w:p w:rsidR="000B5F78" w:rsidRPr="00BD60AA" w:rsidRDefault="000B5F78" w:rsidP="000E71E8">
      <w:pPr>
        <w:pStyle w:val="Bodytext21"/>
        <w:shd w:val="clear" w:color="auto" w:fill="auto"/>
        <w:spacing w:before="0" w:line="240" w:lineRule="auto"/>
        <w:ind w:left="6521"/>
        <w:jc w:val="right"/>
        <w:rPr>
          <w:sz w:val="20"/>
          <w:szCs w:val="20"/>
        </w:rPr>
      </w:pPr>
      <w:r w:rsidRPr="00BD60AA">
        <w:rPr>
          <w:sz w:val="20"/>
          <w:szCs w:val="20"/>
        </w:rPr>
        <w:t xml:space="preserve"> от </w:t>
      </w:r>
      <w:r w:rsidR="000E71E8">
        <w:rPr>
          <w:sz w:val="20"/>
          <w:szCs w:val="20"/>
        </w:rPr>
        <w:t>«</w:t>
      </w:r>
      <w:r w:rsidR="000C4043">
        <w:rPr>
          <w:sz w:val="20"/>
          <w:szCs w:val="20"/>
        </w:rPr>
        <w:t xml:space="preserve">22» сентября </w:t>
      </w:r>
      <w:r w:rsidRPr="00BD60AA">
        <w:rPr>
          <w:sz w:val="20"/>
          <w:szCs w:val="20"/>
        </w:rPr>
        <w:t xml:space="preserve"> 20</w:t>
      </w:r>
      <w:r w:rsidR="00DD2689">
        <w:rPr>
          <w:sz w:val="20"/>
          <w:szCs w:val="20"/>
        </w:rPr>
        <w:t>2</w:t>
      </w:r>
      <w:r w:rsidR="005B19A8">
        <w:rPr>
          <w:sz w:val="20"/>
          <w:szCs w:val="20"/>
        </w:rPr>
        <w:t>2</w:t>
      </w:r>
      <w:r w:rsidR="000C4043">
        <w:rPr>
          <w:sz w:val="20"/>
          <w:szCs w:val="20"/>
        </w:rPr>
        <w:t xml:space="preserve"> года  № 8</w:t>
      </w:r>
    </w:p>
    <w:p w:rsidR="000B5F78" w:rsidRPr="00BD60AA" w:rsidRDefault="000B5F78" w:rsidP="00BD60AA">
      <w:pPr>
        <w:pStyle w:val="Bodytext21"/>
        <w:shd w:val="clear" w:color="auto" w:fill="auto"/>
        <w:spacing w:before="0"/>
        <w:ind w:left="6520"/>
        <w:jc w:val="left"/>
        <w:rPr>
          <w:sz w:val="20"/>
          <w:szCs w:val="20"/>
        </w:rPr>
      </w:pPr>
    </w:p>
    <w:p w:rsidR="005B19A8" w:rsidRDefault="00580D2A" w:rsidP="00843598">
      <w:pPr>
        <w:pStyle w:val="Bodytext50"/>
        <w:shd w:val="clear" w:color="auto" w:fill="auto"/>
        <w:spacing w:after="0" w:line="240" w:lineRule="auto"/>
        <w:jc w:val="center"/>
      </w:pPr>
      <w:r w:rsidRPr="00580D2A">
        <w:t>Механизм оперативно-диспетчерского управления</w:t>
      </w:r>
      <w:r w:rsidRPr="00580D2A">
        <w:br/>
        <w:t>в систе</w:t>
      </w:r>
      <w:r w:rsidR="005B19A8">
        <w:t>ме теплоснабжения на территории</w:t>
      </w:r>
    </w:p>
    <w:p w:rsidR="00580D2A" w:rsidRPr="00580D2A" w:rsidRDefault="00580D2A" w:rsidP="00843598">
      <w:pPr>
        <w:pStyle w:val="Bodytext50"/>
        <w:shd w:val="clear" w:color="auto" w:fill="auto"/>
        <w:spacing w:after="0" w:line="240" w:lineRule="auto"/>
        <w:jc w:val="center"/>
      </w:pPr>
      <w:r w:rsidRPr="00580D2A">
        <w:t xml:space="preserve">Щучанского </w:t>
      </w:r>
      <w:r w:rsidR="005B19A8">
        <w:t>муниципального округа</w:t>
      </w:r>
    </w:p>
    <w:p w:rsidR="00580D2A" w:rsidRPr="00580D2A" w:rsidRDefault="00580D2A" w:rsidP="00843598">
      <w:pPr>
        <w:pStyle w:val="Bodytext50"/>
        <w:shd w:val="clear" w:color="auto" w:fill="auto"/>
        <w:spacing w:after="0" w:line="240" w:lineRule="auto"/>
        <w:jc w:val="center"/>
      </w:pPr>
    </w:p>
    <w:p w:rsidR="00580D2A" w:rsidRDefault="00580D2A" w:rsidP="00580D2A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80D2A">
        <w:t>Общие положения</w:t>
      </w:r>
    </w:p>
    <w:p w:rsidR="000B5F78" w:rsidRDefault="000B5F78" w:rsidP="00580D2A">
      <w:pPr>
        <w:pStyle w:val="Bodytext50"/>
        <w:shd w:val="clear" w:color="auto" w:fill="auto"/>
        <w:spacing w:after="0" w:line="240" w:lineRule="auto"/>
        <w:ind w:left="720"/>
        <w:rPr>
          <w:sz w:val="28"/>
          <w:szCs w:val="28"/>
        </w:rPr>
      </w:pPr>
    </w:p>
    <w:p w:rsidR="000B5F78" w:rsidRDefault="00580D2A" w:rsidP="00580D2A">
      <w:pPr>
        <w:pStyle w:val="Bodytext50"/>
        <w:numPr>
          <w:ilvl w:val="1"/>
          <w:numId w:val="8"/>
        </w:numPr>
        <w:shd w:val="clear" w:color="auto" w:fill="auto"/>
        <w:spacing w:after="0" w:line="240" w:lineRule="auto"/>
        <w:ind w:left="0" w:firstLine="360"/>
        <w:jc w:val="both"/>
        <w:rPr>
          <w:b w:val="0"/>
        </w:rPr>
      </w:pPr>
      <w:r w:rsidRPr="00580D2A">
        <w:rPr>
          <w:b w:val="0"/>
        </w:rPr>
        <w:t>Настоящее Положение определяет взаимодействие оперативно-диспетчерских служб теплоснабжающих, организаций и Абонентов тепловой энергии по вопросам теплоснабжения.</w:t>
      </w:r>
      <w:r w:rsidRPr="00580D2A">
        <w:rPr>
          <w:b w:val="0"/>
        </w:rPr>
        <w:br/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  <w:r w:rsidRPr="00580D2A">
        <w:rPr>
          <w:b w:val="0"/>
        </w:rPr>
        <w:br/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  <w:r w:rsidRPr="00580D2A">
        <w:rPr>
          <w:b w:val="0"/>
        </w:rPr>
        <w:br/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  <w:r w:rsidRPr="00580D2A">
        <w:rPr>
          <w:b w:val="0"/>
        </w:rPr>
        <w:br/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ответственным лицом организации.</w:t>
      </w:r>
    </w:p>
    <w:p w:rsidR="00580D2A" w:rsidRDefault="00580D2A" w:rsidP="00580D2A">
      <w:pPr>
        <w:pStyle w:val="Bodytext50"/>
        <w:shd w:val="clear" w:color="auto" w:fill="auto"/>
        <w:spacing w:after="0" w:line="240" w:lineRule="auto"/>
        <w:ind w:firstLine="360"/>
        <w:jc w:val="both"/>
        <w:rPr>
          <w:b w:val="0"/>
        </w:rPr>
      </w:pPr>
    </w:p>
    <w:p w:rsidR="00580D2A" w:rsidRDefault="00580D2A" w:rsidP="00580D2A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jc w:val="center"/>
      </w:pPr>
      <w:r w:rsidRPr="00580D2A"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580D2A" w:rsidRDefault="00580D2A" w:rsidP="00580D2A">
      <w:pPr>
        <w:pStyle w:val="Bodytext50"/>
        <w:shd w:val="clear" w:color="auto" w:fill="auto"/>
        <w:spacing w:after="0" w:line="240" w:lineRule="auto"/>
        <w:ind w:left="720"/>
        <w:rPr>
          <w:b w:val="0"/>
        </w:rPr>
      </w:pPr>
    </w:p>
    <w:p w:rsidR="00580D2A" w:rsidRDefault="00580D2A" w:rsidP="005B19A8">
      <w:pPr>
        <w:ind w:firstLine="709"/>
        <w:jc w:val="both"/>
        <w:rPr>
          <w:rFonts w:ascii="Arial" w:hAnsi="Arial" w:cs="Arial"/>
        </w:rPr>
      </w:pPr>
      <w:r w:rsidRPr="00580D2A">
        <w:rPr>
          <w:rFonts w:ascii="Arial" w:hAnsi="Arial" w:cs="Arial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заместителя главы администрации.</w:t>
      </w:r>
      <w:r w:rsidRPr="00580D2A">
        <w:rPr>
          <w:rFonts w:ascii="Arial" w:hAnsi="Arial" w:cs="Arial"/>
        </w:rPr>
        <w:br/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  <w:r w:rsidRPr="00580D2A">
        <w:rPr>
          <w:rFonts w:ascii="Arial" w:hAnsi="Arial" w:cs="Arial"/>
        </w:rPr>
        <w:br/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Щучанского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Pr="00580D2A">
        <w:rPr>
          <w:rFonts w:ascii="Arial" w:hAnsi="Arial" w:cs="Arial"/>
        </w:rPr>
        <w:t>.</w:t>
      </w:r>
      <w:r w:rsidRPr="00580D2A">
        <w:rPr>
          <w:rFonts w:ascii="Arial" w:hAnsi="Arial" w:cs="Arial"/>
        </w:rPr>
        <w:br/>
        <w:t>2.3. Решение о введении режима ограничения или отключения тепловой энергии Абонентов принимается руководством теплоснабжающих  организаций по согласованию.</w:t>
      </w:r>
      <w:r w:rsidRPr="00580D2A">
        <w:rPr>
          <w:rFonts w:ascii="Arial" w:hAnsi="Arial" w:cs="Arial"/>
        </w:rPr>
        <w:br/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  <w:r w:rsidRPr="00580D2A">
        <w:rPr>
          <w:rFonts w:ascii="Arial" w:hAnsi="Arial" w:cs="Arial"/>
        </w:rPr>
        <w:br/>
        <w:t>2.5.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  <w:r w:rsidRPr="00580D2A">
        <w:rPr>
          <w:rFonts w:ascii="Arial" w:hAnsi="Arial" w:cs="Arial"/>
        </w:rPr>
        <w:br/>
        <w:t xml:space="preserve">2.6. В случае, когда в результате аварии создается угроза жизни людей, разрушения оборудования,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Щучанского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="000C4043">
        <w:rPr>
          <w:rFonts w:ascii="Arial" w:hAnsi="Arial" w:cs="Arial"/>
          <w:szCs w:val="28"/>
        </w:rPr>
        <w:t xml:space="preserve"> </w:t>
      </w:r>
      <w:r w:rsidRPr="00580D2A">
        <w:rPr>
          <w:rFonts w:ascii="Arial" w:hAnsi="Arial" w:cs="Arial"/>
        </w:rPr>
        <w:t>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r w:rsidRPr="00580D2A">
        <w:rPr>
          <w:rFonts w:ascii="Arial" w:hAnsi="Arial" w:cs="Arial"/>
        </w:rPr>
        <w:br/>
        <w:t>2.7. Лицо, ответственное за ликвидацию аварии, обязано:</w:t>
      </w:r>
      <w:r w:rsidRPr="00580D2A">
        <w:rPr>
          <w:rFonts w:ascii="Arial" w:hAnsi="Arial" w:cs="Arial"/>
        </w:rPr>
        <w:br/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  <w:r w:rsidRPr="00580D2A">
        <w:rPr>
          <w:rFonts w:ascii="Arial" w:hAnsi="Arial" w:cs="Arial"/>
        </w:rPr>
        <w:br/>
        <w:t>- организовать выполнение работ на подземных коммуникациях и обеспечивать безопасные условия производства работ;</w:t>
      </w:r>
      <w:r w:rsidRPr="00580D2A">
        <w:rPr>
          <w:rFonts w:ascii="Arial" w:hAnsi="Arial" w:cs="Arial"/>
        </w:rPr>
        <w:br/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  <w:r w:rsidRPr="00580D2A">
        <w:rPr>
          <w:rFonts w:ascii="Arial" w:hAnsi="Arial" w:cs="Arial"/>
        </w:rPr>
        <w:br/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2-х часов в любое время суток.</w:t>
      </w:r>
    </w:p>
    <w:p w:rsidR="005B19A8" w:rsidRPr="00AC3E34" w:rsidRDefault="005B19A8" w:rsidP="005B19A8">
      <w:pPr>
        <w:ind w:firstLine="709"/>
        <w:jc w:val="both"/>
        <w:rPr>
          <w:rFonts w:ascii="Arial" w:hAnsi="Arial" w:cs="Arial"/>
        </w:rPr>
      </w:pPr>
    </w:p>
    <w:p w:rsidR="00580D2A" w:rsidRDefault="00580D2A" w:rsidP="00580D2A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jc w:val="center"/>
      </w:pPr>
      <w:r w:rsidRPr="00580D2A">
        <w:t>Взаимодействие оперативно-диспетчерских служб при эксплуатации систем энергоснабжения</w:t>
      </w:r>
    </w:p>
    <w:p w:rsidR="00580D2A" w:rsidRDefault="00580D2A" w:rsidP="00580D2A">
      <w:pPr>
        <w:pStyle w:val="Bodytext50"/>
        <w:shd w:val="clear" w:color="auto" w:fill="auto"/>
        <w:spacing w:after="0" w:line="240" w:lineRule="auto"/>
        <w:ind w:left="720"/>
      </w:pPr>
    </w:p>
    <w:p w:rsidR="00580D2A" w:rsidRDefault="00580D2A" w:rsidP="00AC3E34">
      <w:pPr>
        <w:numPr>
          <w:ilvl w:val="1"/>
          <w:numId w:val="8"/>
        </w:numPr>
        <w:ind w:left="0" w:firstLine="360"/>
        <w:jc w:val="both"/>
        <w:rPr>
          <w:rFonts w:ascii="Arial" w:hAnsi="Arial" w:cs="Arial"/>
        </w:rPr>
      </w:pPr>
      <w:r w:rsidRPr="00580D2A">
        <w:rPr>
          <w:rFonts w:ascii="Arial" w:hAnsi="Arial" w:cs="Arial"/>
        </w:rPr>
        <w:t xml:space="preserve">Ежедневно диспетчеры, ответственные лица теплоснабжающих организаций осуществляют передачу ЕДДС Щучанского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="000C4043">
        <w:rPr>
          <w:rFonts w:ascii="Arial" w:hAnsi="Arial" w:cs="Arial"/>
          <w:szCs w:val="28"/>
        </w:rPr>
        <w:t xml:space="preserve"> </w:t>
      </w:r>
      <w:r w:rsidRPr="00580D2A">
        <w:rPr>
          <w:rFonts w:ascii="Arial" w:hAnsi="Arial" w:cs="Arial"/>
        </w:rPr>
        <w:t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r w:rsidRPr="00580D2A">
        <w:rPr>
          <w:rFonts w:ascii="Arial" w:hAnsi="Arial" w:cs="Arial"/>
        </w:rPr>
        <w:br/>
        <w:t xml:space="preserve">3.2. Администрация Щучанского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Pr="00580D2A">
        <w:rPr>
          <w:rFonts w:ascii="Arial" w:hAnsi="Arial" w:cs="Arial"/>
        </w:rPr>
        <w:t xml:space="preserve">в лице </w:t>
      </w:r>
      <w:r w:rsidR="005B19A8">
        <w:rPr>
          <w:rFonts w:ascii="Arial" w:hAnsi="Arial" w:cs="Arial"/>
        </w:rPr>
        <w:t xml:space="preserve">и.о. </w:t>
      </w:r>
      <w:r w:rsidRPr="00580D2A">
        <w:rPr>
          <w:rFonts w:ascii="Arial" w:hAnsi="Arial" w:cs="Arial"/>
          <w:lang w:bidi="ru-RU"/>
        </w:rPr>
        <w:t xml:space="preserve">заместителя Главы Щучанского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="000C4043">
        <w:rPr>
          <w:rFonts w:ascii="Arial" w:hAnsi="Arial" w:cs="Arial"/>
          <w:szCs w:val="28"/>
        </w:rPr>
        <w:t xml:space="preserve"> </w:t>
      </w:r>
      <w:r w:rsidRPr="00580D2A">
        <w:rPr>
          <w:rFonts w:ascii="Arial" w:hAnsi="Arial" w:cs="Arial"/>
          <w:lang w:bidi="ru-RU"/>
        </w:rPr>
        <w:t>по вопросам строительства и ЖКХ</w:t>
      </w:r>
      <w:r w:rsidRPr="00580D2A">
        <w:rPr>
          <w:rFonts w:ascii="Arial" w:hAnsi="Arial" w:cs="Arial"/>
        </w:rPr>
        <w:t>, осуществляет контроль за соблюдением энергоснабжающими организациями утвержденных режимов работы систем теплоснабжения.</w:t>
      </w:r>
      <w:r w:rsidRPr="00580D2A">
        <w:rPr>
          <w:rFonts w:ascii="Arial" w:hAnsi="Arial" w:cs="Arial"/>
        </w:rPr>
        <w:br/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ЕДДС Щучанского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="000C4043">
        <w:rPr>
          <w:rFonts w:ascii="Arial" w:hAnsi="Arial" w:cs="Arial"/>
          <w:szCs w:val="28"/>
        </w:rPr>
        <w:t xml:space="preserve"> </w:t>
      </w:r>
      <w:r w:rsidRPr="00580D2A">
        <w:rPr>
          <w:rFonts w:ascii="Arial" w:hAnsi="Arial" w:cs="Arial"/>
        </w:rPr>
        <w:t>и информируют Абонентов за 5 дней до намеченных работ.</w:t>
      </w:r>
      <w:r w:rsidRPr="00580D2A">
        <w:rPr>
          <w:rFonts w:ascii="Arial" w:hAnsi="Arial" w:cs="Arial"/>
        </w:rPr>
        <w:br/>
        <w:t xml:space="preserve">3.4. Планируемый вывод в ремонт оборудования, находящегося на балансе Потребителей, производится с обязательным информированием Администрации Щучанского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="000C4043">
        <w:rPr>
          <w:rFonts w:ascii="Arial" w:hAnsi="Arial" w:cs="Arial"/>
          <w:szCs w:val="28"/>
        </w:rPr>
        <w:t xml:space="preserve"> </w:t>
      </w:r>
      <w:r w:rsidRPr="00580D2A">
        <w:rPr>
          <w:rFonts w:ascii="Arial" w:hAnsi="Arial" w:cs="Arial"/>
        </w:rPr>
        <w:t>и ЕДДС Щучанского</w:t>
      </w:r>
      <w:r w:rsidR="000C4043">
        <w:rPr>
          <w:rFonts w:ascii="Arial" w:hAnsi="Arial" w:cs="Arial"/>
        </w:rPr>
        <w:t xml:space="preserve">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="000C4043">
        <w:rPr>
          <w:rFonts w:ascii="Arial" w:hAnsi="Arial" w:cs="Arial"/>
          <w:szCs w:val="28"/>
        </w:rPr>
        <w:t xml:space="preserve"> </w:t>
      </w:r>
      <w:r w:rsidRPr="00580D2A">
        <w:rPr>
          <w:rFonts w:ascii="Arial" w:hAnsi="Arial" w:cs="Arial"/>
        </w:rPr>
        <w:t>за 10 дней до намеченных работ, а в случае аварии - немедленно.</w:t>
      </w:r>
      <w:r w:rsidRPr="00580D2A">
        <w:rPr>
          <w:rFonts w:ascii="Arial" w:hAnsi="Arial" w:cs="Arial"/>
        </w:rPr>
        <w:br/>
        <w:t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организации, администрации сельского поселения и ЕДДС Щучанского</w:t>
      </w:r>
      <w:r w:rsidR="000C4043">
        <w:rPr>
          <w:rFonts w:ascii="Arial" w:hAnsi="Arial" w:cs="Arial"/>
        </w:rPr>
        <w:t xml:space="preserve">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="000C4043">
        <w:rPr>
          <w:rFonts w:ascii="Arial" w:hAnsi="Arial" w:cs="Arial"/>
          <w:szCs w:val="28"/>
        </w:rPr>
        <w:t xml:space="preserve"> </w:t>
      </w:r>
      <w:r w:rsidRPr="00580D2A">
        <w:rPr>
          <w:rFonts w:ascii="Arial" w:hAnsi="Arial" w:cs="Arial"/>
        </w:rPr>
        <w:t>об этих отключениях с указанием сроков начала и окончания работ.</w:t>
      </w:r>
      <w:r w:rsidRPr="00580D2A">
        <w:rPr>
          <w:rFonts w:ascii="Arial" w:hAnsi="Arial" w:cs="Arial"/>
        </w:rPr>
        <w:br/>
        <w:t>При авариях, повлекших за собой длительное прекращение подачи холодной воды на котельные и электрокотельные города, диспетчер теплоснабжающей организации вводит ограничение горячего водоснабжения Потребителей вплоть до полного его прекращения.</w:t>
      </w:r>
      <w:r w:rsidRPr="00580D2A">
        <w:rPr>
          <w:rFonts w:ascii="Arial" w:hAnsi="Arial" w:cs="Arial"/>
        </w:rPr>
        <w:br/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в администрацию сельского поселения об этих отключениях с указанием сроков начала и окончания работ.</w:t>
      </w:r>
      <w:r w:rsidRPr="00580D2A">
        <w:rPr>
          <w:rFonts w:ascii="Arial" w:hAnsi="Arial" w:cs="Arial"/>
        </w:rPr>
        <w:br/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сельского поселения вводит ограничение отпуска тепловой энергии Потребителям, одновременно извещая об этом ЕДДС Щучанского</w:t>
      </w:r>
      <w:r w:rsidR="000C4043">
        <w:rPr>
          <w:rFonts w:ascii="Arial" w:hAnsi="Arial" w:cs="Arial"/>
        </w:rPr>
        <w:t xml:space="preserve">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Pr="00580D2A">
        <w:rPr>
          <w:rFonts w:ascii="Arial" w:hAnsi="Arial" w:cs="Arial"/>
        </w:rPr>
        <w:t>.</w:t>
      </w:r>
      <w:r w:rsidRPr="00580D2A">
        <w:rPr>
          <w:rFonts w:ascii="Arial" w:hAnsi="Arial" w:cs="Arial"/>
        </w:rPr>
        <w:br/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извещением ЕДДС Щучанского</w:t>
      </w:r>
      <w:r w:rsidR="000C4043">
        <w:rPr>
          <w:rFonts w:ascii="Arial" w:hAnsi="Arial" w:cs="Arial"/>
        </w:rPr>
        <w:t xml:space="preserve"> </w:t>
      </w:r>
      <w:r w:rsidR="005B19A8" w:rsidRPr="005B19A8">
        <w:rPr>
          <w:rFonts w:ascii="Arial" w:hAnsi="Arial" w:cs="Arial"/>
          <w:szCs w:val="28"/>
        </w:rPr>
        <w:t>муниципального округа</w:t>
      </w:r>
      <w:r w:rsidRPr="00580D2A">
        <w:rPr>
          <w:rFonts w:ascii="Arial" w:hAnsi="Arial" w:cs="Arial"/>
        </w:rPr>
        <w:t>.</w:t>
      </w:r>
      <w:r w:rsidRPr="00580D2A">
        <w:rPr>
          <w:rFonts w:ascii="Arial" w:hAnsi="Arial" w:cs="Arial"/>
        </w:rPr>
        <w:br/>
        <w:t>3.9. Включение объектов, которые выводились в ремонт по заявке Абонентов, производится по разрешению персонала теплоснабжающих организаций по просьбе ответственного лица Абонента, указанного в заявке.</w:t>
      </w:r>
    </w:p>
    <w:p w:rsidR="005B19A8" w:rsidRPr="00AC3E34" w:rsidRDefault="005B19A8" w:rsidP="005B19A8">
      <w:pPr>
        <w:ind w:left="360"/>
        <w:jc w:val="both"/>
        <w:rPr>
          <w:rFonts w:ascii="Arial" w:hAnsi="Arial" w:cs="Arial"/>
        </w:rPr>
      </w:pPr>
    </w:p>
    <w:p w:rsidR="00580D2A" w:rsidRPr="00580D2A" w:rsidRDefault="00580D2A" w:rsidP="00AC3E34">
      <w:pPr>
        <w:spacing w:line="360" w:lineRule="auto"/>
        <w:jc w:val="center"/>
        <w:rPr>
          <w:rFonts w:ascii="Arial" w:hAnsi="Arial" w:cs="Arial"/>
        </w:rPr>
      </w:pPr>
      <w:r w:rsidRPr="00580D2A">
        <w:rPr>
          <w:rFonts w:ascii="Arial" w:hAnsi="Arial" w:cs="Arial"/>
          <w:b/>
          <w:bCs/>
        </w:rPr>
        <w:t>4. Техническая документация</w:t>
      </w:r>
    </w:p>
    <w:p w:rsidR="00580D2A" w:rsidRPr="00580D2A" w:rsidRDefault="00580D2A" w:rsidP="00AC3E34">
      <w:pPr>
        <w:jc w:val="both"/>
        <w:rPr>
          <w:rFonts w:ascii="Arial" w:hAnsi="Arial" w:cs="Arial"/>
        </w:rPr>
      </w:pPr>
      <w:r w:rsidRPr="00580D2A">
        <w:rPr>
          <w:rFonts w:ascii="Arial" w:hAnsi="Arial" w:cs="Arial"/>
        </w:rPr>
        <w:t>4.1. Документами, определяющими взаимоотношения оперативно-диспетчерских служб теплоснабжающих, организаций и Абонентов тепловой энергии, являются:</w:t>
      </w:r>
      <w:r w:rsidRPr="00580D2A">
        <w:rPr>
          <w:rFonts w:ascii="Arial" w:hAnsi="Arial" w:cs="Arial"/>
        </w:rPr>
        <w:br/>
        <w:t>- настоящее Положение;</w:t>
      </w:r>
      <w:r w:rsidRPr="00580D2A">
        <w:rPr>
          <w:rFonts w:ascii="Arial" w:hAnsi="Arial" w:cs="Arial"/>
        </w:rPr>
        <w:br/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  <w:r w:rsidRPr="00580D2A">
        <w:rPr>
          <w:rFonts w:ascii="Arial" w:hAnsi="Arial" w:cs="Arial"/>
        </w:rPr>
        <w:br/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  <w:r w:rsidRPr="00580D2A">
        <w:rPr>
          <w:rFonts w:ascii="Arial" w:hAnsi="Arial" w:cs="Arial"/>
        </w:rPr>
        <w:br/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  <w:r w:rsidRPr="00580D2A">
        <w:rPr>
          <w:rFonts w:ascii="Arial" w:hAnsi="Arial" w:cs="Arial"/>
        </w:rPr>
        <w:br/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</w:t>
      </w:r>
      <w:r w:rsidR="000C4043">
        <w:rPr>
          <w:rFonts w:ascii="Arial" w:hAnsi="Arial" w:cs="Arial"/>
        </w:rPr>
        <w:t xml:space="preserve"> </w:t>
      </w:r>
      <w:r w:rsidRPr="00580D2A">
        <w:rPr>
          <w:rFonts w:ascii="Arial" w:hAnsi="Arial" w:cs="Arial"/>
        </w:rPr>
        <w:t>расчетном режимах теплоснабжения.</w:t>
      </w:r>
      <w:r w:rsidRPr="00580D2A">
        <w:rPr>
          <w:rFonts w:ascii="Arial" w:hAnsi="Arial" w:cs="Arial"/>
        </w:rPr>
        <w:br/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B5F78" w:rsidRDefault="000B5F78" w:rsidP="00AC3E34">
      <w:pPr>
        <w:jc w:val="both"/>
        <w:rPr>
          <w:sz w:val="2"/>
          <w:szCs w:val="2"/>
        </w:rPr>
      </w:pPr>
    </w:p>
    <w:sectPr w:rsidR="000B5F78" w:rsidSect="000C4043">
      <w:pgSz w:w="11900" w:h="16840"/>
      <w:pgMar w:top="987" w:right="560" w:bottom="992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41" w:rsidRDefault="00833141">
      <w:r>
        <w:separator/>
      </w:r>
    </w:p>
  </w:endnote>
  <w:endnote w:type="continuationSeparator" w:id="1">
    <w:p w:rsidR="00833141" w:rsidRDefault="00833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41" w:rsidRDefault="00833141"/>
  </w:footnote>
  <w:footnote w:type="continuationSeparator" w:id="1">
    <w:p w:rsidR="00833141" w:rsidRDefault="008331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868"/>
    <w:multiLevelType w:val="hybridMultilevel"/>
    <w:tmpl w:val="C76C0830"/>
    <w:lvl w:ilvl="0" w:tplc="36D88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81694"/>
    <w:multiLevelType w:val="multilevel"/>
    <w:tmpl w:val="B0BC944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C56543"/>
    <w:multiLevelType w:val="multilevel"/>
    <w:tmpl w:val="F2EC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6665CA"/>
    <w:multiLevelType w:val="hybridMultilevel"/>
    <w:tmpl w:val="86A6ED6C"/>
    <w:lvl w:ilvl="0" w:tplc="36D88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B7BC7"/>
    <w:multiLevelType w:val="multilevel"/>
    <w:tmpl w:val="8A508A0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2C25B7D"/>
    <w:multiLevelType w:val="singleLevel"/>
    <w:tmpl w:val="40A8C766"/>
    <w:lvl w:ilvl="0">
      <w:start w:val="3"/>
      <w:numFmt w:val="decimal"/>
      <w:lvlText w:val="%1."/>
      <w:legacy w:legacy="1" w:legacySpace="0" w:legacyIndent="508"/>
      <w:lvlJc w:val="left"/>
      <w:rPr>
        <w:rFonts w:ascii="Arial" w:hAnsi="Arial" w:cs="Arial" w:hint="default"/>
      </w:rPr>
    </w:lvl>
  </w:abstractNum>
  <w:abstractNum w:abstractNumId="6">
    <w:nsid w:val="790C20F3"/>
    <w:multiLevelType w:val="hybridMultilevel"/>
    <w:tmpl w:val="73FE5012"/>
    <w:lvl w:ilvl="0" w:tplc="36D88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C51E3"/>
    <w:multiLevelType w:val="multilevel"/>
    <w:tmpl w:val="8E165B0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FC2"/>
    <w:rsid w:val="000237C6"/>
    <w:rsid w:val="000347A2"/>
    <w:rsid w:val="000B5F78"/>
    <w:rsid w:val="000C4043"/>
    <w:rsid w:val="000E71E8"/>
    <w:rsid w:val="001167C1"/>
    <w:rsid w:val="001C1A27"/>
    <w:rsid w:val="001E1D5E"/>
    <w:rsid w:val="00205FC2"/>
    <w:rsid w:val="0028135E"/>
    <w:rsid w:val="002A1738"/>
    <w:rsid w:val="00341D4D"/>
    <w:rsid w:val="00381F87"/>
    <w:rsid w:val="003832AD"/>
    <w:rsid w:val="003B78E6"/>
    <w:rsid w:val="004C28EB"/>
    <w:rsid w:val="004F6A66"/>
    <w:rsid w:val="00580D2A"/>
    <w:rsid w:val="005A33FA"/>
    <w:rsid w:val="005B19A8"/>
    <w:rsid w:val="005E3B70"/>
    <w:rsid w:val="006D57FB"/>
    <w:rsid w:val="007A61DF"/>
    <w:rsid w:val="007D4EEF"/>
    <w:rsid w:val="00833141"/>
    <w:rsid w:val="00843598"/>
    <w:rsid w:val="00900F6F"/>
    <w:rsid w:val="0090261A"/>
    <w:rsid w:val="00902AE9"/>
    <w:rsid w:val="009A2BB4"/>
    <w:rsid w:val="00A12FE7"/>
    <w:rsid w:val="00AC3E34"/>
    <w:rsid w:val="00B270B7"/>
    <w:rsid w:val="00B3027D"/>
    <w:rsid w:val="00B36CA8"/>
    <w:rsid w:val="00BA19FB"/>
    <w:rsid w:val="00BD60AA"/>
    <w:rsid w:val="00CF4A44"/>
    <w:rsid w:val="00D43D88"/>
    <w:rsid w:val="00D776C7"/>
    <w:rsid w:val="00DD2689"/>
    <w:rsid w:val="00E70013"/>
    <w:rsid w:val="00EC0C08"/>
    <w:rsid w:val="00EE2EFC"/>
    <w:rsid w:val="00F4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2AE9"/>
    <w:rPr>
      <w:rFonts w:cs="Times New Roman"/>
      <w:color w:val="0066CC"/>
      <w:u w:val="single"/>
    </w:rPr>
  </w:style>
  <w:style w:type="character" w:customStyle="1" w:styleId="Bodytext4Exact">
    <w:name w:val="Body text (4) Exact"/>
    <w:basedOn w:val="a0"/>
    <w:link w:val="Bodytext4"/>
    <w:uiPriority w:val="99"/>
    <w:locked/>
    <w:rsid w:val="00902AE9"/>
    <w:rPr>
      <w:rFonts w:ascii="Arial" w:eastAsia="Times New Roman" w:hAnsi="Arial" w:cs="Arial"/>
      <w:b/>
      <w:bCs/>
      <w:i/>
      <w:iCs/>
      <w:u w:val="none"/>
    </w:rPr>
  </w:style>
  <w:style w:type="character" w:customStyle="1" w:styleId="Bodytext3">
    <w:name w:val="Body text (3)_"/>
    <w:basedOn w:val="a0"/>
    <w:link w:val="Bodytext30"/>
    <w:uiPriority w:val="99"/>
    <w:locked/>
    <w:rsid w:val="00902AE9"/>
    <w:rPr>
      <w:rFonts w:ascii="Arial" w:eastAsia="Times New Roman" w:hAnsi="Arial" w:cs="Arial"/>
      <w:b/>
      <w:bCs/>
      <w:sz w:val="32"/>
      <w:szCs w:val="32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sid w:val="00902AE9"/>
    <w:rPr>
      <w:rFonts w:ascii="Arial" w:eastAsia="Times New Roman" w:hAnsi="Arial" w:cs="Arial"/>
      <w:b/>
      <w:bCs/>
      <w:u w:val="none"/>
    </w:rPr>
  </w:style>
  <w:style w:type="character" w:customStyle="1" w:styleId="Bodytext2">
    <w:name w:val="Body text (2)_"/>
    <w:basedOn w:val="a0"/>
    <w:link w:val="Bodytext21"/>
    <w:uiPriority w:val="99"/>
    <w:locked/>
    <w:rsid w:val="00902AE9"/>
    <w:rPr>
      <w:rFonts w:ascii="Arial" w:eastAsia="Times New Roman" w:hAnsi="Arial" w:cs="Arial"/>
      <w:u w:val="none"/>
    </w:rPr>
  </w:style>
  <w:style w:type="character" w:customStyle="1" w:styleId="Bodytext20">
    <w:name w:val="Body text (2)"/>
    <w:basedOn w:val="Bodytext2"/>
    <w:uiPriority w:val="99"/>
    <w:rsid w:val="00902AE9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Bold">
    <w:name w:val="Body text (2) + Bold"/>
    <w:basedOn w:val="Bodytext2"/>
    <w:uiPriority w:val="99"/>
    <w:rsid w:val="00902AE9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Bodytext2Bold1">
    <w:name w:val="Body text (2) + Bold1"/>
    <w:basedOn w:val="Bodytext2"/>
    <w:uiPriority w:val="99"/>
    <w:rsid w:val="00902AE9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Tablecaption">
    <w:name w:val="Table caption_"/>
    <w:basedOn w:val="a0"/>
    <w:link w:val="Tablecaption0"/>
    <w:uiPriority w:val="99"/>
    <w:locked/>
    <w:rsid w:val="00902AE9"/>
    <w:rPr>
      <w:rFonts w:ascii="Times New Roman" w:hAnsi="Times New Roman" w:cs="Times New Roman"/>
      <w:b/>
      <w:bCs/>
      <w:u w:val="none"/>
    </w:rPr>
  </w:style>
  <w:style w:type="character" w:customStyle="1" w:styleId="Bodytext285pt">
    <w:name w:val="Body text (2) + 8.5 pt"/>
    <w:aliases w:val="Bold"/>
    <w:basedOn w:val="Bodytext2"/>
    <w:uiPriority w:val="99"/>
    <w:rsid w:val="00902AE9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Bodytext4">
    <w:name w:val="Body text (4)"/>
    <w:basedOn w:val="a"/>
    <w:link w:val="Bodytext4Exact"/>
    <w:uiPriority w:val="99"/>
    <w:rsid w:val="00902AE9"/>
    <w:pPr>
      <w:shd w:val="clear" w:color="auto" w:fill="FFFFFF"/>
      <w:spacing w:line="240" w:lineRule="atLeast"/>
    </w:pPr>
    <w:rPr>
      <w:rFonts w:ascii="Arial" w:hAnsi="Arial" w:cs="Arial"/>
      <w:b/>
      <w:bCs/>
      <w:i/>
      <w:iCs/>
    </w:rPr>
  </w:style>
  <w:style w:type="paragraph" w:customStyle="1" w:styleId="Bodytext30">
    <w:name w:val="Body text (3)"/>
    <w:basedOn w:val="a"/>
    <w:link w:val="Bodytext3"/>
    <w:uiPriority w:val="99"/>
    <w:rsid w:val="00902AE9"/>
    <w:pPr>
      <w:shd w:val="clear" w:color="auto" w:fill="FFFFFF"/>
      <w:spacing w:after="300" w:line="365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Bodytext50">
    <w:name w:val="Body text (5)"/>
    <w:basedOn w:val="a"/>
    <w:link w:val="Bodytext5"/>
    <w:uiPriority w:val="99"/>
    <w:rsid w:val="00902AE9"/>
    <w:pPr>
      <w:shd w:val="clear" w:color="auto" w:fill="FFFFFF"/>
      <w:spacing w:after="60" w:line="274" w:lineRule="exact"/>
    </w:pPr>
    <w:rPr>
      <w:rFonts w:ascii="Arial" w:hAnsi="Arial" w:cs="Arial"/>
      <w:b/>
      <w:bCs/>
    </w:rPr>
  </w:style>
  <w:style w:type="paragraph" w:customStyle="1" w:styleId="Bodytext21">
    <w:name w:val="Body text (2)1"/>
    <w:basedOn w:val="a"/>
    <w:link w:val="Bodytext2"/>
    <w:uiPriority w:val="99"/>
    <w:rsid w:val="00902AE9"/>
    <w:pPr>
      <w:shd w:val="clear" w:color="auto" w:fill="FFFFFF"/>
      <w:spacing w:before="60" w:line="274" w:lineRule="exact"/>
      <w:jc w:val="both"/>
    </w:pPr>
    <w:rPr>
      <w:rFonts w:ascii="Arial" w:hAnsi="Arial" w:cs="Arial"/>
    </w:rPr>
  </w:style>
  <w:style w:type="paragraph" w:customStyle="1" w:styleId="Tablecaption0">
    <w:name w:val="Table caption"/>
    <w:basedOn w:val="a"/>
    <w:link w:val="Tablecaption"/>
    <w:uiPriority w:val="99"/>
    <w:rsid w:val="00902AE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3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C6BD-7EE6-4313-9791-F6FA0430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Grizli777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Admin</cp:lastModifiedBy>
  <cp:revision>2</cp:revision>
  <cp:lastPrinted>2022-09-21T11:34:00Z</cp:lastPrinted>
  <dcterms:created xsi:type="dcterms:W3CDTF">2022-09-22T11:50:00Z</dcterms:created>
  <dcterms:modified xsi:type="dcterms:W3CDTF">2022-09-22T11:50:00Z</dcterms:modified>
</cp:coreProperties>
</file>